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CC77CF" w:rsidRPr="00350554" w:rsidTr="00C56BD7">
        <w:trPr>
          <w:trHeight w:val="1232"/>
          <w:jc w:val="center"/>
        </w:trPr>
        <w:tc>
          <w:tcPr>
            <w:tcW w:w="4047" w:type="dxa"/>
          </w:tcPr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C77CF" w:rsidRPr="00051009" w:rsidRDefault="00CC77CF" w:rsidP="000510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0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3661" w:rsidRPr="00E0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912п</w:t>
            </w:r>
            <w:r w:rsidR="0061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10.08.2020 </w:t>
            </w:r>
            <w:r w:rsidRPr="00E03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00" w:type="dxa"/>
          </w:tcPr>
          <w:p w:rsidR="00CC77CF" w:rsidRPr="00350554" w:rsidRDefault="00CC77CF" w:rsidP="00C5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29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CC77CF" w:rsidRDefault="00CC77CF" w:rsidP="00C56BD7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7CF" w:rsidRPr="00350554" w:rsidRDefault="00CC77CF" w:rsidP="00C56BD7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CC77CF" w:rsidRDefault="00CC77CF" w:rsidP="00CC77CF">
      <w:pPr>
        <w:autoSpaceDE w:val="0"/>
        <w:autoSpaceDN w:val="0"/>
        <w:adjustRightInd w:val="0"/>
        <w:spacing w:after="0"/>
        <w:ind w:left="-213"/>
        <w:jc w:val="both"/>
        <w:rPr>
          <w:rFonts w:ascii="Times New Roman" w:hAnsi="Times New Roman" w:cs="Times New Roman"/>
          <w:sz w:val="28"/>
          <w:szCs w:val="28"/>
        </w:rPr>
      </w:pPr>
    </w:p>
    <w:p w:rsidR="000A0DE6" w:rsidRPr="000A0DE6" w:rsidRDefault="000A0DE6" w:rsidP="000A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E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453D5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</w:p>
    <w:p w:rsidR="004F2863" w:rsidRDefault="000A0DE6" w:rsidP="004F2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E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2863">
        <w:rPr>
          <w:rFonts w:ascii="Times New Roman" w:hAnsi="Times New Roman" w:cs="Times New Roman"/>
          <w:b/>
          <w:sz w:val="24"/>
          <w:szCs w:val="24"/>
        </w:rPr>
        <w:t xml:space="preserve">Модернизация объектов </w:t>
      </w:r>
      <w:proofErr w:type="gramStart"/>
      <w:r w:rsidR="004F2863">
        <w:rPr>
          <w:rFonts w:ascii="Times New Roman" w:hAnsi="Times New Roman" w:cs="Times New Roman"/>
          <w:b/>
          <w:sz w:val="24"/>
          <w:szCs w:val="24"/>
        </w:rPr>
        <w:t>коммунальной</w:t>
      </w:r>
      <w:proofErr w:type="gramEnd"/>
      <w:r w:rsidR="004F2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863" w:rsidRDefault="004F2863" w:rsidP="004F2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инфраструктуры на территории </w:t>
      </w:r>
    </w:p>
    <w:p w:rsidR="000A0DE6" w:rsidRPr="000A0DE6" w:rsidRDefault="004F2863" w:rsidP="004F2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«Алданский район» на 2020-2024гг.</w:t>
      </w:r>
      <w:r w:rsidR="000A0DE6" w:rsidRPr="000A0DE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E5078" w:rsidRDefault="008E5078" w:rsidP="000A0D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7A65" w:rsidRDefault="00357A65">
      <w:pPr>
        <w:rPr>
          <w:rFonts w:ascii="Times New Roman" w:hAnsi="Times New Roman" w:cs="Times New Roman"/>
          <w:sz w:val="24"/>
          <w:szCs w:val="24"/>
        </w:rPr>
      </w:pPr>
    </w:p>
    <w:p w:rsidR="00357A65" w:rsidRPr="0087110B" w:rsidRDefault="00357A65">
      <w:pPr>
        <w:rPr>
          <w:rFonts w:ascii="Times New Roman" w:hAnsi="Times New Roman" w:cs="Times New Roman"/>
          <w:sz w:val="24"/>
          <w:szCs w:val="24"/>
        </w:rPr>
      </w:pPr>
    </w:p>
    <w:p w:rsidR="000A0DE6" w:rsidRDefault="00B57932" w:rsidP="00B579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"/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решением Алданского районного Совета депутатов РС (Я) от 28.07.2020г. №15/2, в связи с изменением объемов финансирования муниципальной программы «Модернизация объектов коммунальной инфраструктуры на территории МО «Алданский район» на 2020-2024 гг.» (далее – Программа),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 № 1395п от 28.12.2019г., в целях обеспечения реализации мероприятий Программы, постановляю:</w:t>
      </w:r>
    </w:p>
    <w:p w:rsidR="000A0DE6" w:rsidRDefault="000A0DE6" w:rsidP="000A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DE6" w:rsidRDefault="00B57932" w:rsidP="000A0D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программу «Модернизация объектов коммунальной инфраструктуры на территории МО «Алданский район» на 2020-2024 годы» в новой редакции.</w:t>
      </w:r>
    </w:p>
    <w:p w:rsidR="000A0DE6" w:rsidRDefault="00B57932" w:rsidP="000A0D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МО «Алданский район».</w:t>
      </w:r>
    </w:p>
    <w:p w:rsidR="00B57932" w:rsidRDefault="00B57932" w:rsidP="000A0D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0A0DE6" w:rsidRDefault="000A0DE6" w:rsidP="000A0D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МО «Алданский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87110B" w:rsidRDefault="000678BA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375D" w:rsidRPr="0087110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района                  </w:t>
      </w:r>
      <w:r w:rsidR="0070375D" w:rsidRPr="008711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0C3" w:rsidRPr="0087110B">
        <w:rPr>
          <w:rFonts w:ascii="Times New Roman" w:hAnsi="Times New Roman" w:cs="Times New Roman"/>
          <w:sz w:val="24"/>
          <w:szCs w:val="24"/>
        </w:rPr>
        <w:t xml:space="preserve">        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0375D" w:rsidRPr="008711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4124" w:rsidRPr="00871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Поздняков</w:t>
      </w:r>
    </w:p>
    <w:p w:rsidR="00BE4124" w:rsidRPr="0087110B" w:rsidRDefault="00BE4124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32" w:rsidRDefault="00B57932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32" w:rsidRDefault="00B57932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32" w:rsidRPr="0087110B" w:rsidRDefault="00B57932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Pr="0087110B" w:rsidRDefault="00D93078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BA" w:rsidRDefault="000678BA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Pr="00012D03" w:rsidRDefault="0087110B" w:rsidP="00BE41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12D03">
        <w:rPr>
          <w:rFonts w:ascii="Times New Roman" w:hAnsi="Times New Roman" w:cs="Times New Roman"/>
          <w:sz w:val="20"/>
          <w:szCs w:val="20"/>
        </w:rPr>
        <w:t>Федчик</w:t>
      </w:r>
      <w:proofErr w:type="spellEnd"/>
      <w:r w:rsidRPr="00012D03">
        <w:rPr>
          <w:rFonts w:ascii="Times New Roman" w:hAnsi="Times New Roman" w:cs="Times New Roman"/>
          <w:sz w:val="20"/>
          <w:szCs w:val="20"/>
        </w:rPr>
        <w:t xml:space="preserve"> Денис Григорьевич</w:t>
      </w:r>
    </w:p>
    <w:bookmarkEnd w:id="0"/>
    <w:p w:rsidR="00A317E3" w:rsidRDefault="00237166" w:rsidP="00BE4124">
      <w:pPr>
        <w:rPr>
          <w:rFonts w:ascii="Times New Roman" w:hAnsi="Times New Roman" w:cs="Times New Roman"/>
          <w:sz w:val="20"/>
          <w:szCs w:val="20"/>
        </w:rPr>
      </w:pPr>
      <w:r w:rsidRPr="00012D03">
        <w:rPr>
          <w:rFonts w:ascii="Times New Roman" w:hAnsi="Times New Roman" w:cs="Times New Roman"/>
          <w:sz w:val="20"/>
          <w:szCs w:val="20"/>
        </w:rPr>
        <w:t>8 (41145) 35-9-45</w:t>
      </w:r>
    </w:p>
    <w:p w:rsidR="00213C16" w:rsidRDefault="00213C16" w:rsidP="00BE4124">
      <w:pPr>
        <w:rPr>
          <w:rFonts w:ascii="Times New Roman" w:hAnsi="Times New Roman" w:cs="Times New Roman"/>
          <w:sz w:val="20"/>
          <w:szCs w:val="20"/>
        </w:rPr>
      </w:pPr>
    </w:p>
    <w:p w:rsidR="00213C16" w:rsidRDefault="00213C16" w:rsidP="00BE4124">
      <w:pPr>
        <w:rPr>
          <w:rFonts w:ascii="Times New Roman" w:hAnsi="Times New Roman" w:cs="Times New Roman"/>
          <w:sz w:val="20"/>
          <w:szCs w:val="20"/>
        </w:rPr>
      </w:pPr>
    </w:p>
    <w:p w:rsidR="00213C16" w:rsidRDefault="00213C16" w:rsidP="00BE4124">
      <w:pPr>
        <w:rPr>
          <w:rFonts w:ascii="Times New Roman" w:hAnsi="Times New Roman" w:cs="Times New Roman"/>
          <w:sz w:val="20"/>
          <w:szCs w:val="20"/>
        </w:rPr>
      </w:pPr>
    </w:p>
    <w:p w:rsidR="00213C16" w:rsidRPr="00D4304E" w:rsidRDefault="00213C16" w:rsidP="00213C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13C16" w:rsidRPr="00D4304E" w:rsidRDefault="00213C16" w:rsidP="00213C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213C16" w:rsidRPr="00D4304E" w:rsidRDefault="00213C16" w:rsidP="00213C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 МО «Алданский район»</w:t>
      </w:r>
    </w:p>
    <w:p w:rsidR="00213C16" w:rsidRPr="00D4304E" w:rsidRDefault="00213C16" w:rsidP="00213C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№_____от «__» ______20</w:t>
      </w:r>
      <w:r>
        <w:rPr>
          <w:rFonts w:ascii="Times New Roman" w:hAnsi="Times New Roman"/>
          <w:sz w:val="24"/>
          <w:szCs w:val="24"/>
        </w:rPr>
        <w:t>20</w:t>
      </w:r>
      <w:r w:rsidRPr="00D4304E">
        <w:rPr>
          <w:rFonts w:ascii="Times New Roman" w:hAnsi="Times New Roman"/>
          <w:sz w:val="24"/>
          <w:szCs w:val="24"/>
        </w:rPr>
        <w:t xml:space="preserve"> г.</w:t>
      </w: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Pr="00D4304E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213C16" w:rsidRDefault="00213C16" w:rsidP="00213C16">
      <w:pPr>
        <w:pStyle w:val="ConsPlusNormal"/>
        <w:ind w:left="709" w:right="197"/>
        <w:jc w:val="center"/>
        <w:rPr>
          <w:rFonts w:ascii="Times New Roman" w:hAnsi="Times New Roman" w:cs="Times New Roman"/>
          <w:sz w:val="24"/>
          <w:szCs w:val="24"/>
        </w:rPr>
      </w:pPr>
      <w:r w:rsidRPr="00D430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 на территории МО «Алданский район» на 2020-2024 гг.</w:t>
      </w:r>
      <w:r w:rsidRPr="00D4304E">
        <w:rPr>
          <w:rFonts w:ascii="Times New Roman" w:hAnsi="Times New Roman" w:cs="Times New Roman"/>
          <w:sz w:val="24"/>
          <w:szCs w:val="24"/>
        </w:rPr>
        <w:t>»</w:t>
      </w: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213C16" w:rsidRDefault="00213C16" w:rsidP="00213C16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промышленности администрации МО «Алданский район»</w:t>
      </w: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213C16" w:rsidRPr="00D4304E" w:rsidRDefault="00213C16" w:rsidP="00213C1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4304E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</w:t>
      </w:r>
      <w:r>
        <w:rPr>
          <w:rFonts w:ascii="Times New Roman" w:hAnsi="Times New Roman"/>
          <w:b/>
          <w:sz w:val="24"/>
          <w:szCs w:val="24"/>
        </w:rPr>
        <w:t>п</w:t>
      </w:r>
      <w:r w:rsidRPr="00D4304E">
        <w:rPr>
          <w:rFonts w:ascii="Times New Roman" w:hAnsi="Times New Roman"/>
          <w:b/>
          <w:sz w:val="24"/>
          <w:szCs w:val="24"/>
        </w:rPr>
        <w:t>рограммы</w:t>
      </w:r>
    </w:p>
    <w:p w:rsidR="00213C16" w:rsidRPr="00D4304E" w:rsidRDefault="00213C16" w:rsidP="00213C1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641"/>
        <w:gridCol w:w="5858"/>
      </w:tblGrid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58" w:type="dxa"/>
            <w:shd w:val="clear" w:color="auto" w:fill="auto"/>
          </w:tcPr>
          <w:p w:rsidR="00213C16" w:rsidRPr="00D4304E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213C16" w:rsidRPr="00171804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на территории МО «Алданский район» на 2020-2024 гг.</w:t>
            </w:r>
            <w:r w:rsidRPr="00D43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58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Управление промышленности администрации муниципального образования «Алданский район»</w:t>
            </w: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58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58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858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качества и надежности предоставления потребителям жилищно-коммунальных услуг.</w:t>
            </w:r>
          </w:p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4777E">
              <w:rPr>
                <w:rFonts w:ascii="Times New Roman" w:hAnsi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58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</w:t>
            </w:r>
            <w:r w:rsidRPr="000477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5858" w:type="dxa"/>
            <w:shd w:val="clear" w:color="auto" w:fill="auto"/>
          </w:tcPr>
          <w:p w:rsidR="00213C16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</w:t>
            </w:r>
            <w:r w:rsidRPr="00047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ПСД по улучшению водоснабжения на территории Алданского района.</w:t>
            </w:r>
          </w:p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58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427">
              <w:rPr>
                <w:rFonts w:ascii="Times New Roman" w:hAnsi="Times New Roman"/>
                <w:sz w:val="24"/>
                <w:szCs w:val="24"/>
              </w:rPr>
              <w:t>-2024 годы</w:t>
            </w: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 годам реализации, млн. рублей</w:t>
            </w:r>
          </w:p>
        </w:tc>
        <w:tc>
          <w:tcPr>
            <w:tcW w:w="5858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07D9C">
              <w:rPr>
                <w:rFonts w:ascii="Times New Roman" w:hAnsi="Times New Roman" w:cs="Times New Roman"/>
                <w:sz w:val="24"/>
              </w:rPr>
              <w:t xml:space="preserve">з средств государственного бюджета МО «Алданский район» - 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07D9C">
              <w:rPr>
                <w:rFonts w:ascii="Times New Roman" w:hAnsi="Times New Roman" w:cs="Times New Roman"/>
                <w:sz w:val="24"/>
              </w:rPr>
              <w:t xml:space="preserve"> руб.,</w:t>
            </w:r>
          </w:p>
        </w:tc>
      </w:tr>
      <w:tr w:rsidR="00213C16" w:rsidRPr="0004777E" w:rsidTr="00D10F9D">
        <w:tc>
          <w:tcPr>
            <w:tcW w:w="566" w:type="dxa"/>
            <w:shd w:val="clear" w:color="auto" w:fill="auto"/>
          </w:tcPr>
          <w:p w:rsidR="00213C16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1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58" w:type="dxa"/>
            <w:shd w:val="clear" w:color="auto" w:fill="auto"/>
          </w:tcPr>
          <w:p w:rsidR="00213C16" w:rsidRPr="0004777E" w:rsidRDefault="00213C16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качества питьевой воды для населения МО «Алданский район»</w:t>
            </w:r>
          </w:p>
        </w:tc>
      </w:tr>
    </w:tbl>
    <w:p w:rsidR="00213C16" w:rsidRPr="00D4304E" w:rsidRDefault="00213C16" w:rsidP="00213C1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F100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состояния водоснабжения на территории Алданского района.</w:t>
      </w:r>
    </w:p>
    <w:p w:rsidR="00213C16" w:rsidRDefault="00213C16" w:rsidP="00213C16">
      <w:pPr>
        <w:pStyle w:val="ConsPlusNormal"/>
        <w:tabs>
          <w:tab w:val="left" w:pos="426"/>
        </w:tabs>
        <w:ind w:left="709" w:right="426" w:firstLine="567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spacing w:line="276" w:lineRule="auto"/>
        <w:ind w:left="851" w:right="426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F8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населения чистой питьевой водой является одним из важнейших направлений социально-экономического развития Алданского района.</w:t>
      </w:r>
    </w:p>
    <w:p w:rsidR="00213C16" w:rsidRDefault="00213C16" w:rsidP="00213C16">
      <w:pPr>
        <w:pStyle w:val="ConsPlusNormal"/>
        <w:tabs>
          <w:tab w:val="left" w:pos="426"/>
          <w:tab w:val="left" w:pos="993"/>
        </w:tabs>
        <w:spacing w:line="276" w:lineRule="auto"/>
        <w:ind w:left="851" w:right="426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F8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приоритетным направлениям развития водохозяйственного комплекса относятся совершенствование технологии подготовки питьевой воды и очистки сточных вод, реконструкция, модернизация и строительство водопроводных и канализационных сооружений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3C16" w:rsidRPr="00071FF8" w:rsidRDefault="00213C16" w:rsidP="00213C16">
      <w:pPr>
        <w:pStyle w:val="ConsPlusNormal"/>
        <w:tabs>
          <w:tab w:val="left" w:pos="426"/>
          <w:tab w:val="left" w:pos="993"/>
        </w:tabs>
        <w:spacing w:line="276" w:lineRule="auto"/>
        <w:ind w:left="851" w:righ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F8">
        <w:rPr>
          <w:rFonts w:ascii="Times New Roman" w:hAnsi="Times New Roman" w:cs="Times New Roman"/>
          <w:sz w:val="24"/>
          <w:szCs w:val="24"/>
          <w:shd w:val="clear" w:color="auto" w:fill="FFFFFF"/>
        </w:rPr>
        <w:t>Сложившаяся неблагоприятная ситуация в области питьевого водоснабжения населения обусловлена неудовлетворительным техническим состоянием систем водоснабжения, водоотведения и очистки сточных вод, неустойчивым финансовым состоянием организаций коммунального комплекса.</w:t>
      </w: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 w:line="276" w:lineRule="auto"/>
        <w:ind w:left="851" w:right="426" w:firstLine="567"/>
        <w:jc w:val="both"/>
      </w:pPr>
      <w:proofErr w:type="gramStart"/>
      <w:r w:rsidRPr="008374EE">
        <w:t>По состоянию на 2018 год доля жилищного фонда, расположенного на территории района и оснащенного услугой централизованного водоснабжения, составляет 88,2% от общего объема жилищного фонда, расположенного на территории района; доля жилищного фонда, расположенного на территории района и оснащенного услугой централизованного водоотведения, составляет 86,4% в общем объеме жилищного фонда, расположенного на территории района.</w:t>
      </w:r>
      <w:proofErr w:type="gramEnd"/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 w:line="276" w:lineRule="auto"/>
        <w:ind w:left="851" w:right="426" w:firstLine="567"/>
        <w:jc w:val="both"/>
      </w:pPr>
      <w:r w:rsidRPr="008374EE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1FF8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1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ПСД мероприятий по  программе «Модернизация объектов коммунальной инфраструктуры на территории МО «Алданский район» на 2020-2024 гг.» будет финансироваться с бюджета МО  «Алданский район», итоговые результаты реализации программы представлены в приложении №4 к настоящей Программе.</w:t>
      </w:r>
    </w:p>
    <w:p w:rsidR="00213C16" w:rsidRDefault="00213C16" w:rsidP="00213C16">
      <w:pPr>
        <w:pStyle w:val="ConsPlusNormal"/>
        <w:tabs>
          <w:tab w:val="left" w:pos="426"/>
          <w:tab w:val="left" w:pos="993"/>
        </w:tabs>
        <w:spacing w:line="276" w:lineRule="auto"/>
        <w:ind w:left="851" w:righ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C16" w:rsidRPr="00D4304E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SWOT-анализ текущего состояния </w:t>
      </w:r>
      <w:r>
        <w:rPr>
          <w:rFonts w:ascii="Times New Roman" w:hAnsi="Times New Roman"/>
          <w:sz w:val="24"/>
          <w:szCs w:val="24"/>
        </w:rPr>
        <w:t>водопроводных и канализационных сооружений</w:t>
      </w:r>
      <w:r w:rsidRPr="00D4304E">
        <w:rPr>
          <w:rFonts w:ascii="Times New Roman" w:hAnsi="Times New Roman"/>
          <w:sz w:val="24"/>
          <w:szCs w:val="24"/>
        </w:rPr>
        <w:t xml:space="preserve"> на территории МО «Алданский район»</w:t>
      </w:r>
    </w:p>
    <w:p w:rsidR="00213C16" w:rsidRPr="00D4304E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213C16" w:rsidRPr="00D4304E" w:rsidTr="00D10F9D">
        <w:trPr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4304E" w:rsidRDefault="00213C16" w:rsidP="00D10F9D">
            <w:pPr>
              <w:pStyle w:val="ConsPlusNormal"/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Сильные стороны (S)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4304E" w:rsidRDefault="00213C16" w:rsidP="00D10F9D">
            <w:pPr>
              <w:pStyle w:val="ConsPlusNormal"/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Слабые стороны (W)         </w:t>
            </w:r>
          </w:p>
        </w:tc>
      </w:tr>
      <w:tr w:rsidR="00213C16" w:rsidRPr="00D4304E" w:rsidTr="00D10F9D">
        <w:trPr>
          <w:trHeight w:val="360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47020C" w:rsidRDefault="00213C16" w:rsidP="00D10F9D">
            <w:pPr>
              <w:pStyle w:val="ConsPlusNormal"/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существующих  водозаборов и локальных скважин.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Default="00213C16" w:rsidP="00213C16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радона в скважинах</w:t>
            </w:r>
          </w:p>
          <w:p w:rsidR="00213C16" w:rsidRDefault="00213C16" w:rsidP="00213C16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Устаревшее оборудование водозаборных скважин и отсутствие комплексов отчистки подаваемой воды населению.</w:t>
            </w:r>
          </w:p>
          <w:p w:rsidR="00213C16" w:rsidRPr="00D4304E" w:rsidRDefault="00213C16" w:rsidP="00213C16">
            <w:pPr>
              <w:pStyle w:val="ConsPlusNormal"/>
              <w:numPr>
                <w:ilvl w:val="0"/>
                <w:numId w:val="25"/>
              </w:numPr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Износ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магистральных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внутриквартальных водопровода</w:t>
            </w:r>
          </w:p>
          <w:p w:rsidR="00213C16" w:rsidRPr="00D4304E" w:rsidRDefault="00213C16" w:rsidP="00D10F9D">
            <w:pPr>
              <w:pStyle w:val="ConsPlusNormal"/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16" w:rsidRPr="00D4304E" w:rsidTr="00D10F9D">
        <w:trPr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4304E" w:rsidRDefault="00213C16" w:rsidP="00D10F9D">
            <w:pPr>
              <w:pStyle w:val="ConsPlusNormal"/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 Возможности (O)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4304E" w:rsidRDefault="00213C16" w:rsidP="00D10F9D">
            <w:pPr>
              <w:pStyle w:val="ConsPlusNormal"/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    Угрозы (T)             </w:t>
            </w:r>
          </w:p>
        </w:tc>
      </w:tr>
      <w:tr w:rsidR="00213C16" w:rsidRPr="00D4304E" w:rsidTr="00D10F9D">
        <w:trPr>
          <w:trHeight w:val="200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Default="00213C16" w:rsidP="00213C16">
            <w:pPr>
              <w:pStyle w:val="ConsPlusNormal"/>
              <w:numPr>
                <w:ilvl w:val="0"/>
                <w:numId w:val="26"/>
              </w:numPr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ПСД за счет средств бюджета МО «Алданский район».</w:t>
            </w:r>
          </w:p>
          <w:p w:rsidR="00213C16" w:rsidRPr="00D4304E" w:rsidRDefault="00213C16" w:rsidP="00213C16">
            <w:pPr>
              <w:pStyle w:val="ConsPlusNormal"/>
              <w:numPr>
                <w:ilvl w:val="0"/>
                <w:numId w:val="26"/>
              </w:numPr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привлечения денежных средств из Федерального и Регионального бюджета для обеспечения чистой и качественной водой населения.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D4304E" w:rsidRDefault="00213C16" w:rsidP="00213C16">
            <w:pPr>
              <w:pStyle w:val="ConsPlusNormal"/>
              <w:numPr>
                <w:ilvl w:val="0"/>
                <w:numId w:val="27"/>
              </w:numPr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Ухудшение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состава и качества питьевой воды</w:t>
            </w:r>
          </w:p>
          <w:p w:rsidR="00213C16" w:rsidRPr="00D4304E" w:rsidRDefault="00213C16" w:rsidP="00D10F9D">
            <w:pPr>
              <w:pStyle w:val="ConsPlusNormal"/>
              <w:tabs>
                <w:tab w:val="left" w:pos="426"/>
                <w:tab w:val="left" w:pos="993"/>
              </w:tabs>
              <w:ind w:left="851" w:right="42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213C16" w:rsidSect="00213C16">
          <w:headerReference w:type="default" r:id="rId10"/>
          <w:footerReference w:type="default" r:id="rId11"/>
          <w:pgSz w:w="11906" w:h="16838"/>
          <w:pgMar w:top="851" w:right="567" w:bottom="851" w:left="227" w:header="709" w:footer="0" w:gutter="0"/>
          <w:cols w:space="708"/>
          <w:docGrid w:linePitch="360"/>
        </w:sectPr>
      </w:pPr>
    </w:p>
    <w:p w:rsidR="00213C16" w:rsidRPr="00F91123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123"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объектов водоснабжения</w:t>
      </w:r>
    </w:p>
    <w:tbl>
      <w:tblPr>
        <w:tblW w:w="16344" w:type="dxa"/>
        <w:tblInd w:w="-318" w:type="dxa"/>
        <w:tblLook w:val="04A0" w:firstRow="1" w:lastRow="0" w:firstColumn="1" w:lastColumn="0" w:noHBand="0" w:noVBand="1"/>
      </w:tblPr>
      <w:tblGrid>
        <w:gridCol w:w="2259"/>
        <w:gridCol w:w="4341"/>
        <w:gridCol w:w="2360"/>
        <w:gridCol w:w="2440"/>
        <w:gridCol w:w="2490"/>
        <w:gridCol w:w="2454"/>
      </w:tblGrid>
      <w:tr w:rsidR="00213C16" w:rsidRPr="00A82973" w:rsidTr="00213C16">
        <w:trPr>
          <w:trHeight w:val="350"/>
        </w:trPr>
        <w:tc>
          <w:tcPr>
            <w:tcW w:w="16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ind w:right="499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6" w:rsidRPr="00A82973" w:rsidTr="00213C16">
        <w:trPr>
          <w:trHeight w:val="71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Участки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Скважины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тех. состояние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водоподготовка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емкости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Алексеевск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1 лицензия 3128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1*400м3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№2 лицензия 3128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 лицензия 3128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4 лицензия 3128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26.03.1988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№5 лицензия 3128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№6 лицензия 3128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 xml:space="preserve">не работает 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Я-10016 нефтебаза лиц. 3222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приостановлена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2*25м3</w:t>
            </w: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Томмот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ШГ 86 к3 лиц. 3131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08.07.1989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1*200м3;1*100м3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№3018 к</w:t>
            </w:r>
            <w:proofErr w:type="gramStart"/>
            <w:r w:rsidRPr="00A82973">
              <w:rPr>
                <w:rFonts w:ascii="Arial" w:hAnsi="Arial" w:cs="Arial"/>
                <w:sz w:val="28"/>
                <w:szCs w:val="28"/>
              </w:rPr>
              <w:t>4</w:t>
            </w:r>
            <w:proofErr w:type="gramEnd"/>
            <w:r w:rsidRPr="00A82973">
              <w:rPr>
                <w:rFonts w:ascii="Arial" w:hAnsi="Arial" w:cs="Arial"/>
                <w:sz w:val="28"/>
                <w:szCs w:val="28"/>
              </w:rPr>
              <w:t xml:space="preserve"> лиц. 3130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15.05.1991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1*75м3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10057 к8 лиц. 3130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25.03.1977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1*6м3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Я-32 лиц. 3130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10.05.1988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1*6м3</w:t>
            </w: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пос</w:t>
            </w:r>
            <w:proofErr w:type="gram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.Д</w:t>
            </w:r>
            <w:proofErr w:type="gramEnd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ивный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3099 к</w:t>
            </w:r>
            <w:proofErr w:type="gramStart"/>
            <w:r w:rsidRPr="00A82973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  <w:r w:rsidRPr="00A82973">
              <w:rPr>
                <w:rFonts w:ascii="Arial" w:hAnsi="Arial" w:cs="Arial"/>
                <w:sz w:val="28"/>
                <w:szCs w:val="28"/>
              </w:rPr>
              <w:t xml:space="preserve"> лиц. 3127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29.07.1996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1*75м3</w:t>
            </w: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1*200м3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Ленинский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№3037 лиц 3223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№10038 (</w:t>
            </w:r>
            <w:proofErr w:type="spellStart"/>
            <w:r w:rsidRPr="00A82973">
              <w:rPr>
                <w:rFonts w:ascii="Arial" w:hAnsi="Arial" w:cs="Arial"/>
                <w:sz w:val="28"/>
                <w:szCs w:val="28"/>
              </w:rPr>
              <w:t>шк</w:t>
            </w:r>
            <w:proofErr w:type="spellEnd"/>
            <w:r w:rsidRPr="00A82973">
              <w:rPr>
                <w:rFonts w:ascii="Arial" w:hAnsi="Arial" w:cs="Arial"/>
                <w:sz w:val="28"/>
                <w:szCs w:val="28"/>
              </w:rPr>
              <w:t>) лиц.3223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1*3000м3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№3084 лиц. 3223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№10039 (д/с) лиц. 3223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sz w:val="28"/>
                <w:szCs w:val="28"/>
              </w:rPr>
              <w:t>Якокут</w:t>
            </w:r>
            <w:proofErr w:type="spellEnd"/>
            <w:r w:rsidRPr="00A82973">
              <w:rPr>
                <w:rFonts w:ascii="Arial" w:hAnsi="Arial" w:cs="Arial"/>
                <w:sz w:val="28"/>
                <w:szCs w:val="28"/>
              </w:rPr>
              <w:t xml:space="preserve"> лиц. 3198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Орочен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1*25м3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№3074 Лиц. 3129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1985г.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 xml:space="preserve"> 3*75м3;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№3076 лиц. 3129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 xml:space="preserve"> 2*25м3</w:t>
            </w: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Ыллымах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№5а лиц. 3185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1*26м3;1*200м3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Лебединый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 лиц 3199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№2 лиц 3199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 лиц 3199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№4 лиц 3199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№5 лиц.3199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№6 лиц.3199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Б-</w:t>
            </w:r>
            <w:proofErr w:type="spell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Нимныр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№10025 лиц. 3197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23.04.1973г.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1*25м3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№Я 33 лиц. 3197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7.09.1988г.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gram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.В</w:t>
            </w:r>
            <w:proofErr w:type="spellEnd"/>
            <w:proofErr w:type="gramEnd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-Куранах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№3040 лиц.3192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№Я 10001(детсад) лиц. 3192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gram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.Н</w:t>
            </w:r>
            <w:proofErr w:type="spellEnd"/>
            <w:proofErr w:type="gramEnd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-Куранах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4 лиц. 3186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5 лиц. 3186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1*3000м3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5А лиц. 3186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17.07.1962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10 лиц. 3186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30.12.1991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11 лиц.3186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25.05.1995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6 лиц.3186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Алдан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Скважины 1-го узла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лицензия 3194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11.09.1981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 xml:space="preserve">хлорирование, </w:t>
            </w:r>
            <w:proofErr w:type="spellStart"/>
            <w:r w:rsidRPr="00A82973">
              <w:rPr>
                <w:rFonts w:ascii="Arial" w:hAnsi="Arial" w:cs="Arial"/>
                <w:sz w:val="28"/>
                <w:szCs w:val="28"/>
              </w:rPr>
              <w:t>душирование</w:t>
            </w:r>
            <w:proofErr w:type="spellEnd"/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 xml:space="preserve">1*3000м3            </w:t>
            </w: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31.03.1981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5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13.02.1978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23.02.1978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01.02.1972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08.02.1971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30.03.1978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16.02.1971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21.12.1981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01.03.1982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24.02.1971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01.02.1972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31.05.1989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29.04.1989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21.06.1989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10.03.1991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27.12.1990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01.06.1993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18.12.1995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02.08.2006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309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01.08.1987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299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10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2-й УЗЕЛ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2*2000м3              (1 - рабочая; 1- нерабочая)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Лок</w:t>
            </w:r>
            <w:proofErr w:type="gram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.с</w:t>
            </w:r>
            <w:proofErr w:type="gramEnd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кваж</w:t>
            </w:r>
            <w:proofErr w:type="spellEnd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. 1-го узла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лицензия 3193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СМУ в №3082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10.06.1992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 xml:space="preserve">хлорирование, </w:t>
            </w:r>
            <w:proofErr w:type="spellStart"/>
            <w:r w:rsidRPr="00A82973">
              <w:rPr>
                <w:rFonts w:ascii="Arial" w:hAnsi="Arial" w:cs="Arial"/>
                <w:sz w:val="28"/>
                <w:szCs w:val="28"/>
              </w:rPr>
              <w:t>душирование</w:t>
            </w:r>
            <w:proofErr w:type="spellEnd"/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2*450м3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СМУ н №3041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04.02.1992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МРСУ н №10024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МРСУ в №10024А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28.10.1986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ТИР н №3066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08.10.1988г.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АРЭМЗ №10010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04.06.1987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1*50м3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 xml:space="preserve">Квартальная (№ 1 </w:t>
            </w:r>
            <w:proofErr w:type="spellStart"/>
            <w:r w:rsidRPr="00A82973">
              <w:rPr>
                <w:rFonts w:ascii="Arial" w:hAnsi="Arial" w:cs="Arial"/>
                <w:sz w:val="28"/>
                <w:szCs w:val="28"/>
              </w:rPr>
              <w:t>Горгаз</w:t>
            </w:r>
            <w:proofErr w:type="spellEnd"/>
            <w:r w:rsidRPr="00A8297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13.09.1987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ОКЭ -267 №3069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25.11.1988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ТУСМ ШГ-75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18.09.1988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Совхоз н АД-19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23.09.1992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1*1000м3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Совхоз в 3-ГС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02.02.1988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ЯЦИК № 5ГР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07.09.1982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4*50м3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скважина 3102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2*450м3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Геолог №3018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21.05.1986г.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sz w:val="28"/>
                <w:szCs w:val="28"/>
              </w:rPr>
              <w:t>Шк</w:t>
            </w:r>
            <w:proofErr w:type="gramStart"/>
            <w:r w:rsidRPr="00A82973"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 w:rsidRPr="00A82973">
              <w:rPr>
                <w:rFonts w:ascii="Arial" w:hAnsi="Arial" w:cs="Arial"/>
                <w:sz w:val="28"/>
                <w:szCs w:val="28"/>
              </w:rPr>
              <w:t>нтернат</w:t>
            </w:r>
            <w:proofErr w:type="spellEnd"/>
            <w:r w:rsidRPr="00A82973">
              <w:rPr>
                <w:rFonts w:ascii="Arial" w:hAnsi="Arial" w:cs="Arial"/>
                <w:sz w:val="28"/>
                <w:szCs w:val="28"/>
              </w:rPr>
              <w:t xml:space="preserve"> №3065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08.10.1987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1*400м3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скважина №3050 (АТХ-1)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не работает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1*1000м3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1 (АДОК)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gramStart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.С</w:t>
            </w:r>
            <w:proofErr w:type="gramEnd"/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олнечный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3087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05.10.1993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хлорирование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6*75м3</w:t>
            </w: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3097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03.04.1995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3098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01.08.1995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3195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3096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08.11.1994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4 (3077)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08.08.2003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№ 318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1987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работает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3C16" w:rsidRPr="00A82973" w:rsidTr="00213C16">
        <w:trPr>
          <w:trHeight w:val="360"/>
        </w:trPr>
        <w:tc>
          <w:tcPr>
            <w:tcW w:w="1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297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16" w:rsidRPr="00A82973" w:rsidRDefault="00213C16" w:rsidP="00D10F9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297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213C16" w:rsidSect="00A82973">
          <w:type w:val="continuous"/>
          <w:pgSz w:w="16838" w:h="11906" w:orient="landscape"/>
          <w:pgMar w:top="227" w:right="851" w:bottom="567" w:left="851" w:header="709" w:footer="0" w:gutter="0"/>
          <w:cols w:space="708"/>
          <w:docGrid w:linePitch="360"/>
        </w:sectPr>
      </w:pPr>
    </w:p>
    <w:p w:rsidR="00213C16" w:rsidRDefault="00213C16" w:rsidP="00213C16">
      <w:pPr>
        <w:pStyle w:val="af7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851" w:right="425" w:firstLine="567"/>
      </w:pPr>
      <w:r>
        <w:lastRenderedPageBreak/>
        <w:t>В Алданском районе износ магистральных и внутриквартальных водопроводов составляет 69%.</w:t>
      </w:r>
    </w:p>
    <w:p w:rsidR="00213C16" w:rsidRDefault="00213C16" w:rsidP="00213C16">
      <w:pPr>
        <w:pStyle w:val="af7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851" w:right="425" w:firstLine="567"/>
      </w:pPr>
      <w:r>
        <w:t>Так же на территории Алданского района устаревшие скважины и отсутствие комплексов отчистки подаваемой воды населению.</w:t>
      </w:r>
    </w:p>
    <w:p w:rsidR="00213C16" w:rsidRDefault="00213C16" w:rsidP="00213C16">
      <w:pPr>
        <w:pStyle w:val="af7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851" w:right="425" w:firstLine="567"/>
      </w:pPr>
      <w:r>
        <w:t>Наличие радона в скважинах.</w:t>
      </w:r>
    </w:p>
    <w:p w:rsidR="00213C16" w:rsidRDefault="00213C16" w:rsidP="00213C16">
      <w:pPr>
        <w:pStyle w:val="af7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851" w:right="425"/>
        <w:jc w:val="both"/>
      </w:pPr>
      <w:r>
        <w:t xml:space="preserve">          Если не принять меры по повышения качества питьевой воды посредством реконструкции (модернизации) систем водоснабжения и </w:t>
      </w:r>
      <w:proofErr w:type="gramStart"/>
      <w:r>
        <w:t>водоподготовки</w:t>
      </w:r>
      <w:proofErr w:type="gramEnd"/>
      <w:r>
        <w:t xml:space="preserve">  то будет дальнейшее ухудшение состава и качества питьевой воды подаваемая населению  </w:t>
      </w:r>
    </w:p>
    <w:p w:rsidR="00213C16" w:rsidRPr="000873F4" w:rsidRDefault="00213C16" w:rsidP="00213C16">
      <w:pPr>
        <w:pStyle w:val="af7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left="851" w:right="425" w:firstLine="567"/>
      </w:pPr>
    </w:p>
    <w:p w:rsidR="00213C16" w:rsidRPr="008374EE" w:rsidRDefault="00213C16" w:rsidP="00213C16">
      <w:pPr>
        <w:pStyle w:val="af7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center"/>
        <w:rPr>
          <w:rFonts w:ascii="Arial" w:hAnsi="Arial" w:cs="Arial"/>
          <w:sz w:val="21"/>
          <w:szCs w:val="21"/>
        </w:rPr>
      </w:pPr>
      <w:r>
        <w:rPr>
          <w:b/>
        </w:rPr>
        <w:t>2</w:t>
      </w:r>
      <w:r w:rsidRPr="008374EE">
        <w:rPr>
          <w:b/>
        </w:rPr>
        <w:t>.  Основные цели и задачи Программы, сроки и этапы ее реализации, индикаторы и показатели</w:t>
      </w:r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 xml:space="preserve">Муниципальная программа </w:t>
      </w:r>
      <w:r>
        <w:t xml:space="preserve">«Модернизация объектов коммунальной инфраструктуры на территории МО «Алданский район» на 2020-2024 гг.» </w:t>
      </w:r>
      <w:r w:rsidRPr="008374EE">
        <w:t>разработана в следующих целях:</w:t>
      </w:r>
    </w:p>
    <w:p w:rsidR="00213C16" w:rsidRDefault="00213C16" w:rsidP="00213C16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t xml:space="preserve">                         </w:t>
      </w:r>
      <w:r w:rsidRPr="008374EE">
        <w:t xml:space="preserve">- </w:t>
      </w:r>
      <w:r>
        <w:t xml:space="preserve">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Обеспечение качества и надежности предоставления потребителям жилищно-                     </w:t>
      </w:r>
    </w:p>
    <w:p w:rsidR="00213C16" w:rsidRPr="0004777E" w:rsidRDefault="00213C16" w:rsidP="00213C16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   коммунальных услуг.</w:t>
      </w:r>
    </w:p>
    <w:p w:rsidR="00213C16" w:rsidRDefault="00213C16" w:rsidP="00213C16">
      <w:pPr>
        <w:pStyle w:val="ConsPlusNormal"/>
        <w:tabs>
          <w:tab w:val="left" w:pos="1134"/>
          <w:tab w:val="left" w:pos="1418"/>
          <w:tab w:val="left" w:pos="1560"/>
          <w:tab w:val="left" w:pos="1843"/>
        </w:tabs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>Для достижения поставленных целей Программой определены следующие задачи:</w:t>
      </w:r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>
        <w:t xml:space="preserve">- </w:t>
      </w:r>
      <w:r>
        <w:rPr>
          <w:bCs/>
        </w:rPr>
        <w:t>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</w:t>
      </w:r>
      <w:r w:rsidRPr="008374EE">
        <w:t>.</w:t>
      </w:r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>Программой предусмотрены следующие целевые индикаторы (показатели), характеризующие эффективность ее реализации:</w:t>
      </w: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 xml:space="preserve">- </w:t>
      </w:r>
      <w:r>
        <w:t>Количество</w:t>
      </w:r>
      <w:r w:rsidRPr="0004777E">
        <w:t xml:space="preserve"> </w:t>
      </w:r>
      <w:proofErr w:type="gramStart"/>
      <w:r>
        <w:t>разработанных</w:t>
      </w:r>
      <w:proofErr w:type="gramEnd"/>
      <w:r>
        <w:t xml:space="preserve"> ПСД по улучшению водоснабжения на территории Алданского района.</w:t>
      </w:r>
    </w:p>
    <w:p w:rsidR="00213C16" w:rsidRDefault="00213C16" w:rsidP="00213C16">
      <w:pPr>
        <w:pStyle w:val="ConsPlusNormal"/>
        <w:tabs>
          <w:tab w:val="left" w:pos="426"/>
          <w:tab w:val="left" w:pos="993"/>
        </w:tabs>
        <w:ind w:left="851" w:righ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Pr="00F91123" w:rsidRDefault="00213C16" w:rsidP="00213C16">
      <w:pPr>
        <w:pStyle w:val="af7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center"/>
        <w:rPr>
          <w:b/>
        </w:rPr>
      </w:pPr>
      <w:r>
        <w:rPr>
          <w:color w:val="163851"/>
        </w:rPr>
        <w:t>3</w:t>
      </w:r>
      <w:r w:rsidRPr="008374EE">
        <w:rPr>
          <w:color w:val="163851"/>
        </w:rPr>
        <w:t xml:space="preserve">. </w:t>
      </w:r>
      <w:r w:rsidRPr="008374EE">
        <w:rPr>
          <w:b/>
        </w:rPr>
        <w:t>Перечень программных мероприятий</w:t>
      </w:r>
      <w:r>
        <w:rPr>
          <w:b/>
        </w:rPr>
        <w:t xml:space="preserve"> и</w:t>
      </w:r>
      <w:r w:rsidRPr="007F6FD2">
        <w:rPr>
          <w:b/>
        </w:rPr>
        <w:t xml:space="preserve"> </w:t>
      </w:r>
      <w:r>
        <w:rPr>
          <w:b/>
        </w:rPr>
        <w:t>механизм реализации Программы</w:t>
      </w: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>
        <w:t xml:space="preserve">Мероприятие направлено на реализацию результата регионального проекта «Чистая вода» </w:t>
      </w:r>
      <w:proofErr w:type="gramStart"/>
      <w:r>
        <w:t>согласно приложения</w:t>
      </w:r>
      <w:proofErr w:type="gramEnd"/>
      <w:r>
        <w:t xml:space="preserve"> №3 настоящей Программы.</w:t>
      </w:r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 xml:space="preserve">Решение задачи по повышению эффективности и надёжности систем водоснабжения, водоотведения и очистки сточных вод, а также модернизации данных систем предполагает выполнение мероприятий </w:t>
      </w:r>
      <w:proofErr w:type="gramStart"/>
      <w:r w:rsidRPr="008374EE">
        <w:t>по</w:t>
      </w:r>
      <w:proofErr w:type="gramEnd"/>
      <w:r w:rsidRPr="008374EE">
        <w:t>:</w:t>
      </w:r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>- обеспечению развития коммунальной инфраструктуры водоснабжения и водоотведения;</w:t>
      </w:r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>- реконструкции объектов водоснабжения и водоотведения;</w:t>
      </w:r>
    </w:p>
    <w:p w:rsidR="00213C16" w:rsidRPr="008374EE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>- ремонту объектов водоснабжения и водоотведения;</w:t>
      </w: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8374EE">
        <w:t>Перечень мероприятий Программы, а также обобщенная характеристика последствий их реализации представлены в приложении № 1 к настоящей Программе.</w:t>
      </w: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  <w:tab w:val="left" w:pos="1701"/>
          <w:tab w:val="left" w:pos="1843"/>
        </w:tabs>
        <w:spacing w:before="0" w:beforeAutospacing="0" w:after="150" w:afterAutospacing="0"/>
        <w:ind w:left="851" w:right="426" w:firstLine="567"/>
        <w:jc w:val="center"/>
      </w:pP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  <w:tab w:val="left" w:pos="1701"/>
          <w:tab w:val="left" w:pos="1843"/>
        </w:tabs>
        <w:spacing w:before="0" w:beforeAutospacing="0" w:after="150" w:afterAutospacing="0"/>
        <w:ind w:left="851" w:right="426" w:firstLine="567"/>
        <w:jc w:val="center"/>
        <w:rPr>
          <w:b/>
        </w:rPr>
      </w:pPr>
      <w:r w:rsidRPr="00F84400">
        <w:t>4.</w:t>
      </w:r>
      <w:r>
        <w:rPr>
          <w:b/>
        </w:rPr>
        <w:t xml:space="preserve"> Ресурсное обеспечение</w:t>
      </w: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  <w:tab w:val="left" w:pos="1701"/>
          <w:tab w:val="left" w:pos="1843"/>
        </w:tabs>
        <w:spacing w:before="0" w:beforeAutospacing="0" w:after="150" w:afterAutospacing="0"/>
        <w:ind w:left="851" w:right="426" w:firstLine="567"/>
        <w:jc w:val="both"/>
        <w:rPr>
          <w:b/>
        </w:rPr>
      </w:pPr>
      <w:r>
        <w:t>Информация по финансовому обеспечению Программы в разрезе источников финансирования реализации Программы по годам отображена в Приложении №3</w:t>
      </w: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  <w:tab w:val="left" w:pos="1701"/>
          <w:tab w:val="left" w:pos="1843"/>
        </w:tabs>
        <w:spacing w:before="0" w:beforeAutospacing="0" w:after="150" w:afterAutospacing="0"/>
        <w:ind w:left="851" w:right="426" w:firstLine="567"/>
        <w:jc w:val="center"/>
      </w:pP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  <w:tab w:val="left" w:pos="1701"/>
          <w:tab w:val="left" w:pos="1843"/>
        </w:tabs>
        <w:spacing w:before="0" w:beforeAutospacing="0" w:after="150" w:afterAutospacing="0"/>
        <w:ind w:left="851" w:right="426" w:firstLine="567"/>
        <w:jc w:val="center"/>
      </w:pP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  <w:tab w:val="left" w:pos="1701"/>
          <w:tab w:val="left" w:pos="1843"/>
        </w:tabs>
        <w:spacing w:before="0" w:beforeAutospacing="0" w:after="150" w:afterAutospacing="0"/>
        <w:ind w:left="851" w:right="426" w:firstLine="567"/>
        <w:jc w:val="center"/>
      </w:pPr>
    </w:p>
    <w:p w:rsidR="00213C16" w:rsidRPr="00F84400" w:rsidRDefault="00213C16" w:rsidP="00213C16">
      <w:pPr>
        <w:pStyle w:val="rtejustify"/>
        <w:shd w:val="clear" w:color="auto" w:fill="FFFFFF"/>
        <w:tabs>
          <w:tab w:val="left" w:pos="426"/>
          <w:tab w:val="left" w:pos="993"/>
          <w:tab w:val="left" w:pos="1701"/>
          <w:tab w:val="left" w:pos="1843"/>
        </w:tabs>
        <w:spacing w:before="0" w:beforeAutospacing="0" w:after="150" w:afterAutospacing="0"/>
        <w:ind w:left="851" w:right="426" w:firstLine="567"/>
        <w:jc w:val="center"/>
        <w:rPr>
          <w:b/>
        </w:rPr>
      </w:pPr>
      <w:r>
        <w:t>5.</w:t>
      </w:r>
      <w:r>
        <w:rPr>
          <w:b/>
        </w:rPr>
        <w:t xml:space="preserve"> Организация управления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её реализации</w:t>
      </w:r>
    </w:p>
    <w:p w:rsidR="00213C16" w:rsidRPr="007F6FD2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7F6FD2">
        <w:lastRenderedPageBreak/>
        <w:t>Для успешной реализации Программы формируется механизм управления, включающий:</w:t>
      </w:r>
    </w:p>
    <w:p w:rsidR="00213C16" w:rsidRPr="007F6FD2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7F6FD2">
        <w:t>- закрепление ответственности за выполнение мероприятий Программы за структурными подразделениями и отдельными должностными лицами администрации МО «Алданский район»</w:t>
      </w:r>
    </w:p>
    <w:p w:rsidR="00213C16" w:rsidRPr="007F6FD2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7F6FD2">
        <w:t>- создание системы мониторингов, позволяющих отслеживать выполнение показателей, характеризующих достижение главной цели и решение задач Программы;</w:t>
      </w:r>
    </w:p>
    <w:p w:rsidR="00213C16" w:rsidRPr="007F6FD2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7F6FD2">
        <w:t>Ответственный исполнитель Программы:</w:t>
      </w:r>
    </w:p>
    <w:p w:rsidR="00213C16" w:rsidRPr="007F6FD2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7F6FD2">
        <w:t xml:space="preserve">- в рамках своих полномочий осуществляет управление реализацией Программы и несет ответственность за достигнутые результаты, координирует действия </w:t>
      </w:r>
      <w:r>
        <w:t xml:space="preserve">иных </w:t>
      </w:r>
      <w:r w:rsidRPr="007F6FD2">
        <w:t xml:space="preserve">участников реализации Программы, подготавливает проекты нормативных правовых актов, необходимых для ее выполнения, осуществляет </w:t>
      </w:r>
      <w:proofErr w:type="gramStart"/>
      <w:r w:rsidRPr="007F6FD2">
        <w:t>контроль за</w:t>
      </w:r>
      <w:proofErr w:type="gramEnd"/>
      <w:r w:rsidRPr="007F6FD2">
        <w:t xml:space="preserve"> ходом реализации Программы и его корректировку;</w:t>
      </w:r>
    </w:p>
    <w:p w:rsidR="00213C16" w:rsidRPr="007F6FD2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7F6FD2">
        <w:t>- организует мониторинг реализации Программы;</w:t>
      </w:r>
    </w:p>
    <w:p w:rsidR="00213C16" w:rsidRPr="007F6FD2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7F6FD2">
        <w:t>- осуществляет ведение отчетности по реализации Программы;</w:t>
      </w:r>
    </w:p>
    <w:p w:rsidR="00213C16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  <w:r w:rsidRPr="007F6FD2">
        <w:t xml:space="preserve">- вносит предложения </w:t>
      </w:r>
      <w:proofErr w:type="gramStart"/>
      <w:r w:rsidRPr="007F6FD2">
        <w:t>на внесение изменений в Программу в связи с изменениями объемов выделяемых средств из бюджетов</w:t>
      </w:r>
      <w:proofErr w:type="gramEnd"/>
      <w:r w:rsidRPr="007F6FD2">
        <w:t xml:space="preserve">, сокращением финансирования вследствие кризисных явлений в экономике, по результатам оценки эффективности проводимых мероприятий на основе анализа индикаторов (показателей) Программы, либо во исполнение поручений главы </w:t>
      </w:r>
      <w:r>
        <w:t>Алданского района.</w:t>
      </w:r>
    </w:p>
    <w:p w:rsidR="00213C16" w:rsidRPr="000E2A9D" w:rsidRDefault="00213C16" w:rsidP="00213C16">
      <w:pPr>
        <w:pStyle w:val="ConsPlusNormal"/>
        <w:tabs>
          <w:tab w:val="left" w:pos="1418"/>
        </w:tabs>
        <w:ind w:left="851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осуществляется в соответствии с порядка разработки и реализации муниципальных программ муниципального образования «Алданский район», утвержденным Постановлением главы района от 26.09.2019г. № 955п.</w:t>
      </w: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rPr>
          <w:rFonts w:ascii="Times New Roman" w:hAnsi="Times New Roman" w:cs="Times New Roman"/>
          <w:sz w:val="24"/>
          <w:szCs w:val="24"/>
        </w:rPr>
      </w:pPr>
    </w:p>
    <w:p w:rsidR="00213C16" w:rsidRPr="007F6FD2" w:rsidRDefault="00213C16" w:rsidP="00213C16">
      <w:pPr>
        <w:pStyle w:val="rtejustify"/>
        <w:shd w:val="clear" w:color="auto" w:fill="FFFFFF"/>
        <w:tabs>
          <w:tab w:val="left" w:pos="426"/>
          <w:tab w:val="left" w:pos="993"/>
        </w:tabs>
        <w:spacing w:before="0" w:beforeAutospacing="0" w:after="150" w:afterAutospacing="0"/>
        <w:ind w:left="851" w:right="426" w:firstLine="567"/>
        <w:jc w:val="both"/>
      </w:pPr>
    </w:p>
    <w:p w:rsidR="00213C16" w:rsidRPr="007F6FD2" w:rsidRDefault="00213C16" w:rsidP="00213C16">
      <w:pPr>
        <w:pStyle w:val="ConsPlusNormal"/>
        <w:ind w:right="426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  <w:sectPr w:rsidR="00213C16" w:rsidSect="00A82973">
          <w:pgSz w:w="11906" w:h="16838"/>
          <w:pgMar w:top="851" w:right="567" w:bottom="851" w:left="227" w:header="709" w:footer="0" w:gutter="0"/>
          <w:cols w:space="708"/>
          <w:docGrid w:linePitch="360"/>
        </w:sect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№1</w:t>
      </w:r>
    </w:p>
    <w:p w:rsidR="00213C16" w:rsidRPr="005A1DEC" w:rsidRDefault="00213C16" w:rsidP="00213C16">
      <w:pPr>
        <w:pStyle w:val="ConsPlusNormal"/>
        <w:ind w:righ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1DEC">
        <w:rPr>
          <w:rFonts w:ascii="Times New Roman" w:hAnsi="Times New Roman" w:cs="Times New Roman"/>
          <w:sz w:val="24"/>
          <w:szCs w:val="24"/>
        </w:rPr>
        <w:t>К муниципальной п</w:t>
      </w:r>
      <w:r>
        <w:rPr>
          <w:rFonts w:ascii="Times New Roman" w:hAnsi="Times New Roman" w:cs="Times New Roman"/>
          <w:sz w:val="24"/>
          <w:szCs w:val="24"/>
        </w:rPr>
        <w:t>рог</w:t>
      </w:r>
      <w:r w:rsidRPr="005A1DEC">
        <w:rPr>
          <w:rFonts w:ascii="Times New Roman" w:hAnsi="Times New Roman" w:cs="Times New Roman"/>
          <w:sz w:val="24"/>
          <w:szCs w:val="24"/>
        </w:rPr>
        <w:t xml:space="preserve">рамме </w:t>
      </w:r>
      <w:r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на территории МО «Алданский район» на 2020-2024 гг.»</w:t>
      </w:r>
    </w:p>
    <w:p w:rsidR="00213C16" w:rsidRDefault="00213C16" w:rsidP="00213C16">
      <w:pPr>
        <w:pStyle w:val="ConsPlusNormal"/>
        <w:ind w:righ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2"/>
        <w:gridCol w:w="2254"/>
        <w:gridCol w:w="2255"/>
        <w:gridCol w:w="1994"/>
        <w:gridCol w:w="2016"/>
        <w:gridCol w:w="1642"/>
        <w:gridCol w:w="1863"/>
        <w:gridCol w:w="1850"/>
      </w:tblGrid>
      <w:tr w:rsidR="00213C16" w:rsidRPr="00365989" w:rsidTr="00D10F9D">
        <w:trPr>
          <w:trHeight w:val="4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C16" w:rsidRPr="00F16228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2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реализации региональной программы по повышению качества водоснабжения</w:t>
            </w:r>
          </w:p>
        </w:tc>
      </w:tr>
      <w:tr w:rsidR="00213C16" w:rsidRPr="00365989" w:rsidTr="00D10F9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C16" w:rsidRPr="00F16228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1622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Республика Саха (Якутия)</w:t>
            </w:r>
          </w:p>
        </w:tc>
      </w:tr>
      <w:tr w:rsidR="00213C16" w:rsidRPr="00365989" w:rsidTr="00D10F9D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C16" w:rsidRPr="00365989" w:rsidTr="00D10F9D">
        <w:trPr>
          <w:trHeight w:val="51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 образования Республики Саха (Якутия)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проектной документации по объекту</w:t>
            </w:r>
          </w:p>
        </w:tc>
        <w:tc>
          <w:tcPr>
            <w:tcW w:w="12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213C16" w:rsidRPr="00365989" w:rsidTr="00D10F9D">
        <w:trPr>
          <w:trHeight w:val="48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Дата заключения договора на проектирование 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завершения проектных работ 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Плановая </w:t>
            </w: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дата ввода </w:t>
            </w: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213C16" w:rsidRPr="00365989" w:rsidTr="00D10F9D">
        <w:trPr>
          <w:trHeight w:val="53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C16" w:rsidRPr="00365989" w:rsidTr="00D10F9D">
        <w:trPr>
          <w:trHeight w:val="23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C16" w:rsidRPr="00365989" w:rsidTr="00D10F9D">
        <w:trPr>
          <w:trHeight w:val="313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месяц/год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месяц/год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месяц/год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месяц/год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месяц/год</w:t>
            </w:r>
          </w:p>
        </w:tc>
      </w:tr>
      <w:tr w:rsidR="00213C16" w:rsidRPr="00365989" w:rsidTr="00D10F9D">
        <w:trPr>
          <w:trHeight w:val="36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13C16" w:rsidRPr="00365989" w:rsidTr="00D10F9D">
        <w:trPr>
          <w:trHeight w:val="117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Монтаж  накопительной емкости 3000 м3  водозаборной скважины  №10038 п. Ленинский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11.2023</w:t>
            </w:r>
          </w:p>
        </w:tc>
      </w:tr>
      <w:tr w:rsidR="00213C16" w:rsidRPr="00365989" w:rsidTr="00D10F9D">
        <w:trPr>
          <w:trHeight w:val="104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Монтаж  накопительной емкости  75 м3 (3 шт.) на  водозаборных  скважинах пос. Лебединый г. Алдан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12.2024</w:t>
            </w:r>
          </w:p>
        </w:tc>
      </w:tr>
      <w:tr w:rsidR="00213C16" w:rsidRPr="00365989" w:rsidTr="00D10F9D">
        <w:trPr>
          <w:trHeight w:val="5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систем водоснабжения г. </w:t>
            </w: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Алдан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07.2012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12.2023</w:t>
            </w:r>
          </w:p>
        </w:tc>
      </w:tr>
      <w:tr w:rsidR="00213C16" w:rsidRPr="00365989" w:rsidTr="00D10F9D">
        <w:trPr>
          <w:trHeight w:val="52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системы водоснабжения г. Томмот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12.2023</w:t>
            </w:r>
          </w:p>
        </w:tc>
      </w:tr>
      <w:tr w:rsidR="00213C16" w:rsidRPr="00365989" w:rsidTr="00D10F9D">
        <w:trPr>
          <w:trHeight w:val="78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системы водоснабжения п. Нижний Куранах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12.2023</w:t>
            </w:r>
          </w:p>
        </w:tc>
      </w:tr>
      <w:tr w:rsidR="00213C16" w:rsidRPr="00365989" w:rsidTr="00D10F9D">
        <w:trPr>
          <w:trHeight w:val="104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водозаборной скважины (1 шт.) и накопительной емкости 100 м3 с. </w:t>
            </w:r>
            <w:proofErr w:type="spellStart"/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Хатыстыр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12.2024</w:t>
            </w:r>
          </w:p>
        </w:tc>
      </w:tr>
      <w:tr w:rsidR="00213C16" w:rsidRPr="00365989" w:rsidTr="00D10F9D">
        <w:trPr>
          <w:trHeight w:val="1040"/>
        </w:trPr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Алданский район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водозаборной скважины 1 шт. и накопительной емкости 200 м3 в п. Верхний Куранах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07.2021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C16" w:rsidRPr="00365989" w:rsidRDefault="00213C16" w:rsidP="00D10F9D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989">
              <w:rPr>
                <w:rFonts w:ascii="Times New Roman" w:hAnsi="Times New Roman"/>
                <w:color w:val="000000"/>
                <w:sz w:val="20"/>
                <w:szCs w:val="20"/>
              </w:rPr>
              <w:t>12.2024</w:t>
            </w:r>
          </w:p>
        </w:tc>
      </w:tr>
    </w:tbl>
    <w:p w:rsidR="00213C16" w:rsidRPr="00F10068" w:rsidRDefault="00213C16" w:rsidP="00213C16">
      <w:pPr>
        <w:pStyle w:val="ConsPlusNormal"/>
        <w:ind w:right="426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right"/>
        <w:rPr>
          <w:rFonts w:ascii="Times New Roman" w:hAnsi="Times New Roman"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Default="00213C16" w:rsidP="00213C16">
      <w:pPr>
        <w:jc w:val="right"/>
        <w:outlineLvl w:val="0"/>
        <w:rPr>
          <w:sz w:val="20"/>
          <w:szCs w:val="20"/>
        </w:rPr>
      </w:pPr>
    </w:p>
    <w:p w:rsidR="00213C16" w:rsidRPr="0000597B" w:rsidRDefault="00213C16" w:rsidP="00213C16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00597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213C16" w:rsidRPr="0000597B" w:rsidRDefault="00213C16" w:rsidP="00213C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0"/>
        </w:rPr>
      </w:pPr>
      <w:r w:rsidRPr="0000597B">
        <w:rPr>
          <w:rFonts w:ascii="Times New Roman" w:hAnsi="Times New Roman"/>
          <w:b/>
          <w:sz w:val="24"/>
          <w:szCs w:val="20"/>
        </w:rPr>
        <w:t>Сведения о целевых индикаторах (показателях) муниципальной  программы в разрезе подпрограмм, включенных в состав муниципальной программы</w:t>
      </w:r>
    </w:p>
    <w:tbl>
      <w:tblPr>
        <w:tblW w:w="13353" w:type="dxa"/>
        <w:jc w:val="center"/>
        <w:tblLook w:val="04A0" w:firstRow="1" w:lastRow="0" w:firstColumn="1" w:lastColumn="0" w:noHBand="0" w:noVBand="1"/>
      </w:tblPr>
      <w:tblGrid>
        <w:gridCol w:w="577"/>
        <w:gridCol w:w="3938"/>
        <w:gridCol w:w="1202"/>
        <w:gridCol w:w="1110"/>
        <w:gridCol w:w="1032"/>
        <w:gridCol w:w="1099"/>
        <w:gridCol w:w="1134"/>
        <w:gridCol w:w="992"/>
        <w:gridCol w:w="1134"/>
        <w:gridCol w:w="1135"/>
      </w:tblGrid>
      <w:tr w:rsidR="00213C16" w:rsidRPr="0000597B" w:rsidTr="00D10F9D">
        <w:trPr>
          <w:trHeight w:val="30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программы/подпрограммы/индикатора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213C16" w:rsidRPr="0000597B" w:rsidTr="00D10F9D">
        <w:trPr>
          <w:trHeight w:val="30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Плановый период </w:t>
            </w:r>
          </w:p>
        </w:tc>
      </w:tr>
      <w:tr w:rsidR="00213C16" w:rsidRPr="0000597B" w:rsidTr="00D10F9D">
        <w:trPr>
          <w:trHeight w:val="6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13C16" w:rsidRPr="0000597B" w:rsidTr="00D10F9D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213C16" w:rsidRPr="0000597B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6" w:rsidRPr="00F036C0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F036C0"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  <w:t>Обеспечение качества и надежности предоставления потребителям жилищно-</w:t>
            </w:r>
          </w:p>
          <w:p w:rsidR="00213C16" w:rsidRPr="00F036C0" w:rsidRDefault="00213C16" w:rsidP="00D10F9D">
            <w:pPr>
              <w:pStyle w:val="ConsPlusNormal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Cs w:val="24"/>
              </w:rPr>
            </w:pPr>
            <w:r w:rsidRPr="00F036C0">
              <w:rPr>
                <w:rFonts w:ascii="Times New Roman" w:hAnsi="Times New Roman" w:cs="Times New Roman"/>
                <w:color w:val="2D2D2D"/>
                <w:spacing w:val="2"/>
                <w:szCs w:val="24"/>
                <w:shd w:val="clear" w:color="auto" w:fill="FFFFFF"/>
              </w:rPr>
              <w:t>коммунальных услуг.</w:t>
            </w:r>
          </w:p>
        </w:tc>
      </w:tr>
      <w:tr w:rsidR="00213C16" w:rsidRPr="0000597B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7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16" w:rsidRPr="0000597B" w:rsidRDefault="00213C16" w:rsidP="00D10F9D">
            <w:pPr>
              <w:pStyle w:val="ConsPlusNormal"/>
              <w:ind w:left="709" w:right="197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«Модернизация объектов коммунальной инфраструктуры на территории МО «Алданский район» на 2020-2024 гг.»</w:t>
            </w:r>
          </w:p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C16" w:rsidRPr="0000597B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</w:t>
            </w:r>
            <w:proofErr w:type="gramStart"/>
            <w:r w:rsidRPr="000059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0597B"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3C16" w:rsidRPr="0000597B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Индикатор 1 </w:t>
            </w:r>
          </w:p>
          <w:p w:rsidR="00213C16" w:rsidRPr="0000597B" w:rsidRDefault="00213C16" w:rsidP="00D10F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77F7">
              <w:rPr>
                <w:rFonts w:ascii="Times New Roman" w:hAnsi="Times New Roman"/>
                <w:sz w:val="20"/>
                <w:szCs w:val="24"/>
              </w:rPr>
              <w:t xml:space="preserve">Количество </w:t>
            </w:r>
            <w:proofErr w:type="gramStart"/>
            <w:r w:rsidRPr="004077F7">
              <w:rPr>
                <w:rFonts w:ascii="Times New Roman" w:hAnsi="Times New Roman"/>
                <w:sz w:val="20"/>
                <w:szCs w:val="24"/>
              </w:rPr>
              <w:t>разработанных</w:t>
            </w:r>
            <w:proofErr w:type="gramEnd"/>
            <w:r w:rsidRPr="004077F7">
              <w:rPr>
                <w:rFonts w:ascii="Times New Roman" w:hAnsi="Times New Roman"/>
                <w:sz w:val="20"/>
                <w:szCs w:val="24"/>
              </w:rPr>
              <w:t xml:space="preserve"> ПСД по улучшению водоснабжения на территории Алданского района.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3C16" w:rsidRPr="0000597B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C16" w:rsidRPr="0000597B" w:rsidRDefault="00213C16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00597B">
        <w:rPr>
          <w:rFonts w:ascii="Times New Roman" w:hAnsi="Times New Roman"/>
          <w:sz w:val="20"/>
          <w:szCs w:val="20"/>
        </w:rPr>
        <w:lastRenderedPageBreak/>
        <w:t xml:space="preserve">Приложение №3 </w:t>
      </w:r>
    </w:p>
    <w:p w:rsidR="00213C16" w:rsidRPr="0000597B" w:rsidRDefault="00213C16" w:rsidP="00213C1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00597B">
        <w:rPr>
          <w:rFonts w:ascii="Times New Roman" w:hAnsi="Times New Roman" w:cs="Times New Roman"/>
          <w:b/>
          <w:sz w:val="24"/>
        </w:rPr>
        <w:t>Ресурсное обеспечение</w:t>
      </w:r>
    </w:p>
    <w:p w:rsidR="00213C16" w:rsidRPr="0000597B" w:rsidRDefault="00213C16" w:rsidP="00213C1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00597B">
        <w:rPr>
          <w:rFonts w:ascii="Times New Roman" w:hAnsi="Times New Roman" w:cs="Times New Roman"/>
          <w:b/>
          <w:sz w:val="24"/>
        </w:rPr>
        <w:t>реализации муниципальной программы</w:t>
      </w:r>
    </w:p>
    <w:p w:rsidR="00213C16" w:rsidRPr="0000597B" w:rsidRDefault="00213C16" w:rsidP="00213C16">
      <w:pPr>
        <w:pStyle w:val="ConsPlusNormal"/>
        <w:jc w:val="right"/>
        <w:rPr>
          <w:rFonts w:ascii="Times New Roman" w:hAnsi="Times New Roman" w:cs="Times New Roman"/>
        </w:rPr>
      </w:pPr>
      <w:r w:rsidRPr="0000597B">
        <w:rPr>
          <w:rFonts w:ascii="Times New Roman" w:hAnsi="Times New Roman" w:cs="Times New Roman"/>
        </w:rPr>
        <w:t xml:space="preserve"> ( рублей)</w:t>
      </w:r>
    </w:p>
    <w:tbl>
      <w:tblPr>
        <w:tblW w:w="153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1985"/>
        <w:gridCol w:w="2182"/>
        <w:gridCol w:w="1134"/>
        <w:gridCol w:w="1276"/>
        <w:gridCol w:w="1134"/>
        <w:gridCol w:w="1134"/>
        <w:gridCol w:w="1275"/>
      </w:tblGrid>
      <w:tr w:rsidR="00213C16" w:rsidRPr="0000597B" w:rsidTr="00D10F9D">
        <w:tc>
          <w:tcPr>
            <w:tcW w:w="1560" w:type="dxa"/>
            <w:vMerge w:val="restart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Статус структурного элемента</w:t>
            </w:r>
          </w:p>
        </w:tc>
        <w:tc>
          <w:tcPr>
            <w:tcW w:w="1559" w:type="dxa"/>
            <w:vMerge w:val="restart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126" w:type="dxa"/>
            <w:vMerge w:val="restart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 xml:space="preserve">Наименование регионального проекта, в рамках которого реализуется мероприятие* </w:t>
            </w:r>
          </w:p>
        </w:tc>
        <w:tc>
          <w:tcPr>
            <w:tcW w:w="1985" w:type="dxa"/>
            <w:vMerge w:val="restart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 xml:space="preserve">№ 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2182" w:type="dxa"/>
            <w:vMerge w:val="restart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53" w:type="dxa"/>
            <w:gridSpan w:val="5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</w:tr>
      <w:tr w:rsidR="00213C16" w:rsidRPr="0000597B" w:rsidTr="00D10F9D">
        <w:tc>
          <w:tcPr>
            <w:tcW w:w="1560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C16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1-й год реализации</w:t>
            </w:r>
          </w:p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05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13C16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2-й год реализации</w:t>
            </w:r>
          </w:p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005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3C16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3-й год реализации</w:t>
            </w:r>
          </w:p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005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Align w:val="center"/>
          </w:tcPr>
          <w:p w:rsidR="00213C16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год завершения действия программы</w:t>
            </w:r>
          </w:p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213C16" w:rsidRPr="0000597B" w:rsidTr="00D10F9D">
        <w:tc>
          <w:tcPr>
            <w:tcW w:w="1560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…</w:t>
            </w:r>
          </w:p>
        </w:tc>
      </w:tr>
      <w:tr w:rsidR="00213C16" w:rsidRPr="0000597B" w:rsidTr="00D10F9D">
        <w:tc>
          <w:tcPr>
            <w:tcW w:w="1560" w:type="dxa"/>
            <w:vMerge w:val="restart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213C16" w:rsidRPr="0000597B" w:rsidRDefault="00213C16" w:rsidP="00D10F9D">
            <w:pPr>
              <w:pStyle w:val="ConsPlusNormal"/>
              <w:ind w:right="197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«Модернизация объектов коммунальной инфраструктуры на территории МО «Алданский район» на 2020-2024 гг.»</w:t>
            </w:r>
          </w:p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Региональный проект «Чистая вода»</w:t>
            </w:r>
          </w:p>
        </w:tc>
        <w:tc>
          <w:tcPr>
            <w:tcW w:w="198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60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60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60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60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365" w:type="dxa"/>
            <w:gridSpan w:val="10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  <w:b/>
              </w:rPr>
              <w:t xml:space="preserve">Задача программы: </w:t>
            </w:r>
            <w:r w:rsidRPr="0000597B">
              <w:rPr>
                <w:rFonts w:ascii="Times New Roman" w:hAnsi="Times New Roman" w:cs="Times New Roman"/>
                <w:bCs/>
              </w:rPr>
              <w:t>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технологий.</w:t>
            </w:r>
          </w:p>
        </w:tc>
      </w:tr>
      <w:tr w:rsidR="00213C16" w:rsidRPr="0000597B" w:rsidTr="00D10F9D">
        <w:tc>
          <w:tcPr>
            <w:tcW w:w="1560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597B">
              <w:rPr>
                <w:rFonts w:ascii="Times New Roman" w:hAnsi="Times New Roman" w:cs="Times New Roman"/>
                <w:b/>
              </w:rPr>
              <w:t>Мероприятие 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 xml:space="preserve">Разработка ПСД на объекты </w:t>
            </w:r>
            <w:r w:rsidRPr="0000597B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60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60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60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3C16" w:rsidRPr="0000597B" w:rsidTr="00D10F9D">
        <w:tc>
          <w:tcPr>
            <w:tcW w:w="1560" w:type="dxa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3C16" w:rsidRPr="0000597B" w:rsidRDefault="00213C16" w:rsidP="00D10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3C16" w:rsidRPr="0000597B" w:rsidRDefault="00213C16" w:rsidP="00213C16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00597B">
        <w:rPr>
          <w:rFonts w:ascii="Times New Roman" w:hAnsi="Times New Roman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213C16" w:rsidRPr="0000597B" w:rsidRDefault="00213C16" w:rsidP="00213C16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0"/>
        </w:rPr>
      </w:pPr>
      <w:r w:rsidRPr="0000597B">
        <w:rPr>
          <w:rFonts w:ascii="Times New Roman" w:hAnsi="Times New Roman"/>
          <w:sz w:val="20"/>
          <w:szCs w:val="20"/>
        </w:rPr>
        <w:t xml:space="preserve"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 </w:t>
      </w:r>
      <w:r w:rsidRPr="0000597B">
        <w:rPr>
          <w:rFonts w:ascii="Times New Roman" w:hAnsi="Times New Roman"/>
          <w:sz w:val="20"/>
          <w:szCs w:val="20"/>
        </w:rPr>
        <w:br w:type="page"/>
      </w:r>
    </w:p>
    <w:p w:rsidR="00213C16" w:rsidRPr="0000597B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  <w:sectPr w:rsidR="00213C16" w:rsidRPr="0000597B" w:rsidSect="008D4C9B">
          <w:type w:val="continuous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13C16" w:rsidRPr="0000597B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00597B"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213C16" w:rsidRPr="0000597B" w:rsidRDefault="00213C16" w:rsidP="00213C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</w:t>
      </w:r>
      <w:r w:rsidRPr="0000597B">
        <w:rPr>
          <w:rFonts w:ascii="Times New Roman" w:hAnsi="Times New Roman"/>
          <w:b/>
          <w:sz w:val="24"/>
          <w:szCs w:val="20"/>
        </w:rPr>
        <w:t>Итоговые результаты реализации муниципальной программы.</w:t>
      </w:r>
    </w:p>
    <w:p w:rsidR="00213C16" w:rsidRPr="0000597B" w:rsidRDefault="00213C16" w:rsidP="00213C1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tbl>
      <w:tblPr>
        <w:tblW w:w="96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6"/>
        <w:gridCol w:w="1590"/>
        <w:gridCol w:w="1231"/>
        <w:gridCol w:w="850"/>
        <w:gridCol w:w="709"/>
        <w:gridCol w:w="709"/>
        <w:gridCol w:w="1134"/>
        <w:gridCol w:w="1705"/>
      </w:tblGrid>
      <w:tr w:rsidR="00213C16" w:rsidRPr="0000597B" w:rsidTr="00D10F9D">
        <w:trPr>
          <w:trHeight w:val="5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Оценка реализации программы Наименование подпрограммы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результаты реализации программы</w:t>
            </w:r>
          </w:p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C16" w:rsidRPr="0000597B" w:rsidTr="00D10F9D">
        <w:trPr>
          <w:trHeight w:val="9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C16" w:rsidRPr="0000597B" w:rsidTr="00D10F9D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213C16" w:rsidRPr="0000597B" w:rsidRDefault="00213C16" w:rsidP="00D10F9D">
            <w:pPr>
              <w:pStyle w:val="ConsPlusNormal"/>
              <w:ind w:right="197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«Модернизация объектов коммунальной инфраструктуры на территории МО «Алданский район» на 2020-2024 гг.»</w:t>
            </w:r>
          </w:p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Default="00213C16" w:rsidP="00D10F9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597B">
              <w:rPr>
                <w:rFonts w:ascii="Times New Roman" w:hAnsi="Times New Roman"/>
                <w:b/>
                <w:sz w:val="20"/>
                <w:szCs w:val="20"/>
              </w:rPr>
              <w:t>Целевой индикатор (показатель)</w:t>
            </w:r>
          </w:p>
          <w:p w:rsidR="00213C16" w:rsidRPr="0000597B" w:rsidRDefault="00213C16" w:rsidP="00D10F9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1123">
              <w:rPr>
                <w:rFonts w:ascii="Times New Roman" w:hAnsi="Times New Roman"/>
                <w:sz w:val="20"/>
                <w:szCs w:val="24"/>
              </w:rPr>
              <w:t xml:space="preserve">Количество </w:t>
            </w:r>
            <w:proofErr w:type="gramStart"/>
            <w:r w:rsidRPr="00F91123">
              <w:rPr>
                <w:rFonts w:ascii="Times New Roman" w:hAnsi="Times New Roman"/>
                <w:sz w:val="20"/>
                <w:szCs w:val="24"/>
              </w:rPr>
              <w:t>разработанных</w:t>
            </w:r>
            <w:proofErr w:type="gramEnd"/>
            <w:r w:rsidRPr="00F91123">
              <w:rPr>
                <w:rFonts w:ascii="Times New Roman" w:hAnsi="Times New Roman"/>
                <w:sz w:val="20"/>
                <w:szCs w:val="24"/>
              </w:rPr>
              <w:t xml:space="preserve"> ПСД по улучшению водоснабжения на территории Алданского района.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16" w:rsidRPr="0000597B" w:rsidRDefault="00213C16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213C16" w:rsidRPr="0000597B" w:rsidRDefault="00213C16" w:rsidP="00213C16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0597B">
        <w:rPr>
          <w:rFonts w:ascii="Times New Roman" w:eastAsia="Calibri" w:hAnsi="Times New Roman"/>
          <w:sz w:val="20"/>
          <w:szCs w:val="20"/>
          <w:lang w:eastAsia="en-US"/>
        </w:rPr>
        <w:t>Примечание: В столбце «Результаты реализации подпрограммы» указывается конечный результат реализации программы на момент ее окончания.</w:t>
      </w:r>
    </w:p>
    <w:p w:rsidR="00213C16" w:rsidRPr="0000597B" w:rsidRDefault="00213C16" w:rsidP="00213C16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13C16" w:rsidRPr="0000597B" w:rsidRDefault="00213C16" w:rsidP="00213C16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13C16" w:rsidRPr="0000597B" w:rsidRDefault="00213C16" w:rsidP="00213C16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13C16" w:rsidRPr="0000597B" w:rsidRDefault="00213C16" w:rsidP="00213C16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13C16" w:rsidRPr="0000597B" w:rsidRDefault="00213C16" w:rsidP="00213C16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13C16" w:rsidRPr="0000597B" w:rsidRDefault="00213C16" w:rsidP="00213C16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00597B">
        <w:rPr>
          <w:rFonts w:ascii="Times New Roman" w:hAnsi="Times New Roman"/>
          <w:sz w:val="20"/>
          <w:szCs w:val="20"/>
        </w:rPr>
        <w:lastRenderedPageBreak/>
        <w:t>Приложение №5</w:t>
      </w:r>
    </w:p>
    <w:p w:rsidR="00213C16" w:rsidRPr="0000597B" w:rsidRDefault="00213C16" w:rsidP="00213C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</w:rPr>
      </w:pPr>
    </w:p>
    <w:p w:rsidR="00213C16" w:rsidRPr="00F91123" w:rsidRDefault="00213C16" w:rsidP="00213C16">
      <w:pPr>
        <w:jc w:val="right"/>
        <w:outlineLvl w:val="0"/>
        <w:rPr>
          <w:rFonts w:ascii="Times New Roman" w:hAnsi="Times New Roman"/>
          <w:sz w:val="24"/>
          <w:szCs w:val="20"/>
        </w:rPr>
      </w:pPr>
    </w:p>
    <w:p w:rsidR="00213C16" w:rsidRPr="00F91123" w:rsidRDefault="00213C16" w:rsidP="00213C16">
      <w:pPr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F91123">
        <w:rPr>
          <w:rFonts w:ascii="Times New Roman" w:hAnsi="Times New Roman"/>
          <w:b/>
          <w:sz w:val="24"/>
          <w:szCs w:val="20"/>
        </w:rPr>
        <w:t>Удельные веса, предназначенные для оценки достижения результатов муниципальной программы</w:t>
      </w:r>
    </w:p>
    <w:p w:rsidR="00213C16" w:rsidRPr="0000597B" w:rsidRDefault="00213C16" w:rsidP="00213C16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6"/>
        <w:gridCol w:w="4129"/>
        <w:gridCol w:w="1649"/>
        <w:gridCol w:w="1676"/>
      </w:tblGrid>
      <w:tr w:rsidR="00213C16" w:rsidRPr="0000597B" w:rsidTr="00D10F9D">
        <w:tc>
          <w:tcPr>
            <w:tcW w:w="426" w:type="dxa"/>
            <w:shd w:val="clear" w:color="auto" w:fill="FFFFFF" w:themeFill="background1"/>
          </w:tcPr>
          <w:p w:rsidR="00213C16" w:rsidRPr="0000597B" w:rsidRDefault="00213C16" w:rsidP="00D10F9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9" w:type="dxa"/>
            <w:shd w:val="clear" w:color="auto" w:fill="FFFFFF" w:themeFill="background1"/>
          </w:tcPr>
          <w:p w:rsidR="00213C16" w:rsidRPr="0000597B" w:rsidRDefault="00213C16" w:rsidP="00D10F9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программы/подпрограммы/индикатора</w:t>
            </w:r>
          </w:p>
        </w:tc>
        <w:tc>
          <w:tcPr>
            <w:tcW w:w="1649" w:type="dxa"/>
            <w:shd w:val="clear" w:color="auto" w:fill="FFFFFF" w:themeFill="background1"/>
          </w:tcPr>
          <w:p w:rsidR="00213C16" w:rsidRPr="0000597B" w:rsidRDefault="00213C16" w:rsidP="00D10F9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целевого индикатора в разрезе задачи</w:t>
            </w:r>
          </w:p>
        </w:tc>
        <w:tc>
          <w:tcPr>
            <w:tcW w:w="1676" w:type="dxa"/>
            <w:shd w:val="clear" w:color="auto" w:fill="FFFFFF" w:themeFill="background1"/>
          </w:tcPr>
          <w:p w:rsidR="00213C16" w:rsidRPr="0000597B" w:rsidRDefault="00213C16" w:rsidP="00D10F9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вес задачи в разрезе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</w:tr>
      <w:tr w:rsidR="00213C16" w:rsidRPr="0000597B" w:rsidTr="00D10F9D">
        <w:tc>
          <w:tcPr>
            <w:tcW w:w="426" w:type="dxa"/>
            <w:shd w:val="clear" w:color="auto" w:fill="FFFFFF" w:themeFill="background1"/>
          </w:tcPr>
          <w:p w:rsidR="00213C16" w:rsidRPr="0000597B" w:rsidRDefault="00213C16" w:rsidP="00D10F9D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FFFFFF" w:themeFill="background1"/>
          </w:tcPr>
          <w:p w:rsidR="00213C16" w:rsidRPr="0000597B" w:rsidRDefault="00213C16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213C16" w:rsidRPr="0000597B" w:rsidRDefault="00213C16" w:rsidP="00D10F9D">
            <w:pPr>
              <w:pStyle w:val="ConsPlusNormal"/>
              <w:ind w:right="197"/>
              <w:jc w:val="center"/>
              <w:rPr>
                <w:rFonts w:ascii="Times New Roman" w:hAnsi="Times New Roman" w:cs="Times New Roman"/>
              </w:rPr>
            </w:pPr>
            <w:r w:rsidRPr="0000597B">
              <w:rPr>
                <w:rFonts w:ascii="Times New Roman" w:hAnsi="Times New Roman" w:cs="Times New Roman"/>
              </w:rPr>
              <w:t>«Модернизация объектов коммунальной инфраструктуры на территории МО «Алданский район» на 2020-2024 гг.»</w:t>
            </w:r>
          </w:p>
          <w:p w:rsidR="00213C16" w:rsidRPr="0000597B" w:rsidRDefault="00213C16" w:rsidP="00D10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213C16" w:rsidRPr="000E2A9D" w:rsidRDefault="00213C16" w:rsidP="00D10F9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213C16" w:rsidRPr="000E2A9D" w:rsidRDefault="00213C16" w:rsidP="00D10F9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C16" w:rsidRPr="0000597B" w:rsidTr="00D10F9D">
        <w:tc>
          <w:tcPr>
            <w:tcW w:w="426" w:type="dxa"/>
            <w:shd w:val="clear" w:color="auto" w:fill="FFFFFF" w:themeFill="background1"/>
          </w:tcPr>
          <w:p w:rsidR="00213C16" w:rsidRPr="0000597B" w:rsidRDefault="00213C16" w:rsidP="00D10F9D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FFFFFF" w:themeFill="background1"/>
          </w:tcPr>
          <w:p w:rsidR="00213C16" w:rsidRPr="000E2A9D" w:rsidRDefault="00213C16" w:rsidP="00D10F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2A9D">
              <w:rPr>
                <w:rFonts w:ascii="Times New Roman" w:hAnsi="Times New Roman"/>
                <w:bCs/>
                <w:sz w:val="20"/>
                <w:szCs w:val="24"/>
              </w:rPr>
              <w:t>Повышения качества питьевой воды посредством строительства и реконструкции (модернизации) систем водоснабжения и водоподготовки с использованием перспективных технологий.</w:t>
            </w:r>
          </w:p>
        </w:tc>
        <w:tc>
          <w:tcPr>
            <w:tcW w:w="1649" w:type="dxa"/>
            <w:shd w:val="clear" w:color="auto" w:fill="FFFFFF" w:themeFill="background1"/>
          </w:tcPr>
          <w:p w:rsidR="00213C16" w:rsidRPr="000E2A9D" w:rsidRDefault="00213C16" w:rsidP="00D10F9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shd w:val="clear" w:color="auto" w:fill="FFFFFF" w:themeFill="background1"/>
          </w:tcPr>
          <w:p w:rsidR="00213C16" w:rsidRPr="000E2A9D" w:rsidRDefault="00213C16" w:rsidP="00D10F9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13C16" w:rsidRPr="0000597B" w:rsidTr="00D10F9D">
        <w:tc>
          <w:tcPr>
            <w:tcW w:w="426" w:type="dxa"/>
            <w:shd w:val="clear" w:color="auto" w:fill="FFFFFF" w:themeFill="background1"/>
          </w:tcPr>
          <w:p w:rsidR="00213C16" w:rsidRPr="0000597B" w:rsidRDefault="00213C16" w:rsidP="00D10F9D">
            <w:pPr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9" w:type="dxa"/>
            <w:shd w:val="clear" w:color="auto" w:fill="FFFFFF" w:themeFill="background1"/>
          </w:tcPr>
          <w:p w:rsidR="00213C16" w:rsidRPr="0000597B" w:rsidRDefault="00213C16" w:rsidP="00D10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123">
              <w:rPr>
                <w:rFonts w:ascii="Times New Roman" w:hAnsi="Times New Roman"/>
                <w:sz w:val="20"/>
                <w:szCs w:val="24"/>
              </w:rPr>
              <w:t xml:space="preserve">Количество </w:t>
            </w:r>
            <w:proofErr w:type="gramStart"/>
            <w:r w:rsidRPr="00F91123">
              <w:rPr>
                <w:rFonts w:ascii="Times New Roman" w:hAnsi="Times New Roman"/>
                <w:sz w:val="20"/>
                <w:szCs w:val="24"/>
              </w:rPr>
              <w:t>разработанных</w:t>
            </w:r>
            <w:proofErr w:type="gramEnd"/>
            <w:r w:rsidRPr="00F91123">
              <w:rPr>
                <w:rFonts w:ascii="Times New Roman" w:hAnsi="Times New Roman"/>
                <w:sz w:val="20"/>
                <w:szCs w:val="24"/>
              </w:rPr>
              <w:t xml:space="preserve"> ПСД по улучшению водоснабжения на территории Алданского района.</w:t>
            </w:r>
          </w:p>
        </w:tc>
        <w:tc>
          <w:tcPr>
            <w:tcW w:w="1649" w:type="dxa"/>
            <w:shd w:val="clear" w:color="auto" w:fill="FFFFFF" w:themeFill="background1"/>
          </w:tcPr>
          <w:p w:rsidR="00213C16" w:rsidRPr="000E2A9D" w:rsidRDefault="00213C16" w:rsidP="00D10F9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  <w:vMerge/>
            <w:shd w:val="clear" w:color="auto" w:fill="FFFFFF" w:themeFill="background1"/>
          </w:tcPr>
          <w:p w:rsidR="00213C16" w:rsidRPr="000E2A9D" w:rsidRDefault="00213C16" w:rsidP="00D10F9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3C16" w:rsidRPr="0000597B" w:rsidRDefault="00213C16" w:rsidP="00213C16">
      <w:pPr>
        <w:outlineLvl w:val="0"/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rPr>
          <w:rFonts w:ascii="Times New Roman" w:hAnsi="Times New Roman"/>
          <w:sz w:val="20"/>
          <w:szCs w:val="20"/>
        </w:rPr>
      </w:pPr>
    </w:p>
    <w:p w:rsidR="00213C16" w:rsidRPr="0000597B" w:rsidRDefault="00213C16" w:rsidP="00213C16">
      <w:pPr>
        <w:rPr>
          <w:rFonts w:ascii="Times New Roman" w:hAnsi="Times New Roman"/>
          <w:sz w:val="20"/>
          <w:szCs w:val="20"/>
        </w:rPr>
        <w:sectPr w:rsidR="00213C16" w:rsidRPr="0000597B" w:rsidSect="008D4C9B">
          <w:pgSz w:w="11905" w:h="16838"/>
          <w:pgMar w:top="1134" w:right="851" w:bottom="1134" w:left="1701" w:header="0" w:footer="0" w:gutter="0"/>
          <w:cols w:space="720"/>
        </w:sectPr>
      </w:pPr>
    </w:p>
    <w:p w:rsidR="00213C16" w:rsidRPr="0000597B" w:rsidRDefault="00213C16" w:rsidP="00213C1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Приложения №6</w:t>
      </w:r>
    </w:p>
    <w:p w:rsidR="00213C16" w:rsidRPr="0000597B" w:rsidRDefault="00213C16" w:rsidP="00213C16">
      <w:pPr>
        <w:pStyle w:val="ConsPlusNormal"/>
        <w:jc w:val="center"/>
        <w:rPr>
          <w:rFonts w:ascii="Times New Roman" w:hAnsi="Times New Roman" w:cs="Times New Roman"/>
        </w:rPr>
      </w:pPr>
    </w:p>
    <w:p w:rsidR="00213C16" w:rsidRPr="00F91123" w:rsidRDefault="00213C16" w:rsidP="00213C16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91123">
        <w:rPr>
          <w:rFonts w:ascii="Times New Roman" w:hAnsi="Times New Roman" w:cs="Times New Roman"/>
          <w:b/>
          <w:sz w:val="24"/>
        </w:rPr>
        <w:t>Сведения о методике расчета целевого индикатора (показателя) муниципальной программы</w:t>
      </w:r>
    </w:p>
    <w:p w:rsidR="00213C16" w:rsidRPr="0000597B" w:rsidRDefault="00213C16" w:rsidP="00213C1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417"/>
        <w:gridCol w:w="1560"/>
        <w:gridCol w:w="2646"/>
      </w:tblGrid>
      <w:tr w:rsidR="00213C16" w:rsidRPr="0000597B" w:rsidTr="00213C16">
        <w:tc>
          <w:tcPr>
            <w:tcW w:w="541" w:type="dxa"/>
            <w:shd w:val="clear" w:color="auto" w:fill="auto"/>
            <w:vAlign w:val="center"/>
          </w:tcPr>
          <w:p w:rsidR="00213C16" w:rsidRPr="0000597B" w:rsidRDefault="00213C16" w:rsidP="00213C16">
            <w:pPr>
              <w:widowControl w:val="0"/>
              <w:autoSpaceDE w:val="0"/>
              <w:autoSpaceDN w:val="0"/>
              <w:adjustRightInd w:val="0"/>
              <w:ind w:left="-1845" w:firstLine="23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597B"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1" w:name="_GoBack"/>
            <w:bookmarkEnd w:id="1"/>
            <w:proofErr w:type="gramEnd"/>
            <w:r w:rsidRPr="0000597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Формула расчёта индикатора с кратким алгоритмом расчета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Источник получения информации для расчёта значения индикатора</w:t>
            </w:r>
          </w:p>
        </w:tc>
      </w:tr>
      <w:tr w:rsidR="00213C16" w:rsidRPr="0000597B" w:rsidTr="00213C16">
        <w:trPr>
          <w:trHeight w:val="554"/>
        </w:trPr>
        <w:tc>
          <w:tcPr>
            <w:tcW w:w="9417" w:type="dxa"/>
            <w:gridSpan w:val="5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97B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3C16" w:rsidRPr="0000597B" w:rsidTr="00213C16">
        <w:tc>
          <w:tcPr>
            <w:tcW w:w="541" w:type="dxa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213C16" w:rsidRPr="00764271" w:rsidRDefault="00213C16" w:rsidP="00D1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427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91123">
              <w:rPr>
                <w:rFonts w:ascii="Times New Roman" w:hAnsi="Times New Roman"/>
                <w:sz w:val="20"/>
                <w:szCs w:val="24"/>
              </w:rPr>
              <w:t xml:space="preserve">Количество </w:t>
            </w:r>
            <w:proofErr w:type="gramStart"/>
            <w:r w:rsidRPr="00F91123">
              <w:rPr>
                <w:rFonts w:ascii="Times New Roman" w:hAnsi="Times New Roman"/>
                <w:sz w:val="20"/>
                <w:szCs w:val="24"/>
              </w:rPr>
              <w:t>разработанных</w:t>
            </w:r>
            <w:proofErr w:type="gramEnd"/>
            <w:r w:rsidRPr="00F91123">
              <w:rPr>
                <w:rFonts w:ascii="Times New Roman" w:hAnsi="Times New Roman"/>
                <w:sz w:val="20"/>
                <w:szCs w:val="24"/>
              </w:rPr>
              <w:t xml:space="preserve"> ПСД по улучшению водоснабжения на территории Алданского района.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13C16" w:rsidRPr="0000597B" w:rsidRDefault="00213C16" w:rsidP="00D1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</w:tbl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Default="00213C16" w:rsidP="00213C16">
      <w:pPr>
        <w:pStyle w:val="ConsPlusNormal"/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16" w:rsidRPr="000E2A9D" w:rsidRDefault="00213C16" w:rsidP="00213C16">
      <w:pPr>
        <w:pStyle w:val="ConsPlusNormal"/>
        <w:ind w:right="426"/>
        <w:rPr>
          <w:rFonts w:ascii="Times New Roman" w:hAnsi="Times New Roman" w:cs="Times New Roman"/>
          <w:sz w:val="24"/>
          <w:szCs w:val="24"/>
        </w:rPr>
      </w:pPr>
    </w:p>
    <w:p w:rsidR="00213C16" w:rsidRPr="00012D03" w:rsidRDefault="00213C16" w:rsidP="00BE4124">
      <w:pPr>
        <w:rPr>
          <w:rFonts w:ascii="Times New Roman" w:hAnsi="Times New Roman" w:cs="Times New Roman"/>
          <w:sz w:val="20"/>
          <w:szCs w:val="20"/>
        </w:rPr>
      </w:pPr>
    </w:p>
    <w:sectPr w:rsidR="00213C16" w:rsidRPr="00012D03" w:rsidSect="00F6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CD" w:rsidRDefault="00594BCD" w:rsidP="0027645D">
      <w:pPr>
        <w:spacing w:after="0" w:line="240" w:lineRule="auto"/>
      </w:pPr>
      <w:r>
        <w:separator/>
      </w:r>
    </w:p>
  </w:endnote>
  <w:endnote w:type="continuationSeparator" w:id="0">
    <w:p w:rsidR="00594BCD" w:rsidRDefault="00594BCD" w:rsidP="0027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6" w:rsidRDefault="00213C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CD" w:rsidRDefault="00594BCD" w:rsidP="0027645D">
      <w:pPr>
        <w:spacing w:after="0" w:line="240" w:lineRule="auto"/>
      </w:pPr>
      <w:r>
        <w:separator/>
      </w:r>
    </w:p>
  </w:footnote>
  <w:footnote w:type="continuationSeparator" w:id="0">
    <w:p w:rsidR="00594BCD" w:rsidRDefault="00594BCD" w:rsidP="0027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6" w:rsidRDefault="00213C1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">
    <w:nsid w:val="03707E22"/>
    <w:multiLevelType w:val="hybridMultilevel"/>
    <w:tmpl w:val="D62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004F1"/>
    <w:multiLevelType w:val="hybridMultilevel"/>
    <w:tmpl w:val="5C9C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4238"/>
    <w:multiLevelType w:val="multilevel"/>
    <w:tmpl w:val="610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51E87"/>
    <w:multiLevelType w:val="hybridMultilevel"/>
    <w:tmpl w:val="33940192"/>
    <w:lvl w:ilvl="0" w:tplc="4B08DAA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1221234B"/>
    <w:multiLevelType w:val="multilevel"/>
    <w:tmpl w:val="645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F56DF"/>
    <w:multiLevelType w:val="hybridMultilevel"/>
    <w:tmpl w:val="0672C11C"/>
    <w:lvl w:ilvl="0" w:tplc="A2DC5D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6D183A"/>
    <w:multiLevelType w:val="hybridMultilevel"/>
    <w:tmpl w:val="54EC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017D3"/>
    <w:multiLevelType w:val="hybridMultilevel"/>
    <w:tmpl w:val="9B92966C"/>
    <w:lvl w:ilvl="0" w:tplc="2DAA5A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5FE2F90"/>
    <w:multiLevelType w:val="hybridMultilevel"/>
    <w:tmpl w:val="A71E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95E5F"/>
    <w:multiLevelType w:val="hybridMultilevel"/>
    <w:tmpl w:val="C13C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F3AEF"/>
    <w:multiLevelType w:val="hybridMultilevel"/>
    <w:tmpl w:val="4280B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B7427"/>
    <w:multiLevelType w:val="hybridMultilevel"/>
    <w:tmpl w:val="1228EFA6"/>
    <w:lvl w:ilvl="0" w:tplc="4064BC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38E0F8B"/>
    <w:multiLevelType w:val="hybridMultilevel"/>
    <w:tmpl w:val="014C0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4E14"/>
    <w:multiLevelType w:val="hybridMultilevel"/>
    <w:tmpl w:val="13A2B3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A1529B"/>
    <w:multiLevelType w:val="multilevel"/>
    <w:tmpl w:val="B57C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42725"/>
    <w:multiLevelType w:val="hybridMultilevel"/>
    <w:tmpl w:val="D9B0EA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9C2B5F"/>
    <w:multiLevelType w:val="hybridMultilevel"/>
    <w:tmpl w:val="0DE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F7076"/>
    <w:multiLevelType w:val="hybridMultilevel"/>
    <w:tmpl w:val="ED8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BC64FC"/>
    <w:multiLevelType w:val="hybridMultilevel"/>
    <w:tmpl w:val="7FFC4B8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973D64"/>
    <w:multiLevelType w:val="hybridMultilevel"/>
    <w:tmpl w:val="B6A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1C6C7B"/>
    <w:multiLevelType w:val="multilevel"/>
    <w:tmpl w:val="29A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766FD"/>
    <w:multiLevelType w:val="hybridMultilevel"/>
    <w:tmpl w:val="8056C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801B0"/>
    <w:multiLevelType w:val="hybridMultilevel"/>
    <w:tmpl w:val="749A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E004B"/>
    <w:multiLevelType w:val="hybridMultilevel"/>
    <w:tmpl w:val="DB7C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66D9D"/>
    <w:multiLevelType w:val="hybridMultilevel"/>
    <w:tmpl w:val="DA72D954"/>
    <w:lvl w:ilvl="0" w:tplc="0D0028A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>
    <w:nsid w:val="6ED11378"/>
    <w:multiLevelType w:val="hybridMultilevel"/>
    <w:tmpl w:val="68BA03A6"/>
    <w:lvl w:ilvl="0" w:tplc="5AF85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AC5B36"/>
    <w:multiLevelType w:val="hybridMultilevel"/>
    <w:tmpl w:val="BEBE20CE"/>
    <w:lvl w:ilvl="0" w:tplc="0D0AB734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1FF1140"/>
    <w:multiLevelType w:val="hybridMultilevel"/>
    <w:tmpl w:val="98D82D18"/>
    <w:lvl w:ilvl="0" w:tplc="5A60B2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5D657C5"/>
    <w:multiLevelType w:val="hybridMultilevel"/>
    <w:tmpl w:val="E76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74CC7"/>
    <w:multiLevelType w:val="hybridMultilevel"/>
    <w:tmpl w:val="23D2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5A644E"/>
    <w:multiLevelType w:val="hybridMultilevel"/>
    <w:tmpl w:val="99A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9"/>
  </w:num>
  <w:num w:numId="5">
    <w:abstractNumId w:val="5"/>
  </w:num>
  <w:num w:numId="6">
    <w:abstractNumId w:val="29"/>
  </w:num>
  <w:num w:numId="7">
    <w:abstractNumId w:val="32"/>
  </w:num>
  <w:num w:numId="8">
    <w:abstractNumId w:val="2"/>
  </w:num>
  <w:num w:numId="9">
    <w:abstractNumId w:val="27"/>
  </w:num>
  <w:num w:numId="10">
    <w:abstractNumId w:val="30"/>
  </w:num>
  <w:num w:numId="11">
    <w:abstractNumId w:val="1"/>
  </w:num>
  <w:num w:numId="12">
    <w:abstractNumId w:val="22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5">
    <w:abstractNumId w:val="28"/>
  </w:num>
  <w:num w:numId="16">
    <w:abstractNumId w:val="7"/>
  </w:num>
  <w:num w:numId="17">
    <w:abstractNumId w:val="13"/>
  </w:num>
  <w:num w:numId="18">
    <w:abstractNumId w:val="11"/>
  </w:num>
  <w:num w:numId="19">
    <w:abstractNumId w:val="33"/>
  </w:num>
  <w:num w:numId="20">
    <w:abstractNumId w:val="21"/>
  </w:num>
  <w:num w:numId="21">
    <w:abstractNumId w:val="26"/>
  </w:num>
  <w:num w:numId="22">
    <w:abstractNumId w:val="10"/>
  </w:num>
  <w:num w:numId="23">
    <w:abstractNumId w:val="18"/>
  </w:num>
  <w:num w:numId="24">
    <w:abstractNumId w:val="23"/>
  </w:num>
  <w:num w:numId="25">
    <w:abstractNumId w:val="4"/>
  </w:num>
  <w:num w:numId="26">
    <w:abstractNumId w:val="6"/>
  </w:num>
  <w:num w:numId="27">
    <w:abstractNumId w:val="16"/>
  </w:num>
  <w:num w:numId="28">
    <w:abstractNumId w:val="14"/>
  </w:num>
  <w:num w:numId="29">
    <w:abstractNumId w:val="17"/>
  </w:num>
  <w:num w:numId="30">
    <w:abstractNumId w:val="12"/>
  </w:num>
  <w:num w:numId="31">
    <w:abstractNumId w:val="25"/>
  </w:num>
  <w:num w:numId="32">
    <w:abstractNumId w:val="15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7CF"/>
    <w:rsid w:val="00002944"/>
    <w:rsid w:val="00012D03"/>
    <w:rsid w:val="00013236"/>
    <w:rsid w:val="000253B3"/>
    <w:rsid w:val="00051009"/>
    <w:rsid w:val="000617AC"/>
    <w:rsid w:val="000678BA"/>
    <w:rsid w:val="00093328"/>
    <w:rsid w:val="00096307"/>
    <w:rsid w:val="000A0DE6"/>
    <w:rsid w:val="000D1721"/>
    <w:rsid w:val="000E7BAF"/>
    <w:rsid w:val="000F0AFD"/>
    <w:rsid w:val="00121ABD"/>
    <w:rsid w:val="0012431C"/>
    <w:rsid w:val="00125573"/>
    <w:rsid w:val="001710C7"/>
    <w:rsid w:val="00175591"/>
    <w:rsid w:val="00194914"/>
    <w:rsid w:val="001C73DC"/>
    <w:rsid w:val="001E430D"/>
    <w:rsid w:val="00213C16"/>
    <w:rsid w:val="00237166"/>
    <w:rsid w:val="00241415"/>
    <w:rsid w:val="00241A19"/>
    <w:rsid w:val="002436FB"/>
    <w:rsid w:val="00252BB1"/>
    <w:rsid w:val="00263915"/>
    <w:rsid w:val="00265B6E"/>
    <w:rsid w:val="0027645D"/>
    <w:rsid w:val="002C28FF"/>
    <w:rsid w:val="002C3F5F"/>
    <w:rsid w:val="003456F0"/>
    <w:rsid w:val="00357A65"/>
    <w:rsid w:val="00362D47"/>
    <w:rsid w:val="003C00FB"/>
    <w:rsid w:val="003E11D0"/>
    <w:rsid w:val="003E35EE"/>
    <w:rsid w:val="004169D5"/>
    <w:rsid w:val="00424D19"/>
    <w:rsid w:val="004254F5"/>
    <w:rsid w:val="004349A2"/>
    <w:rsid w:val="00450D16"/>
    <w:rsid w:val="004A53A9"/>
    <w:rsid w:val="004A5F6C"/>
    <w:rsid w:val="004C7B5B"/>
    <w:rsid w:val="004F2863"/>
    <w:rsid w:val="00504D7D"/>
    <w:rsid w:val="00526791"/>
    <w:rsid w:val="00544982"/>
    <w:rsid w:val="005550F1"/>
    <w:rsid w:val="005600BF"/>
    <w:rsid w:val="0057248A"/>
    <w:rsid w:val="00585A72"/>
    <w:rsid w:val="00594BCD"/>
    <w:rsid w:val="005C5946"/>
    <w:rsid w:val="005E7D19"/>
    <w:rsid w:val="00606A85"/>
    <w:rsid w:val="006118DC"/>
    <w:rsid w:val="006120E0"/>
    <w:rsid w:val="006620D6"/>
    <w:rsid w:val="006A6D5D"/>
    <w:rsid w:val="006C3B73"/>
    <w:rsid w:val="006D4613"/>
    <w:rsid w:val="006F6DE9"/>
    <w:rsid w:val="0070375D"/>
    <w:rsid w:val="0070544F"/>
    <w:rsid w:val="007137C8"/>
    <w:rsid w:val="00722414"/>
    <w:rsid w:val="00735BA6"/>
    <w:rsid w:val="00752977"/>
    <w:rsid w:val="00775BF9"/>
    <w:rsid w:val="00783AF1"/>
    <w:rsid w:val="007A0D2D"/>
    <w:rsid w:val="007A1F35"/>
    <w:rsid w:val="007B0588"/>
    <w:rsid w:val="007C3DBE"/>
    <w:rsid w:val="007F6724"/>
    <w:rsid w:val="00812275"/>
    <w:rsid w:val="00813535"/>
    <w:rsid w:val="0081384E"/>
    <w:rsid w:val="0081613B"/>
    <w:rsid w:val="008230F9"/>
    <w:rsid w:val="00833E9A"/>
    <w:rsid w:val="0087110B"/>
    <w:rsid w:val="008B7193"/>
    <w:rsid w:val="008C333E"/>
    <w:rsid w:val="008E5078"/>
    <w:rsid w:val="00912EDF"/>
    <w:rsid w:val="00921420"/>
    <w:rsid w:val="009444BD"/>
    <w:rsid w:val="009453D5"/>
    <w:rsid w:val="00946645"/>
    <w:rsid w:val="009902CE"/>
    <w:rsid w:val="009A1E2F"/>
    <w:rsid w:val="009A6210"/>
    <w:rsid w:val="009B6930"/>
    <w:rsid w:val="009D04EA"/>
    <w:rsid w:val="009D4E10"/>
    <w:rsid w:val="009F6723"/>
    <w:rsid w:val="00A317E3"/>
    <w:rsid w:val="00A348CD"/>
    <w:rsid w:val="00A4028A"/>
    <w:rsid w:val="00A46F2C"/>
    <w:rsid w:val="00A477E5"/>
    <w:rsid w:val="00A66D07"/>
    <w:rsid w:val="00A933D6"/>
    <w:rsid w:val="00AB15E7"/>
    <w:rsid w:val="00AB1A05"/>
    <w:rsid w:val="00AB44E9"/>
    <w:rsid w:val="00AB4B40"/>
    <w:rsid w:val="00AC7742"/>
    <w:rsid w:val="00AF0670"/>
    <w:rsid w:val="00AF3973"/>
    <w:rsid w:val="00AF466D"/>
    <w:rsid w:val="00B1155E"/>
    <w:rsid w:val="00B44B8D"/>
    <w:rsid w:val="00B5303F"/>
    <w:rsid w:val="00B57932"/>
    <w:rsid w:val="00B60222"/>
    <w:rsid w:val="00B6425A"/>
    <w:rsid w:val="00B94EB0"/>
    <w:rsid w:val="00BB0129"/>
    <w:rsid w:val="00BC21E6"/>
    <w:rsid w:val="00BE4124"/>
    <w:rsid w:val="00C22484"/>
    <w:rsid w:val="00C24827"/>
    <w:rsid w:val="00C520C3"/>
    <w:rsid w:val="00C55255"/>
    <w:rsid w:val="00C77C9D"/>
    <w:rsid w:val="00C8189D"/>
    <w:rsid w:val="00C931F6"/>
    <w:rsid w:val="00C95033"/>
    <w:rsid w:val="00CB5410"/>
    <w:rsid w:val="00CC77CF"/>
    <w:rsid w:val="00D212D6"/>
    <w:rsid w:val="00D30ACB"/>
    <w:rsid w:val="00D36694"/>
    <w:rsid w:val="00D4086D"/>
    <w:rsid w:val="00D560A0"/>
    <w:rsid w:val="00D57F79"/>
    <w:rsid w:val="00D62269"/>
    <w:rsid w:val="00D748AD"/>
    <w:rsid w:val="00D86EF4"/>
    <w:rsid w:val="00D90419"/>
    <w:rsid w:val="00D93078"/>
    <w:rsid w:val="00DC0D5A"/>
    <w:rsid w:val="00E01909"/>
    <w:rsid w:val="00E03661"/>
    <w:rsid w:val="00E03999"/>
    <w:rsid w:val="00E461B2"/>
    <w:rsid w:val="00E472FC"/>
    <w:rsid w:val="00E53162"/>
    <w:rsid w:val="00E562C1"/>
    <w:rsid w:val="00E866D2"/>
    <w:rsid w:val="00EA75B2"/>
    <w:rsid w:val="00EC3D68"/>
    <w:rsid w:val="00EC7CC1"/>
    <w:rsid w:val="00ED4399"/>
    <w:rsid w:val="00EE279C"/>
    <w:rsid w:val="00F06F92"/>
    <w:rsid w:val="00F15406"/>
    <w:rsid w:val="00F27717"/>
    <w:rsid w:val="00F55B6F"/>
    <w:rsid w:val="00F61515"/>
    <w:rsid w:val="00F67A3D"/>
    <w:rsid w:val="00F70EEF"/>
    <w:rsid w:val="00F91225"/>
    <w:rsid w:val="00FB7797"/>
    <w:rsid w:val="00FD0A33"/>
    <w:rsid w:val="00FD3A7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3D"/>
  </w:style>
  <w:style w:type="paragraph" w:styleId="1">
    <w:name w:val="heading 1"/>
    <w:basedOn w:val="a"/>
    <w:next w:val="a"/>
    <w:link w:val="10"/>
    <w:uiPriority w:val="99"/>
    <w:qFormat/>
    <w:rsid w:val="006C3B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13C16"/>
    <w:pPr>
      <w:keepNext/>
      <w:spacing w:after="0" w:line="240" w:lineRule="auto"/>
      <w:jc w:val="center"/>
      <w:outlineLvl w:val="8"/>
    </w:pPr>
    <w:rPr>
      <w:rFonts w:ascii="Verdana" w:eastAsia="Times New Roman" w:hAnsi="Verdana" w:cs="Times New Roman"/>
      <w:b/>
      <w:bCs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41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E412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E412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EA75B2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EA75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Цветовое выделение"/>
    <w:uiPriority w:val="99"/>
    <w:rsid w:val="00CB541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6C3B73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uiPriority w:val="59"/>
    <w:rsid w:val="003C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 документа"/>
    <w:basedOn w:val="a9"/>
    <w:next w:val="a"/>
    <w:uiPriority w:val="99"/>
    <w:rsid w:val="00175591"/>
    <w:rPr>
      <w:i/>
      <w:iCs/>
    </w:rPr>
  </w:style>
  <w:style w:type="paragraph" w:customStyle="1" w:styleId="ConsPlusTitle">
    <w:name w:val="ConsPlusTitle"/>
    <w:rsid w:val="00813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645D"/>
  </w:style>
  <w:style w:type="paragraph" w:styleId="af">
    <w:name w:val="footer"/>
    <w:basedOn w:val="a"/>
    <w:link w:val="af0"/>
    <w:uiPriority w:val="99"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645D"/>
  </w:style>
  <w:style w:type="character" w:customStyle="1" w:styleId="90">
    <w:name w:val="Заголовок 9 Знак"/>
    <w:basedOn w:val="a0"/>
    <w:link w:val="9"/>
    <w:uiPriority w:val="9"/>
    <w:rsid w:val="00213C16"/>
    <w:rPr>
      <w:rFonts w:ascii="Verdana" w:eastAsia="Times New Roman" w:hAnsi="Verdana" w:cs="Times New Roman"/>
      <w:b/>
      <w:bCs/>
      <w:caps/>
      <w:szCs w:val="24"/>
    </w:rPr>
  </w:style>
  <w:style w:type="paragraph" w:customStyle="1" w:styleId="ConsPlusNormal">
    <w:name w:val="ConsPlusNormal"/>
    <w:rsid w:val="00213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3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13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uiPriority w:val="99"/>
    <w:unhideWhenUsed/>
    <w:rsid w:val="00213C16"/>
    <w:rPr>
      <w:rFonts w:cs="Times New Roman"/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213C1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Oaeno niinee-FN,Oaeno niinee Ciae,Table_Footnote_las"/>
    <w:basedOn w:val="a"/>
    <w:link w:val="af3"/>
    <w:uiPriority w:val="99"/>
    <w:unhideWhenUsed/>
    <w:rsid w:val="00213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aeno niinee-FN Знак"/>
    <w:basedOn w:val="a0"/>
    <w:link w:val="af2"/>
    <w:uiPriority w:val="99"/>
    <w:rsid w:val="00213C16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213C16"/>
    <w:rPr>
      <w:rFonts w:cs="Times New Roman"/>
      <w:vertAlign w:val="superscript"/>
    </w:rPr>
  </w:style>
  <w:style w:type="character" w:customStyle="1" w:styleId="apple-converted-space">
    <w:name w:val="apple-converted-space"/>
    <w:rsid w:val="00213C16"/>
  </w:style>
  <w:style w:type="paragraph" w:customStyle="1" w:styleId="AAA">
    <w:name w:val="! AAA !"/>
    <w:rsid w:val="00213C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styleId="3">
    <w:name w:val="Body Text 3"/>
    <w:basedOn w:val="a"/>
    <w:link w:val="30"/>
    <w:uiPriority w:val="99"/>
    <w:rsid w:val="00213C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3C16"/>
    <w:rPr>
      <w:rFonts w:ascii="Times New Roman" w:eastAsia="Times New Roman" w:hAnsi="Times New Roman" w:cs="Times New Roman"/>
      <w:sz w:val="16"/>
      <w:szCs w:val="16"/>
    </w:rPr>
  </w:style>
  <w:style w:type="paragraph" w:customStyle="1" w:styleId="L2">
    <w:name w:val="! L=2 !"/>
    <w:basedOn w:val="a"/>
    <w:next w:val="AAA"/>
    <w:rsid w:val="00213C16"/>
    <w:pPr>
      <w:suppressAutoHyphens/>
      <w:spacing w:before="240" w:after="120" w:line="240" w:lineRule="auto"/>
      <w:jc w:val="both"/>
      <w:outlineLvl w:val="1"/>
    </w:pPr>
    <w:rPr>
      <w:rFonts w:ascii="Century Gothic" w:eastAsia="Times New Roman" w:hAnsi="Century Gothic" w:cs="Times New Roman"/>
      <w:b/>
      <w:smallCaps/>
      <w:color w:val="000000"/>
      <w:sz w:val="24"/>
      <w:szCs w:val="16"/>
    </w:rPr>
  </w:style>
  <w:style w:type="paragraph" w:customStyle="1" w:styleId="L1">
    <w:name w:val="! L=1 !"/>
    <w:basedOn w:val="a"/>
    <w:next w:val="a"/>
    <w:rsid w:val="00213C16"/>
    <w:pPr>
      <w:pageBreakBefore/>
      <w:suppressAutoHyphens/>
      <w:spacing w:before="360" w:after="120" w:line="240" w:lineRule="auto"/>
      <w:jc w:val="both"/>
      <w:outlineLvl w:val="0"/>
    </w:pPr>
    <w:rPr>
      <w:rFonts w:ascii="Courier New" w:eastAsia="Times New Roman" w:hAnsi="Courier New" w:cs="Times New Roman"/>
      <w:b/>
      <w:color w:val="000000"/>
      <w:sz w:val="32"/>
      <w:szCs w:val="16"/>
    </w:rPr>
  </w:style>
  <w:style w:type="paragraph" w:styleId="2">
    <w:name w:val="Body Text Indent 2"/>
    <w:basedOn w:val="a"/>
    <w:link w:val="20"/>
    <w:uiPriority w:val="99"/>
    <w:rsid w:val="00213C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3C1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213C16"/>
    <w:pPr>
      <w:ind w:left="708"/>
    </w:pPr>
    <w:rPr>
      <w:rFonts w:ascii="Calibri" w:eastAsia="Times New Roman" w:hAnsi="Calibri" w:cs="Times New Roman"/>
      <w:lang w:eastAsia="en-US"/>
    </w:rPr>
  </w:style>
  <w:style w:type="paragraph" w:styleId="af5">
    <w:name w:val="Title"/>
    <w:basedOn w:val="a"/>
    <w:link w:val="af6"/>
    <w:uiPriority w:val="10"/>
    <w:qFormat/>
    <w:rsid w:val="00213C1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13C16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customStyle="1" w:styleId="rtejustify">
    <w:name w:val="rtejustify"/>
    <w:basedOn w:val="a"/>
    <w:rsid w:val="002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2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336C-884D-45EE-959F-701E9F6F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3</cp:revision>
  <cp:lastPrinted>2020-02-05T05:57:00Z</cp:lastPrinted>
  <dcterms:created xsi:type="dcterms:W3CDTF">2020-08-24T06:21:00Z</dcterms:created>
  <dcterms:modified xsi:type="dcterms:W3CDTF">2020-08-24T06:39:00Z</dcterms:modified>
</cp:coreProperties>
</file>