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A7" w:rsidRPr="00A65034" w:rsidRDefault="00A65034" w:rsidP="004A6CA7">
      <w:pPr>
        <w:pStyle w:val="ConsNormal"/>
        <w:widowControl/>
        <w:ind w:firstLine="0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B26F75" w:rsidRPr="00B56A73" w:rsidRDefault="00B26F75" w:rsidP="004A6CA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99" w:type="dxa"/>
        <w:jc w:val="center"/>
        <w:tblInd w:w="34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3752"/>
      </w:tblGrid>
      <w:tr w:rsidR="004A6CA7" w:rsidRPr="00B56A73" w:rsidTr="00765AD7">
        <w:trPr>
          <w:trHeight w:val="1232"/>
          <w:jc w:val="center"/>
        </w:trPr>
        <w:tc>
          <w:tcPr>
            <w:tcW w:w="4047" w:type="dxa"/>
          </w:tcPr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РЕСПУБЛИКА  САХА (ЯКУТИЯ)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АДМИНИСТРАЦИЯ МУНИЦИПАЛЬНОГО  ОБРАЗОВАНИЯ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«АЛДАНСКИЙ  РАЙОН»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</w:p>
          <w:p w:rsidR="001A34C8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ПОСТАНОВЛЕНИЕ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 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№</w:t>
            </w:r>
            <w:r w:rsidR="001F134D">
              <w:rPr>
                <w:b/>
                <w:bCs/>
              </w:rPr>
              <w:t xml:space="preserve"> 474п </w:t>
            </w:r>
            <w:r w:rsidRPr="00B56A73">
              <w:rPr>
                <w:b/>
              </w:rPr>
              <w:t>от</w:t>
            </w:r>
            <w:r w:rsidRPr="00B56A73">
              <w:t xml:space="preserve"> </w:t>
            </w:r>
            <w:r w:rsidR="001F134D" w:rsidRPr="001F134D">
              <w:rPr>
                <w:b/>
              </w:rPr>
              <w:t>16.04.</w:t>
            </w:r>
            <w:r w:rsidRPr="001F134D">
              <w:rPr>
                <w:b/>
                <w:bCs/>
              </w:rPr>
              <w:t>20</w:t>
            </w:r>
            <w:r w:rsidR="00CE1B82">
              <w:rPr>
                <w:b/>
                <w:bCs/>
              </w:rPr>
              <w:t>20</w:t>
            </w:r>
            <w:bookmarkStart w:id="0" w:name="_GoBack"/>
            <w:bookmarkEnd w:id="0"/>
            <w:r w:rsidRPr="00B56A73">
              <w:rPr>
                <w:b/>
                <w:bCs/>
              </w:rPr>
              <w:t xml:space="preserve"> г.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</w:p>
        </w:tc>
        <w:tc>
          <w:tcPr>
            <w:tcW w:w="1600" w:type="dxa"/>
          </w:tcPr>
          <w:p w:rsidR="004A6CA7" w:rsidRPr="00B56A73" w:rsidRDefault="004A6CA7" w:rsidP="005C082F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69CFB8CB" wp14:editId="60F136AF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2" w:type="dxa"/>
          </w:tcPr>
          <w:p w:rsidR="004A6CA7" w:rsidRPr="00B56A73" w:rsidRDefault="004A6CA7" w:rsidP="005C082F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B56A73">
              <w:rPr>
                <w:b/>
                <w:bCs/>
                <w:szCs w:val="24"/>
              </w:rPr>
              <w:t>САХА Ө</w:t>
            </w:r>
            <w:proofErr w:type="gramStart"/>
            <w:r w:rsidRPr="00B56A73">
              <w:rPr>
                <w:b/>
                <w:bCs/>
                <w:szCs w:val="24"/>
              </w:rPr>
              <w:t>Р</w:t>
            </w:r>
            <w:proofErr w:type="gramEnd"/>
            <w:r w:rsidRPr="00B56A73">
              <w:rPr>
                <w:b/>
                <w:bCs/>
                <w:szCs w:val="24"/>
              </w:rPr>
              <w:t>ӨСПҮҮБҮЛҮКЭТЭ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«АЛДАН  ОРОЙУОНА»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МУНИЦИПАЛЬНАЙ</w:t>
            </w:r>
          </w:p>
          <w:p w:rsidR="004A6CA7" w:rsidRPr="00B56A73" w:rsidRDefault="004A6CA7" w:rsidP="005C082F">
            <w:pPr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>ТЭРИЛЛИИ</w:t>
            </w: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  <w:proofErr w:type="spellStart"/>
            <w:r w:rsidRPr="00B56A73">
              <w:rPr>
                <w:b/>
                <w:bCs/>
              </w:rPr>
              <w:t>ДЬАһАЛТАТА</w:t>
            </w:r>
            <w:proofErr w:type="spellEnd"/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  <w:r w:rsidRPr="00B56A73">
              <w:rPr>
                <w:b/>
                <w:bCs/>
              </w:rPr>
              <w:t xml:space="preserve">УУРААХ  </w:t>
            </w:r>
          </w:p>
          <w:p w:rsidR="004A6CA7" w:rsidRPr="00B56A73" w:rsidRDefault="004A6CA7" w:rsidP="005C082F">
            <w:pPr>
              <w:ind w:firstLine="457"/>
              <w:jc w:val="center"/>
              <w:rPr>
                <w:b/>
                <w:bCs/>
              </w:rPr>
            </w:pPr>
          </w:p>
        </w:tc>
      </w:tr>
    </w:tbl>
    <w:p w:rsidR="00074464" w:rsidRDefault="00074464" w:rsidP="0007446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74464" w:rsidRDefault="00074464" w:rsidP="00074464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E82E22" w:rsidRPr="00E82E22" w:rsidRDefault="00E82E22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22">
        <w:rPr>
          <w:rFonts w:ascii="Times New Roman" w:hAnsi="Times New Roman" w:cs="Times New Roman"/>
          <w:b/>
          <w:sz w:val="24"/>
          <w:szCs w:val="24"/>
        </w:rPr>
        <w:t>О первоочередных мерах в сфере закупок на 2020 год,</w:t>
      </w:r>
    </w:p>
    <w:p w:rsidR="00230F46" w:rsidRPr="00E82E22" w:rsidRDefault="00230F46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82E22">
        <w:rPr>
          <w:rFonts w:ascii="Times New Roman" w:hAnsi="Times New Roman" w:cs="Times New Roman"/>
          <w:b/>
          <w:sz w:val="24"/>
          <w:szCs w:val="24"/>
        </w:rPr>
        <w:t>направленных</w:t>
      </w:r>
      <w:proofErr w:type="gramEnd"/>
      <w:r w:rsidRPr="00E82E22">
        <w:rPr>
          <w:rFonts w:ascii="Times New Roman" w:hAnsi="Times New Roman" w:cs="Times New Roman"/>
          <w:b/>
          <w:sz w:val="24"/>
          <w:szCs w:val="24"/>
        </w:rPr>
        <w:t xml:space="preserve"> на профилактику, </w:t>
      </w:r>
    </w:p>
    <w:p w:rsidR="00230F46" w:rsidRPr="00E82E22" w:rsidRDefault="00230F46" w:rsidP="00617835">
      <w:pPr>
        <w:pStyle w:val="Con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E22">
        <w:rPr>
          <w:rFonts w:ascii="Times New Roman" w:hAnsi="Times New Roman" w:cs="Times New Roman"/>
          <w:b/>
          <w:sz w:val="24"/>
          <w:szCs w:val="24"/>
        </w:rPr>
        <w:t xml:space="preserve">предупреждение и ликвидацию последствий </w:t>
      </w:r>
    </w:p>
    <w:p w:rsidR="00074464" w:rsidRDefault="00230F46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 w:rsidRPr="00E82E22">
        <w:rPr>
          <w:rFonts w:ascii="Times New Roman" w:hAnsi="Times New Roman" w:cs="Times New Roman"/>
          <w:b/>
          <w:sz w:val="24"/>
          <w:szCs w:val="24"/>
        </w:rPr>
        <w:t xml:space="preserve">распространения </w:t>
      </w:r>
      <w:proofErr w:type="spellStart"/>
      <w:r w:rsidRPr="00E82E22">
        <w:rPr>
          <w:rFonts w:ascii="Times New Roman" w:hAnsi="Times New Roman" w:cs="Times New Roman"/>
          <w:b/>
          <w:sz w:val="24"/>
          <w:szCs w:val="24"/>
        </w:rPr>
        <w:t>коронавирусной</w:t>
      </w:r>
      <w:proofErr w:type="spellEnd"/>
      <w:r w:rsidRPr="00E82E22">
        <w:rPr>
          <w:rFonts w:ascii="Times New Roman" w:hAnsi="Times New Roman" w:cs="Times New Roman"/>
          <w:b/>
          <w:sz w:val="24"/>
          <w:szCs w:val="24"/>
        </w:rPr>
        <w:t xml:space="preserve"> инфекции (COVID-19)</w:t>
      </w:r>
      <w:r w:rsidRPr="00230F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783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74464" w:rsidRDefault="00074464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74464" w:rsidRDefault="00074464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D4988" w:rsidRPr="00AD4988">
        <w:rPr>
          <w:rFonts w:ascii="Times New Roman" w:hAnsi="Times New Roman" w:cs="Times New Roman"/>
          <w:sz w:val="24"/>
          <w:szCs w:val="24"/>
        </w:rPr>
        <w:t xml:space="preserve">Во исполнение п. 1.1 перечня поручений Председателя Правительства Республики Саха (Якутия) от 27.03.2020 г. №Пп-26-П1 «О принятии первоочередных мер в сфере закупок на 2020 год, направленных на осуществление закупок товаров, работ, услуг, для обеспечения государственных нужд Республики Саха (Якутия), в целях предотвращения распространения новой </w:t>
      </w:r>
      <w:proofErr w:type="spellStart"/>
      <w:r w:rsidR="00AD4988" w:rsidRPr="00AD498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AD4988" w:rsidRPr="00AD4988">
        <w:rPr>
          <w:rFonts w:ascii="Times New Roman" w:hAnsi="Times New Roman" w:cs="Times New Roman"/>
          <w:sz w:val="24"/>
          <w:szCs w:val="24"/>
        </w:rPr>
        <w:t xml:space="preserve"> инфекции (COVID-19) на территории Республики Саха (Якутия)»</w:t>
      </w:r>
      <w:r w:rsidR="00AD4988">
        <w:rPr>
          <w:rFonts w:ascii="Times New Roman" w:hAnsi="Times New Roman" w:cs="Times New Roman"/>
          <w:sz w:val="24"/>
          <w:szCs w:val="24"/>
        </w:rPr>
        <w:t xml:space="preserve"> постановляю:</w:t>
      </w:r>
      <w:proofErr w:type="gramEnd"/>
    </w:p>
    <w:p w:rsidR="00AD4988" w:rsidRDefault="00AD4988" w:rsidP="00617835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366B" w:rsidRDefault="001D366B" w:rsidP="001D366B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Ввести запрет на осуществление закупок, предметом которых является  поставка мебели, автотранспортных средств, компьютерной техники, дорогостоящего оборудования, канцелярских товаров, </w:t>
      </w:r>
      <w:r w:rsidR="00E82E22">
        <w:rPr>
          <w:rFonts w:ascii="Times New Roman" w:hAnsi="Times New Roman" w:cs="Times New Roman"/>
          <w:sz w:val="24"/>
          <w:szCs w:val="24"/>
        </w:rPr>
        <w:t>полиграфической продукции</w:t>
      </w:r>
      <w:r w:rsidR="00450F4F">
        <w:rPr>
          <w:rFonts w:ascii="Times New Roman" w:hAnsi="Times New Roman" w:cs="Times New Roman"/>
          <w:sz w:val="24"/>
          <w:szCs w:val="24"/>
        </w:rPr>
        <w:t>,</w:t>
      </w:r>
      <w:r w:rsidR="00E82E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проведение культурно-массовых мероприятий, образовательных услуг в очном режиме, проведение текущих и капитальных ремонтов, не связанных с ликвидацией и локализацией аварий и с исполнением предписаний контролирующих и надзорных органов, за исключением закупок в рамках реализации национальных проектов.</w:t>
      </w:r>
      <w:r w:rsidR="00860052">
        <w:rPr>
          <w:rFonts w:ascii="Times New Roman" w:hAnsi="Times New Roman" w:cs="Times New Roman"/>
          <w:sz w:val="24"/>
          <w:szCs w:val="24"/>
        </w:rPr>
        <w:t xml:space="preserve"> </w:t>
      </w:r>
      <w:r w:rsidR="00AF6589">
        <w:rPr>
          <w:rFonts w:ascii="Times New Roman" w:hAnsi="Times New Roman" w:cs="Times New Roman"/>
          <w:sz w:val="24"/>
          <w:szCs w:val="24"/>
        </w:rPr>
        <w:t>(Шмидт О.А)</w:t>
      </w:r>
    </w:p>
    <w:p w:rsidR="00E82E22" w:rsidRDefault="00E82E22" w:rsidP="00E82E22">
      <w:pPr>
        <w:pStyle w:val="Con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E82E22" w:rsidRPr="00E82E22" w:rsidRDefault="001D366B" w:rsidP="00E82E22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2">
        <w:rPr>
          <w:rFonts w:ascii="Times New Roman" w:hAnsi="Times New Roman" w:cs="Times New Roman"/>
          <w:sz w:val="24"/>
          <w:szCs w:val="24"/>
        </w:rPr>
        <w:t xml:space="preserve">В случае необходимости осуществления закупок на товары, работы, услуги, указанные в п. 1. настоящего постановления, осуществлять согласование таких закупок с </w:t>
      </w:r>
      <w:r w:rsidR="006A32AB" w:rsidRPr="00E82E22">
        <w:rPr>
          <w:rFonts w:ascii="Times New Roman" w:hAnsi="Times New Roman" w:cs="Times New Roman"/>
          <w:sz w:val="24"/>
          <w:szCs w:val="24"/>
        </w:rPr>
        <w:t>районной комиссией по повышению эффективности бюджетных расходов</w:t>
      </w:r>
      <w:r w:rsidRPr="00E82E22">
        <w:rPr>
          <w:rFonts w:ascii="Times New Roman" w:hAnsi="Times New Roman" w:cs="Times New Roman"/>
          <w:sz w:val="24"/>
          <w:szCs w:val="24"/>
        </w:rPr>
        <w:t>.</w:t>
      </w:r>
      <w:r w:rsidR="00E82E22">
        <w:rPr>
          <w:rFonts w:ascii="Times New Roman" w:hAnsi="Times New Roman" w:cs="Times New Roman"/>
          <w:sz w:val="24"/>
          <w:szCs w:val="24"/>
        </w:rPr>
        <w:t xml:space="preserve"> </w:t>
      </w:r>
      <w:r w:rsidR="00860052" w:rsidRPr="00E82E22">
        <w:rPr>
          <w:rFonts w:ascii="Times New Roman" w:hAnsi="Times New Roman" w:cs="Times New Roman"/>
          <w:sz w:val="24"/>
          <w:szCs w:val="24"/>
        </w:rPr>
        <w:t>(Ведерникова Е.В.)</w:t>
      </w:r>
    </w:p>
    <w:p w:rsidR="00E82E22" w:rsidRPr="00E82E22" w:rsidRDefault="00E82E22" w:rsidP="00E82E22">
      <w:pPr>
        <w:pStyle w:val="Con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6687" w:rsidRPr="00E82E22" w:rsidRDefault="00C36687" w:rsidP="001D366B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2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450F4F">
        <w:rPr>
          <w:rFonts w:ascii="Times New Roman" w:hAnsi="Times New Roman" w:cs="Times New Roman"/>
          <w:sz w:val="24"/>
          <w:szCs w:val="24"/>
        </w:rPr>
        <w:t>санкционирование оплаты денежных</w:t>
      </w:r>
      <w:r w:rsidRPr="00E82E22">
        <w:rPr>
          <w:rFonts w:ascii="Times New Roman" w:hAnsi="Times New Roman" w:cs="Times New Roman"/>
          <w:sz w:val="24"/>
          <w:szCs w:val="24"/>
        </w:rPr>
        <w:t xml:space="preserve"> обязательств по расходам, с учетом запрета согласно п.1 настоящего постановления (</w:t>
      </w:r>
      <w:proofErr w:type="spellStart"/>
      <w:r w:rsidRPr="00E82E22">
        <w:rPr>
          <w:rFonts w:ascii="Times New Roman" w:hAnsi="Times New Roman" w:cs="Times New Roman"/>
          <w:sz w:val="24"/>
          <w:szCs w:val="24"/>
        </w:rPr>
        <w:t>Плахотникова</w:t>
      </w:r>
      <w:proofErr w:type="spellEnd"/>
      <w:r w:rsidRPr="00E82E22">
        <w:rPr>
          <w:rFonts w:ascii="Times New Roman" w:hAnsi="Times New Roman" w:cs="Times New Roman"/>
          <w:sz w:val="24"/>
          <w:szCs w:val="24"/>
        </w:rPr>
        <w:t xml:space="preserve"> С.Н.).</w:t>
      </w:r>
    </w:p>
    <w:p w:rsidR="00E82E22" w:rsidRPr="00E82E22" w:rsidRDefault="00E82E22" w:rsidP="00E82E22">
      <w:pPr>
        <w:pStyle w:val="ConsNonformat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36687" w:rsidRPr="00E82E22" w:rsidRDefault="008578C4" w:rsidP="008578C4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2">
        <w:rPr>
          <w:rFonts w:ascii="Times New Roman" w:hAnsi="Times New Roman" w:cs="Times New Roman"/>
          <w:sz w:val="24"/>
          <w:szCs w:val="24"/>
        </w:rPr>
        <w:t>При осуществлении закупок</w:t>
      </w:r>
      <w:r w:rsidR="006A32AB" w:rsidRPr="00E82E22">
        <w:rPr>
          <w:rFonts w:ascii="Times New Roman" w:hAnsi="Times New Roman" w:cs="Times New Roman"/>
          <w:sz w:val="24"/>
          <w:szCs w:val="24"/>
        </w:rPr>
        <w:t>,</w:t>
      </w:r>
      <w:r w:rsidRPr="00E82E22">
        <w:rPr>
          <w:rFonts w:ascii="Times New Roman" w:hAnsi="Times New Roman" w:cs="Times New Roman"/>
          <w:sz w:val="24"/>
          <w:szCs w:val="24"/>
        </w:rPr>
        <w:t xml:space="preserve"> </w:t>
      </w:r>
      <w:r w:rsidR="006A32AB" w:rsidRPr="00E82E22">
        <w:rPr>
          <w:rFonts w:ascii="Times New Roman" w:hAnsi="Times New Roman" w:cs="Times New Roman"/>
          <w:sz w:val="24"/>
          <w:szCs w:val="24"/>
        </w:rPr>
        <w:t xml:space="preserve"> </w:t>
      </w:r>
      <w:r w:rsidRPr="00E82E22">
        <w:rPr>
          <w:rFonts w:ascii="Times New Roman" w:hAnsi="Times New Roman" w:cs="Times New Roman"/>
          <w:sz w:val="24"/>
          <w:szCs w:val="24"/>
        </w:rPr>
        <w:t xml:space="preserve"> с установленным ограничением для субъектов малого предпринимательства</w:t>
      </w:r>
      <w:r w:rsidR="006A32AB" w:rsidRPr="00E82E22">
        <w:rPr>
          <w:rFonts w:ascii="Times New Roman" w:hAnsi="Times New Roman" w:cs="Times New Roman"/>
          <w:sz w:val="24"/>
          <w:szCs w:val="24"/>
        </w:rPr>
        <w:t>,</w:t>
      </w:r>
      <w:r w:rsidRPr="00E82E22">
        <w:rPr>
          <w:rFonts w:ascii="Times New Roman" w:hAnsi="Times New Roman" w:cs="Times New Roman"/>
          <w:sz w:val="24"/>
          <w:szCs w:val="24"/>
        </w:rPr>
        <w:t xml:space="preserve"> не устанавливать требования к обеспечению </w:t>
      </w:r>
      <w:r w:rsidR="00DC2F6E" w:rsidRPr="00E82E22">
        <w:rPr>
          <w:rFonts w:ascii="Times New Roman" w:hAnsi="Times New Roman" w:cs="Times New Roman"/>
          <w:sz w:val="24"/>
          <w:szCs w:val="24"/>
        </w:rPr>
        <w:t xml:space="preserve"> </w:t>
      </w:r>
      <w:r w:rsidRPr="00E82E22">
        <w:rPr>
          <w:rFonts w:ascii="Times New Roman" w:hAnsi="Times New Roman" w:cs="Times New Roman"/>
          <w:sz w:val="24"/>
          <w:szCs w:val="24"/>
        </w:rPr>
        <w:t xml:space="preserve"> исполнения контрактов и гарантийных обязательств.</w:t>
      </w:r>
      <w:r w:rsidR="00E82E22">
        <w:rPr>
          <w:rFonts w:ascii="Times New Roman" w:hAnsi="Times New Roman" w:cs="Times New Roman"/>
          <w:sz w:val="24"/>
          <w:szCs w:val="24"/>
        </w:rPr>
        <w:t xml:space="preserve">  </w:t>
      </w:r>
      <w:r w:rsidR="00AF6589" w:rsidRPr="00E82E22">
        <w:rPr>
          <w:rFonts w:ascii="Times New Roman" w:hAnsi="Times New Roman" w:cs="Times New Roman"/>
          <w:sz w:val="24"/>
          <w:szCs w:val="24"/>
        </w:rPr>
        <w:t>(Шмидт О.А)</w:t>
      </w:r>
    </w:p>
    <w:p w:rsidR="00E82E22" w:rsidRPr="00E82E22" w:rsidRDefault="00E82E22" w:rsidP="00E82E2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F6E" w:rsidRDefault="00DC2F6E" w:rsidP="008578C4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E22">
        <w:rPr>
          <w:rFonts w:ascii="Times New Roman" w:hAnsi="Times New Roman" w:cs="Times New Roman"/>
          <w:sz w:val="24"/>
          <w:szCs w:val="24"/>
        </w:rPr>
        <w:t>Внести изменения в заключенные контракты на поставку товаров, выполнение</w:t>
      </w:r>
      <w:r>
        <w:rPr>
          <w:rFonts w:ascii="Times New Roman" w:hAnsi="Times New Roman" w:cs="Times New Roman"/>
          <w:sz w:val="24"/>
          <w:szCs w:val="24"/>
        </w:rPr>
        <w:t xml:space="preserve"> работ, оказание услуг (в случае необходимости) в части продления срока исполнения контракт</w:t>
      </w:r>
      <w:r w:rsidR="00FE331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с учетом требований ч.</w:t>
      </w:r>
      <w:r w:rsidR="00FE33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 ст. 112 Федерального закона № 44-ФЗ от 05.04.2013 г «О контрактной системе в сфере закупок товаров, работ, услуг для государственных и муниципальных нужд»</w:t>
      </w:r>
      <w:r w:rsidR="00FE331E">
        <w:rPr>
          <w:rFonts w:ascii="Times New Roman" w:hAnsi="Times New Roman" w:cs="Times New Roman"/>
          <w:sz w:val="24"/>
          <w:szCs w:val="24"/>
        </w:rPr>
        <w:t>.</w:t>
      </w:r>
      <w:r w:rsidR="00E82E22">
        <w:rPr>
          <w:rFonts w:ascii="Times New Roman" w:hAnsi="Times New Roman" w:cs="Times New Roman"/>
          <w:sz w:val="24"/>
          <w:szCs w:val="24"/>
        </w:rPr>
        <w:t xml:space="preserve"> (Хрущ Е.И., </w:t>
      </w:r>
      <w:proofErr w:type="spellStart"/>
      <w:r w:rsidR="00E82E22">
        <w:rPr>
          <w:rFonts w:ascii="Times New Roman" w:hAnsi="Times New Roman" w:cs="Times New Roman"/>
          <w:sz w:val="24"/>
          <w:szCs w:val="24"/>
        </w:rPr>
        <w:t>Помалейко</w:t>
      </w:r>
      <w:proofErr w:type="spellEnd"/>
      <w:r w:rsidR="00E82E22">
        <w:rPr>
          <w:rFonts w:ascii="Times New Roman" w:hAnsi="Times New Roman" w:cs="Times New Roman"/>
          <w:sz w:val="24"/>
          <w:szCs w:val="24"/>
        </w:rPr>
        <w:t xml:space="preserve"> А.Л,</w:t>
      </w:r>
      <w:proofErr w:type="gramStart"/>
      <w:r w:rsidR="00E82E22">
        <w:rPr>
          <w:rFonts w:ascii="Times New Roman" w:hAnsi="Times New Roman" w:cs="Times New Roman"/>
          <w:sz w:val="24"/>
          <w:szCs w:val="24"/>
        </w:rPr>
        <w:t xml:space="preserve"> </w:t>
      </w:r>
      <w:r w:rsidR="00AF658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F6589">
        <w:rPr>
          <w:rFonts w:ascii="Times New Roman" w:hAnsi="Times New Roman" w:cs="Times New Roman"/>
          <w:sz w:val="24"/>
          <w:szCs w:val="24"/>
        </w:rPr>
        <w:t>Шмидт О.А.)</w:t>
      </w:r>
      <w:r w:rsidR="00E82E22">
        <w:rPr>
          <w:rFonts w:ascii="Times New Roman" w:hAnsi="Times New Roman" w:cs="Times New Roman"/>
          <w:sz w:val="24"/>
          <w:szCs w:val="24"/>
        </w:rPr>
        <w:t>.</w:t>
      </w:r>
    </w:p>
    <w:p w:rsidR="00E82E22" w:rsidRDefault="00E82E22" w:rsidP="00E82E2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A32AB" w:rsidRDefault="00E82E22" w:rsidP="00AF6589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6589">
        <w:rPr>
          <w:rFonts w:ascii="Times New Roman" w:hAnsi="Times New Roman" w:cs="Times New Roman"/>
          <w:sz w:val="24"/>
          <w:szCs w:val="24"/>
        </w:rPr>
        <w:t>существлять закупки товаров, работ услуг в соответствии с п.4,5 ч.1 ст.93</w:t>
      </w:r>
      <w:proofErr w:type="gramStart"/>
      <w:r w:rsidR="00AF6589">
        <w:rPr>
          <w:rFonts w:ascii="Times New Roman" w:hAnsi="Times New Roman" w:cs="Times New Roman"/>
          <w:sz w:val="24"/>
          <w:szCs w:val="24"/>
        </w:rPr>
        <w:t xml:space="preserve"> </w:t>
      </w:r>
      <w:r w:rsidR="00AF6589" w:rsidRPr="00AF6589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AF6589" w:rsidRPr="00AF6589">
        <w:rPr>
          <w:rFonts w:ascii="Times New Roman" w:hAnsi="Times New Roman" w:cs="Times New Roman"/>
          <w:sz w:val="24"/>
          <w:szCs w:val="24"/>
        </w:rPr>
        <w:t xml:space="preserve"> контрактной системе в сфере закупок товаров, работ, услуг для государственных и муниципальных нужд»</w:t>
      </w:r>
      <w:r w:rsidR="00AF6589">
        <w:rPr>
          <w:rFonts w:ascii="Times New Roman" w:hAnsi="Times New Roman" w:cs="Times New Roman"/>
          <w:sz w:val="24"/>
          <w:szCs w:val="24"/>
        </w:rPr>
        <w:t xml:space="preserve"> преимущественно посредством электронного ресурса «Закупки малого объема МО «Алданский район».</w:t>
      </w:r>
    </w:p>
    <w:p w:rsidR="00E82E22" w:rsidRDefault="00E82E22" w:rsidP="00E82E22">
      <w:pPr>
        <w:pStyle w:val="a5"/>
      </w:pPr>
    </w:p>
    <w:p w:rsidR="00E82E22" w:rsidRDefault="00E82E22" w:rsidP="00AF6589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рекомендации по исполнению настоящего постановления бюджетными учреждениям МО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(Шмидт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о.А</w:t>
      </w:r>
      <w:proofErr w:type="spellEnd"/>
      <w:r>
        <w:rPr>
          <w:rFonts w:ascii="Times New Roman" w:hAnsi="Times New Roman" w:cs="Times New Roman"/>
          <w:sz w:val="24"/>
          <w:szCs w:val="24"/>
        </w:rPr>
        <w:t>.).</w:t>
      </w:r>
    </w:p>
    <w:p w:rsidR="00E82E22" w:rsidRDefault="00E82E22" w:rsidP="00E82E2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3870" w:rsidRDefault="00DC2F6E" w:rsidP="003B3B7A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6E">
        <w:rPr>
          <w:rFonts w:ascii="Times New Roman" w:hAnsi="Times New Roman" w:cs="Times New Roman"/>
          <w:sz w:val="24"/>
          <w:szCs w:val="24"/>
        </w:rPr>
        <w:t>Настоящее постановление разместить на официальном сайте адм</w:t>
      </w:r>
      <w:r w:rsidR="00AF6589">
        <w:rPr>
          <w:rFonts w:ascii="Times New Roman" w:hAnsi="Times New Roman" w:cs="Times New Roman"/>
          <w:sz w:val="24"/>
          <w:szCs w:val="24"/>
        </w:rPr>
        <w:t>инистрации МО «Алданский район»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82E22" w:rsidRPr="003B3B7A" w:rsidRDefault="00E82E22" w:rsidP="00E82E22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C2F6E" w:rsidRPr="00DC2F6E" w:rsidRDefault="00DC2F6E" w:rsidP="003B3B7A">
      <w:pPr>
        <w:pStyle w:val="ConsNonformat"/>
        <w:numPr>
          <w:ilvl w:val="0"/>
          <w:numId w:val="3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2F6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подписания</w:t>
      </w:r>
      <w:r w:rsidR="00324046">
        <w:rPr>
          <w:rFonts w:ascii="Times New Roman" w:hAnsi="Times New Roman" w:cs="Times New Roman"/>
          <w:sz w:val="24"/>
          <w:szCs w:val="24"/>
        </w:rPr>
        <w:t xml:space="preserve"> и действует до 31.12.2020г</w:t>
      </w:r>
      <w:r w:rsidRPr="00DC2F6E">
        <w:rPr>
          <w:rFonts w:ascii="Times New Roman" w:hAnsi="Times New Roman" w:cs="Times New Roman"/>
          <w:sz w:val="24"/>
          <w:szCs w:val="24"/>
        </w:rPr>
        <w:t>.</w:t>
      </w:r>
    </w:p>
    <w:p w:rsidR="004A6CA7" w:rsidRPr="00B56A73" w:rsidRDefault="004A6CA7" w:rsidP="004A6CA7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A6CA7" w:rsidRPr="00B56A73" w:rsidRDefault="004A6CA7" w:rsidP="004A6CA7">
      <w:pPr>
        <w:pStyle w:val="ConsNonformat"/>
        <w:widowControl/>
        <w:rPr>
          <w:rFonts w:ascii="Times New Roman" w:hAnsi="Times New Roman" w:cs="Times New Roman"/>
          <w:b/>
          <w:sz w:val="24"/>
          <w:szCs w:val="24"/>
        </w:rPr>
      </w:pPr>
      <w:r w:rsidRPr="00B56A73">
        <w:rPr>
          <w:rFonts w:ascii="Times New Roman" w:hAnsi="Times New Roman" w:cs="Times New Roman"/>
          <w:b/>
          <w:kern w:val="28"/>
          <w:sz w:val="24"/>
          <w:szCs w:val="24"/>
        </w:rPr>
        <w:t>Глава</w:t>
      </w:r>
      <w:r w:rsidRPr="00B56A73">
        <w:rPr>
          <w:rFonts w:ascii="Times New Roman" w:hAnsi="Times New Roman" w:cs="Times New Roman"/>
          <w:b/>
          <w:kern w:val="28"/>
          <w:sz w:val="24"/>
          <w:szCs w:val="24"/>
        </w:rPr>
        <w:tab/>
        <w:t xml:space="preserve"> района </w:t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  <w:t xml:space="preserve">        </w:t>
      </w:r>
      <w:r w:rsidR="00167B5A">
        <w:rPr>
          <w:rFonts w:ascii="Times New Roman" w:hAnsi="Times New Roman" w:cs="Times New Roman"/>
          <w:kern w:val="28"/>
          <w:sz w:val="24"/>
          <w:szCs w:val="24"/>
        </w:rPr>
        <w:t xml:space="preserve">    </w:t>
      </w:r>
      <w:r w:rsidR="00A14C20">
        <w:rPr>
          <w:rFonts w:ascii="Times New Roman" w:hAnsi="Times New Roman" w:cs="Times New Roman"/>
          <w:i/>
          <w:kern w:val="28"/>
          <w:sz w:val="24"/>
          <w:szCs w:val="24"/>
        </w:rPr>
        <w:t xml:space="preserve"> </w:t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 xml:space="preserve">     </w:t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kern w:val="28"/>
          <w:sz w:val="24"/>
          <w:szCs w:val="24"/>
        </w:rPr>
        <w:tab/>
      </w:r>
      <w:r w:rsidRPr="00B56A73">
        <w:rPr>
          <w:rFonts w:ascii="Times New Roman" w:hAnsi="Times New Roman" w:cs="Times New Roman"/>
          <w:kern w:val="28"/>
          <w:sz w:val="24"/>
          <w:szCs w:val="24"/>
        </w:rPr>
        <w:tab/>
      </w:r>
      <w:r w:rsidR="00A14C20">
        <w:rPr>
          <w:rFonts w:ascii="Times New Roman" w:hAnsi="Times New Roman" w:cs="Times New Roman"/>
          <w:b/>
          <w:kern w:val="28"/>
          <w:sz w:val="24"/>
          <w:szCs w:val="24"/>
        </w:rPr>
        <w:t>С.Н.Поздняков</w:t>
      </w:r>
    </w:p>
    <w:p w:rsidR="00A14C20" w:rsidRPr="00B56A73" w:rsidRDefault="00A14C20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6CA7" w:rsidRPr="00B56A73" w:rsidRDefault="004A6CA7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A6CA7" w:rsidRPr="00617835" w:rsidRDefault="00A14C20" w:rsidP="00AA1639">
      <w:pPr>
        <w:pStyle w:val="ConsNormal"/>
        <w:widowControl/>
        <w:ind w:firstLine="0"/>
        <w:rPr>
          <w:rFonts w:ascii="Times New Roman" w:hAnsi="Times New Roman" w:cs="Times New Roman"/>
        </w:rPr>
      </w:pPr>
      <w:r w:rsidRPr="00617835">
        <w:rPr>
          <w:rFonts w:ascii="Times New Roman" w:hAnsi="Times New Roman" w:cs="Times New Roman"/>
        </w:rPr>
        <w:t>Шмидт Ольга Андреевна</w:t>
      </w:r>
    </w:p>
    <w:p w:rsidR="00A14C20" w:rsidRPr="00617835" w:rsidRDefault="00A14C20" w:rsidP="00617835">
      <w:pPr>
        <w:pStyle w:val="ConsNormal"/>
        <w:widowControl/>
        <w:ind w:left="142" w:firstLine="0"/>
        <w:rPr>
          <w:rFonts w:ascii="Times New Roman" w:hAnsi="Times New Roman" w:cs="Times New Roman"/>
        </w:rPr>
      </w:pPr>
      <w:r w:rsidRPr="00617835">
        <w:rPr>
          <w:rFonts w:ascii="Times New Roman" w:hAnsi="Times New Roman" w:cs="Times New Roman"/>
        </w:rPr>
        <w:t>37137</w:t>
      </w:r>
    </w:p>
    <w:p w:rsidR="004A6CA7" w:rsidRDefault="004A6CA7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A1639" w:rsidRDefault="00AA1639" w:rsidP="004A6CA7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sectPr w:rsidR="00AA1639" w:rsidSect="00E82E2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2B56"/>
    <w:multiLevelType w:val="hybridMultilevel"/>
    <w:tmpl w:val="5AE6A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675093"/>
    <w:multiLevelType w:val="hybridMultilevel"/>
    <w:tmpl w:val="EFD2067C"/>
    <w:lvl w:ilvl="0" w:tplc="C6DC7968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A01919"/>
    <w:multiLevelType w:val="hybridMultilevel"/>
    <w:tmpl w:val="7D409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AD2"/>
    <w:rsid w:val="00036154"/>
    <w:rsid w:val="00061CE0"/>
    <w:rsid w:val="00074464"/>
    <w:rsid w:val="000A2D5F"/>
    <w:rsid w:val="00116BE8"/>
    <w:rsid w:val="00161D2B"/>
    <w:rsid w:val="00162F62"/>
    <w:rsid w:val="00167B5A"/>
    <w:rsid w:val="001A34C8"/>
    <w:rsid w:val="001D366B"/>
    <w:rsid w:val="001F134D"/>
    <w:rsid w:val="00214866"/>
    <w:rsid w:val="00230F46"/>
    <w:rsid w:val="002337CA"/>
    <w:rsid w:val="00243BA9"/>
    <w:rsid w:val="002B27E9"/>
    <w:rsid w:val="00323A72"/>
    <w:rsid w:val="00324046"/>
    <w:rsid w:val="00396917"/>
    <w:rsid w:val="003B3B7A"/>
    <w:rsid w:val="003C4BBA"/>
    <w:rsid w:val="003E354A"/>
    <w:rsid w:val="00450F4F"/>
    <w:rsid w:val="004A1314"/>
    <w:rsid w:val="004A6CA7"/>
    <w:rsid w:val="004F3394"/>
    <w:rsid w:val="004F70E2"/>
    <w:rsid w:val="00543870"/>
    <w:rsid w:val="005A7F1B"/>
    <w:rsid w:val="005C082F"/>
    <w:rsid w:val="005C3AEF"/>
    <w:rsid w:val="005D1CF8"/>
    <w:rsid w:val="005E37AA"/>
    <w:rsid w:val="0060474C"/>
    <w:rsid w:val="00617835"/>
    <w:rsid w:val="00635614"/>
    <w:rsid w:val="00640340"/>
    <w:rsid w:val="006A32AB"/>
    <w:rsid w:val="0070679C"/>
    <w:rsid w:val="00721B98"/>
    <w:rsid w:val="00765AD7"/>
    <w:rsid w:val="00766235"/>
    <w:rsid w:val="00793BA3"/>
    <w:rsid w:val="007B360C"/>
    <w:rsid w:val="007B58DD"/>
    <w:rsid w:val="008302DA"/>
    <w:rsid w:val="008578C4"/>
    <w:rsid w:val="00860052"/>
    <w:rsid w:val="00895490"/>
    <w:rsid w:val="008B6664"/>
    <w:rsid w:val="00907119"/>
    <w:rsid w:val="009D5B66"/>
    <w:rsid w:val="009F603F"/>
    <w:rsid w:val="00A14C20"/>
    <w:rsid w:val="00A65034"/>
    <w:rsid w:val="00AA1639"/>
    <w:rsid w:val="00AC77C6"/>
    <w:rsid w:val="00AD4988"/>
    <w:rsid w:val="00AF6589"/>
    <w:rsid w:val="00B04BAE"/>
    <w:rsid w:val="00B26F75"/>
    <w:rsid w:val="00BC67FB"/>
    <w:rsid w:val="00BD1177"/>
    <w:rsid w:val="00C14BD8"/>
    <w:rsid w:val="00C36687"/>
    <w:rsid w:val="00C41AD2"/>
    <w:rsid w:val="00CE1B82"/>
    <w:rsid w:val="00DC2F6E"/>
    <w:rsid w:val="00E73743"/>
    <w:rsid w:val="00E82E22"/>
    <w:rsid w:val="00ED0ED8"/>
    <w:rsid w:val="00ED263B"/>
    <w:rsid w:val="00F22442"/>
    <w:rsid w:val="00F470DD"/>
    <w:rsid w:val="00F837E4"/>
    <w:rsid w:val="00FB3621"/>
    <w:rsid w:val="00FD29BB"/>
    <w:rsid w:val="00FE331E"/>
    <w:rsid w:val="00FE52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CA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A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A6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2D5F"/>
    <w:rPr>
      <w:color w:val="0000FF" w:themeColor="hyperlink"/>
      <w:u w:val="single"/>
    </w:rPr>
  </w:style>
  <w:style w:type="paragraph" w:customStyle="1" w:styleId="ConsPlusNormal">
    <w:name w:val="ConsPlusNormal"/>
    <w:rsid w:val="005E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6CA7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6CA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4A6C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4A6C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A6C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6CA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14C2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A2D5F"/>
    <w:rPr>
      <w:color w:val="0000FF" w:themeColor="hyperlink"/>
      <w:u w:val="single"/>
    </w:rPr>
  </w:style>
  <w:style w:type="paragraph" w:customStyle="1" w:styleId="ConsPlusNormal">
    <w:name w:val="ConsPlusNormal"/>
    <w:rsid w:val="005E37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3182B-80C4-47E6-98D9-D10BA7ECF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заказ</dc:creator>
  <cp:lastModifiedBy>Елена</cp:lastModifiedBy>
  <cp:revision>5</cp:revision>
  <dcterms:created xsi:type="dcterms:W3CDTF">2020-04-16T01:46:00Z</dcterms:created>
  <dcterms:modified xsi:type="dcterms:W3CDTF">2020-04-20T04:32:00Z</dcterms:modified>
</cp:coreProperties>
</file>