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A74D3" w:rsidRPr="003C471B" w:rsidTr="0032428D">
        <w:trPr>
          <w:trHeight w:val="1232"/>
          <w:jc w:val="center"/>
        </w:trPr>
        <w:tc>
          <w:tcPr>
            <w:tcW w:w="4047" w:type="dxa"/>
          </w:tcPr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B2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1347п</w:t>
            </w:r>
            <w:bookmarkStart w:id="0" w:name="_GoBack"/>
            <w:bookmarkEnd w:id="0"/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4B2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</w:t>
            </w:r>
            <w:r w:rsidR="00C81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8A74D3" w:rsidRPr="003C471B" w:rsidRDefault="008A74D3" w:rsidP="0032428D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5B92C1" wp14:editId="7419C1DD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A74D3" w:rsidRPr="003C471B" w:rsidRDefault="008A74D3" w:rsidP="0032428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42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ӨСПҮҮБҮЛҮКЭТЭ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8A74D3" w:rsidRPr="003C471B" w:rsidRDefault="008A74D3" w:rsidP="00324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4D3" w:rsidRPr="003C471B" w:rsidRDefault="008A74D3" w:rsidP="0032428D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F83CA2" w:rsidRDefault="00F83CA2" w:rsidP="00F83CA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83CA2" w:rsidRPr="00F83CA2" w:rsidRDefault="00275E7C" w:rsidP="00F83CA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A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CA2">
        <w:rPr>
          <w:rFonts w:ascii="Times New Roman" w:hAnsi="Times New Roman" w:cs="Times New Roman"/>
          <w:b/>
          <w:bCs/>
          <w:sz w:val="24"/>
          <w:szCs w:val="24"/>
        </w:rPr>
        <w:t>формировании третьего</w:t>
      </w:r>
      <w:r w:rsidR="00F83CA2" w:rsidRPr="00F83CA2">
        <w:rPr>
          <w:rFonts w:ascii="Times New Roman" w:hAnsi="Times New Roman" w:cs="Times New Roman"/>
          <w:b/>
          <w:bCs/>
          <w:sz w:val="24"/>
          <w:szCs w:val="24"/>
        </w:rPr>
        <w:t xml:space="preserve"> созыва </w:t>
      </w:r>
    </w:p>
    <w:p w:rsidR="008A74D3" w:rsidRPr="003C471B" w:rsidRDefault="00F83CA2" w:rsidP="00F83CA2">
      <w:pPr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CA2"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 Алданского района</w:t>
      </w:r>
    </w:p>
    <w:p w:rsidR="00F83CA2" w:rsidRDefault="00F83CA2" w:rsidP="00275E7C">
      <w:pPr>
        <w:pStyle w:val="a6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color w:val="020C22"/>
        </w:rPr>
      </w:pPr>
    </w:p>
    <w:p w:rsidR="00F83CA2" w:rsidRDefault="00F83CA2" w:rsidP="00275E7C">
      <w:pPr>
        <w:pStyle w:val="a6"/>
        <w:shd w:val="clear" w:color="auto" w:fill="FEFEFE"/>
        <w:spacing w:before="0" w:beforeAutospacing="0" w:after="0" w:afterAutospacing="0" w:line="276" w:lineRule="auto"/>
        <w:ind w:firstLine="426"/>
        <w:jc w:val="both"/>
        <w:rPr>
          <w:color w:val="020C22"/>
        </w:rPr>
      </w:pPr>
    </w:p>
    <w:p w:rsidR="00275E7C" w:rsidRDefault="008A74D3" w:rsidP="00275E7C">
      <w:pPr>
        <w:pStyle w:val="a6"/>
        <w:shd w:val="clear" w:color="auto" w:fill="FEFEFE"/>
        <w:spacing w:before="0" w:beforeAutospacing="0" w:after="0" w:afterAutospacing="0" w:line="276" w:lineRule="auto"/>
        <w:ind w:firstLine="426"/>
        <w:jc w:val="both"/>
      </w:pPr>
      <w:proofErr w:type="gramStart"/>
      <w:r w:rsidRPr="003C471B">
        <w:rPr>
          <w:color w:val="020C22"/>
        </w:rPr>
        <w:t>В</w:t>
      </w:r>
      <w:r>
        <w:rPr>
          <w:color w:val="020C22"/>
        </w:rPr>
        <w:t>о</w:t>
      </w:r>
      <w:r w:rsidR="00C81A7E">
        <w:rPr>
          <w:color w:val="020C22"/>
        </w:rPr>
        <w:t xml:space="preserve"> исполнение</w:t>
      </w:r>
      <w:r w:rsidRPr="003C471B">
        <w:rPr>
          <w:color w:val="020C22"/>
        </w:rPr>
        <w:t xml:space="preserve"> </w:t>
      </w:r>
      <w:r w:rsidR="00F83CA2" w:rsidRPr="00F83CA2">
        <w:rPr>
          <w:color w:val="020C22"/>
        </w:rPr>
        <w:t>Постановления главы Муниципального образования «Алданский район» Республики Саха (Якутия) от 27 декабря 2013 г. № 2954п «О создании Общественного Совета в муниципальном образовании «Алданский район» и руководствуясь Законом Республики Саха (Якутия) от 13 июля 2005 г. 259-З № 525-III «О взаимодействии органов государственной власти и органов местного самоуправления Республики Саха (Якутия) с общественными объединениями», Законом Республики Саха (Якутия) от 30</w:t>
      </w:r>
      <w:proofErr w:type="gramEnd"/>
      <w:r w:rsidR="00F83CA2" w:rsidRPr="00F83CA2">
        <w:rPr>
          <w:color w:val="020C22"/>
        </w:rPr>
        <w:t xml:space="preserve"> </w:t>
      </w:r>
      <w:proofErr w:type="gramStart"/>
      <w:r w:rsidR="00F83CA2" w:rsidRPr="00F83CA2">
        <w:rPr>
          <w:color w:val="020C22"/>
        </w:rPr>
        <w:t xml:space="preserve">апреля 2014 г. 1305-З № 167-V «Об общественном контроле в Республике Саха (Якутия)», Постановлением Государственного Собрания (Ил </w:t>
      </w:r>
      <w:proofErr w:type="spellStart"/>
      <w:r w:rsidR="00F83CA2" w:rsidRPr="00F83CA2">
        <w:rPr>
          <w:color w:val="020C22"/>
        </w:rPr>
        <w:t>Тумэн</w:t>
      </w:r>
      <w:proofErr w:type="spellEnd"/>
      <w:r w:rsidR="00F83CA2" w:rsidRPr="00F83CA2">
        <w:rPr>
          <w:color w:val="020C22"/>
        </w:rPr>
        <w:t>) Республики Саха (Якутия) от 5 февраля 2014 г. ГС № 143-V «О проекте закона Республики Саха (Якутия) «Об общественном контроле в Республике Саха (Якутия)», Распоряжением Президента Республики Саха (Якутия) от 20 августа 2012 г. № 557-РП «О мерах по совершенствованию взаимодействия исполнительных органов государственной власти</w:t>
      </w:r>
      <w:proofErr w:type="gramEnd"/>
      <w:r w:rsidR="00F83CA2" w:rsidRPr="00F83CA2">
        <w:rPr>
          <w:color w:val="020C22"/>
        </w:rPr>
        <w:t xml:space="preserve"> </w:t>
      </w:r>
      <w:proofErr w:type="gramStart"/>
      <w:r w:rsidR="00F83CA2" w:rsidRPr="00F83CA2">
        <w:rPr>
          <w:color w:val="020C22"/>
        </w:rPr>
        <w:t>Республики Саха (Якутия) со средствами массовой информации и обществом», в целях объединения усилий общественных и иных негосударственных некоммерческих организаций, представителей деловых кругов, профессиональных союзов, общественных деятелей науки и культуры, обеспечения их эффективного и конструктивного диалога с органами местного самоуправления по созданию благоприятных условий для повышения качества жизни населения Алданского района, выработке и реализации механизмов и форм гражданского участия в процессе</w:t>
      </w:r>
      <w:proofErr w:type="gramEnd"/>
      <w:r w:rsidR="00F83CA2" w:rsidRPr="00F83CA2">
        <w:rPr>
          <w:color w:val="020C22"/>
        </w:rPr>
        <w:t xml:space="preserve"> формирования и осуществления социально-экономической политики, реализации демократических принципов развития гражданского общества</w:t>
      </w:r>
      <w:r>
        <w:t>, П</w:t>
      </w:r>
      <w:r w:rsidR="00275E7C">
        <w:t>остановляю:</w:t>
      </w:r>
    </w:p>
    <w:p w:rsidR="00B72C32" w:rsidRDefault="00B72C32" w:rsidP="00F83CA2">
      <w:pPr>
        <w:pStyle w:val="a6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</w:pPr>
      <w:r w:rsidRPr="00B72C32">
        <w:rPr>
          <w:bCs/>
          <w:color w:val="000000"/>
          <w:spacing w:val="1"/>
        </w:rPr>
        <w:t>Объявить о начале формирования</w:t>
      </w:r>
      <w:r w:rsidR="00602B59" w:rsidRPr="00B72C32">
        <w:rPr>
          <w:bCs/>
          <w:color w:val="000000"/>
          <w:spacing w:val="1"/>
        </w:rPr>
        <w:t xml:space="preserve"> третьего созыва</w:t>
      </w:r>
      <w:r w:rsidRPr="00B72C32">
        <w:rPr>
          <w:bCs/>
          <w:color w:val="000000"/>
          <w:spacing w:val="1"/>
        </w:rPr>
        <w:t xml:space="preserve"> Общественного совета</w:t>
      </w:r>
      <w:r w:rsidR="00F83CA2" w:rsidRPr="00B72C32">
        <w:rPr>
          <w:bCs/>
          <w:color w:val="000000"/>
          <w:spacing w:val="1"/>
        </w:rPr>
        <w:t xml:space="preserve"> Алданского района</w:t>
      </w:r>
      <w:r w:rsidRPr="00B72C32">
        <w:rPr>
          <w:bCs/>
          <w:color w:val="000000"/>
          <w:spacing w:val="1"/>
        </w:rPr>
        <w:t>, путем размещения на официальном сайте МО «Алданский район» в информационн</w:t>
      </w:r>
      <w:proofErr w:type="gramStart"/>
      <w:r w:rsidRPr="00B72C32">
        <w:rPr>
          <w:bCs/>
          <w:color w:val="000000"/>
          <w:spacing w:val="1"/>
        </w:rPr>
        <w:t>о-</w:t>
      </w:r>
      <w:proofErr w:type="gramEnd"/>
      <w:r w:rsidRPr="00B72C32">
        <w:rPr>
          <w:bCs/>
          <w:color w:val="000000"/>
          <w:spacing w:val="1"/>
        </w:rPr>
        <w:t xml:space="preserve"> </w:t>
      </w:r>
      <w:proofErr w:type="spellStart"/>
      <w:r w:rsidRPr="00B72C32">
        <w:rPr>
          <w:bCs/>
          <w:color w:val="000000"/>
          <w:spacing w:val="1"/>
        </w:rPr>
        <w:t>телекоммуникативной</w:t>
      </w:r>
      <w:proofErr w:type="spellEnd"/>
      <w:r w:rsidRPr="00B72C32">
        <w:rPr>
          <w:bCs/>
          <w:color w:val="000000"/>
          <w:spacing w:val="1"/>
        </w:rPr>
        <w:t xml:space="preserve"> сети «Интернет» в срок до 27 декабря 2019 года объявления о начале формирования </w:t>
      </w:r>
      <w:r w:rsidR="00602B59" w:rsidRPr="00B72C32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третьего созыва Общественного совета</w:t>
      </w:r>
      <w:r w:rsidRPr="00F83CA2">
        <w:rPr>
          <w:bCs/>
          <w:color w:val="000000"/>
          <w:spacing w:val="1"/>
        </w:rPr>
        <w:t xml:space="preserve"> Алданского района</w:t>
      </w:r>
      <w:r>
        <w:t xml:space="preserve"> </w:t>
      </w:r>
    </w:p>
    <w:p w:rsidR="00B72C32" w:rsidRDefault="00B72C32" w:rsidP="00F83CA2">
      <w:pPr>
        <w:pStyle w:val="a6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</w:pPr>
      <w:r>
        <w:t>Установить период приема документов общественных и иных негосударственных некоммерческих объединений, предпринимательских, образовательных объединений, профсоюзов, действующих на территории Алданского района», с 27 декабря 2019 года по 16 марта 2010 года включительно.</w:t>
      </w:r>
    </w:p>
    <w:p w:rsidR="00B72C32" w:rsidRDefault="00B72C32" w:rsidP="00F83CA2">
      <w:pPr>
        <w:pStyle w:val="a6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</w:pPr>
      <w:r>
        <w:t>Социальному  управлению</w:t>
      </w:r>
      <w:r w:rsidR="00602B59">
        <w:t xml:space="preserve"> администрации МО «Алданский район» (</w:t>
      </w:r>
      <w:proofErr w:type="spellStart"/>
      <w:r w:rsidR="00602B59">
        <w:t>Арсамакова</w:t>
      </w:r>
      <w:proofErr w:type="spellEnd"/>
      <w:r w:rsidR="00602B59">
        <w:t xml:space="preserve"> Т.В.)</w:t>
      </w:r>
      <w:r>
        <w:t xml:space="preserve"> обеспечить прием документов от общественных и иных негосударственных </w:t>
      </w:r>
      <w:r>
        <w:lastRenderedPageBreak/>
        <w:t>некоммерческих объединений, предпринимательских, образовательных объединений, профсоюзов, действующих на территории Алданского района»</w:t>
      </w:r>
    </w:p>
    <w:p w:rsidR="00275E7C" w:rsidRDefault="00602B59" w:rsidP="00F83CA2">
      <w:pPr>
        <w:pStyle w:val="a6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ind w:left="0" w:firstLine="426"/>
        <w:jc w:val="both"/>
      </w:pPr>
      <w:r>
        <w:t xml:space="preserve"> </w:t>
      </w:r>
      <w:r w:rsidR="00F83CA2" w:rsidRPr="00F83CA2">
        <w:t>Документы для участия в отборе предст</w:t>
      </w:r>
      <w:r w:rsidR="00B72C32">
        <w:t>авляются</w:t>
      </w:r>
      <w:r>
        <w:t xml:space="preserve"> в Социальное управление а</w:t>
      </w:r>
      <w:r w:rsidR="00F83CA2" w:rsidRPr="00F83CA2">
        <w:t>дминистрации МО «Алданский район» по адресу</w:t>
      </w:r>
      <w:r>
        <w:t>:</w:t>
      </w:r>
      <w:r w:rsidR="00F83CA2" w:rsidRPr="00F83CA2">
        <w:t xml:space="preserve"> г</w:t>
      </w:r>
      <w:r w:rsidR="00F83CA2">
        <w:t>. Алдан, у</w:t>
      </w:r>
      <w:r>
        <w:t xml:space="preserve">л. Ленина19, </w:t>
      </w:r>
      <w:proofErr w:type="spellStart"/>
      <w:r>
        <w:t>каб</w:t>
      </w:r>
      <w:proofErr w:type="spellEnd"/>
      <w:r>
        <w:t>. № 12</w:t>
      </w:r>
      <w:r w:rsidR="00F83CA2">
        <w:t>, телефон: 35299</w:t>
      </w:r>
    </w:p>
    <w:p w:rsidR="008A74D3" w:rsidRPr="00AA08B8" w:rsidRDefault="008A74D3" w:rsidP="003C577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72C32">
        <w:rPr>
          <w:rFonts w:ascii="Times New Roman" w:hAnsi="Times New Roman" w:cs="Times New Roman"/>
          <w:bCs/>
          <w:sz w:val="24"/>
          <w:szCs w:val="24"/>
        </w:rPr>
        <w:t>5</w:t>
      </w:r>
      <w:r w:rsidRPr="00AA08B8">
        <w:rPr>
          <w:rFonts w:ascii="Times New Roman" w:hAnsi="Times New Roman" w:cs="Times New Roman"/>
          <w:bCs/>
          <w:sz w:val="24"/>
          <w:szCs w:val="24"/>
        </w:rPr>
        <w:t>. Опубликовать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8B8">
        <w:rPr>
          <w:rFonts w:ascii="Times New Roman" w:hAnsi="Times New Roman" w:cs="Times New Roman"/>
          <w:bCs/>
          <w:sz w:val="24"/>
          <w:szCs w:val="24"/>
        </w:rPr>
        <w:t>настоящее постановление на официальном сайте муниципального образования «Алданский район», а так же в средствах массовой информации;</w:t>
      </w:r>
    </w:p>
    <w:p w:rsidR="008A74D3" w:rsidRPr="00AA08B8" w:rsidRDefault="008A74D3" w:rsidP="008A74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72C32">
        <w:rPr>
          <w:rFonts w:ascii="Times New Roman" w:hAnsi="Times New Roman" w:cs="Times New Roman"/>
          <w:bCs/>
          <w:sz w:val="24"/>
          <w:szCs w:val="24"/>
        </w:rPr>
        <w:t>6</w:t>
      </w:r>
      <w:r w:rsidRPr="00AA08B8">
        <w:rPr>
          <w:rFonts w:ascii="Times New Roman" w:hAnsi="Times New Roman" w:cs="Times New Roman"/>
          <w:bCs/>
          <w:sz w:val="24"/>
          <w:szCs w:val="24"/>
        </w:rPr>
        <w:t>. Контроль исполнения настоящего постановления возложить на заместителя главы по социальным вопросам МО «Алданский район» (Сахно И.В</w:t>
      </w:r>
      <w:r>
        <w:rPr>
          <w:rFonts w:ascii="Times New Roman" w:hAnsi="Times New Roman" w:cs="Times New Roman"/>
          <w:bCs/>
          <w:sz w:val="24"/>
          <w:szCs w:val="24"/>
        </w:rPr>
        <w:t>.);</w:t>
      </w:r>
    </w:p>
    <w:p w:rsidR="008A74D3" w:rsidRPr="00AA08B8" w:rsidRDefault="008A74D3" w:rsidP="008A74D3">
      <w:pPr>
        <w:pStyle w:val="a6"/>
        <w:shd w:val="clear" w:color="auto" w:fill="FEFEFE"/>
        <w:spacing w:before="0" w:beforeAutospacing="0" w:after="0" w:afterAutospacing="0" w:line="276" w:lineRule="auto"/>
        <w:jc w:val="both"/>
      </w:pPr>
      <w:r>
        <w:rPr>
          <w:bCs/>
        </w:rPr>
        <w:t xml:space="preserve">       </w:t>
      </w:r>
      <w:r w:rsidR="00B72C32">
        <w:rPr>
          <w:bCs/>
        </w:rPr>
        <w:t>7</w:t>
      </w:r>
      <w:r w:rsidRPr="00AA08B8">
        <w:rPr>
          <w:bCs/>
        </w:rPr>
        <w:t>. Настоящее постановление вступает в</w:t>
      </w:r>
      <w:r>
        <w:rPr>
          <w:bCs/>
        </w:rPr>
        <w:t xml:space="preserve"> силу с момента его подписания.</w:t>
      </w: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Pr="003C471B" w:rsidRDefault="008A74D3" w:rsidP="008A74D3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D3" w:rsidRPr="003C471B" w:rsidRDefault="008A74D3" w:rsidP="008A74D3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C471B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С.Н. Поздняков</w:t>
      </w: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3CA2" w:rsidRDefault="00F83CA2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Pr="003C471B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74D3" w:rsidRPr="00474ED4" w:rsidRDefault="008A74D3" w:rsidP="00474ED4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49553F" w:rsidRPr="00382731" w:rsidTr="0032428D">
        <w:tc>
          <w:tcPr>
            <w:tcW w:w="1984" w:type="dxa"/>
          </w:tcPr>
          <w:p w:rsidR="0049553F" w:rsidRPr="00A12BD3" w:rsidRDefault="0049553F" w:rsidP="00F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A12BD3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A12BD3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A12BD3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A12BD3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A12BD3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382731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53F" w:rsidRPr="00382731" w:rsidTr="0032428D">
        <w:tc>
          <w:tcPr>
            <w:tcW w:w="1984" w:type="dxa"/>
          </w:tcPr>
          <w:p w:rsidR="0049553F" w:rsidRPr="00382731" w:rsidRDefault="0049553F" w:rsidP="00324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9553F" w:rsidRPr="00382731" w:rsidRDefault="0049553F" w:rsidP="003242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49553F" w:rsidRPr="00382731" w:rsidRDefault="0049553F" w:rsidP="00324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4D3" w:rsidRPr="00382731" w:rsidRDefault="008A74D3" w:rsidP="008A74D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3BD6" w:rsidRDefault="00593BD6"/>
    <w:sectPr w:rsidR="00593BD6" w:rsidSect="00F83CA2">
      <w:footerReference w:type="default" r:id="rId10"/>
      <w:pgSz w:w="11906" w:h="16838"/>
      <w:pgMar w:top="1361" w:right="851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D8" w:rsidRDefault="00913AD8">
      <w:pPr>
        <w:spacing w:after="0" w:line="240" w:lineRule="auto"/>
      </w:pPr>
      <w:r>
        <w:separator/>
      </w:r>
    </w:p>
  </w:endnote>
  <w:endnote w:type="continuationSeparator" w:id="0">
    <w:p w:rsidR="00913AD8" w:rsidRDefault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173"/>
      <w:docPartObj>
        <w:docPartGallery w:val="Page Numbers (Bottom of Page)"/>
        <w:docPartUnique/>
      </w:docPartObj>
    </w:sdtPr>
    <w:sdtEndPr/>
    <w:sdtContent>
      <w:p w:rsidR="00EA539B" w:rsidRDefault="00330E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39B" w:rsidRDefault="00913A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D8" w:rsidRDefault="00913AD8">
      <w:pPr>
        <w:spacing w:after="0" w:line="240" w:lineRule="auto"/>
      </w:pPr>
      <w:r>
        <w:separator/>
      </w:r>
    </w:p>
  </w:footnote>
  <w:footnote w:type="continuationSeparator" w:id="0">
    <w:p w:rsidR="00913AD8" w:rsidRDefault="0091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78DE"/>
    <w:multiLevelType w:val="multilevel"/>
    <w:tmpl w:val="18AE4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7"/>
    <w:rsid w:val="00174EFD"/>
    <w:rsid w:val="00275E7C"/>
    <w:rsid w:val="00330E64"/>
    <w:rsid w:val="003C5776"/>
    <w:rsid w:val="00474ED4"/>
    <w:rsid w:val="0049553F"/>
    <w:rsid w:val="004B28E6"/>
    <w:rsid w:val="005105CA"/>
    <w:rsid w:val="00593BD6"/>
    <w:rsid w:val="00602B59"/>
    <w:rsid w:val="007774E4"/>
    <w:rsid w:val="00813710"/>
    <w:rsid w:val="008A74D3"/>
    <w:rsid w:val="00913AD8"/>
    <w:rsid w:val="009C7E6C"/>
    <w:rsid w:val="00B64904"/>
    <w:rsid w:val="00B72C32"/>
    <w:rsid w:val="00B93F7E"/>
    <w:rsid w:val="00BB7AC4"/>
    <w:rsid w:val="00C75408"/>
    <w:rsid w:val="00C81A7E"/>
    <w:rsid w:val="00EE2687"/>
    <w:rsid w:val="00F83CA2"/>
    <w:rsid w:val="00FB6BE9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A7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A7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A74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A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4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A7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A7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A74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8A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4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39BD-ECDD-4148-BAAF-09DFAEDE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3</cp:revision>
  <cp:lastPrinted>2019-12-17T06:40:00Z</cp:lastPrinted>
  <dcterms:created xsi:type="dcterms:W3CDTF">2019-12-24T06:13:00Z</dcterms:created>
  <dcterms:modified xsi:type="dcterms:W3CDTF">2019-12-24T06:14:00Z</dcterms:modified>
</cp:coreProperties>
</file>