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DB411B" w:rsidRPr="00DB411B" w:rsidTr="004D106A">
        <w:trPr>
          <w:trHeight w:val="1232"/>
          <w:jc w:val="center"/>
        </w:trPr>
        <w:tc>
          <w:tcPr>
            <w:tcW w:w="4047" w:type="dxa"/>
          </w:tcPr>
          <w:p w:rsidR="00DB411B" w:rsidRPr="00DB411B" w:rsidRDefault="00DB411B" w:rsidP="00465B1A">
            <w:pPr>
              <w:spacing w:after="0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 xml:space="preserve">РЕСПУБЛИКА  САХА (ЯКУТИЯ) 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 ОБРАЗОВАНИЯ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«АЛДАНСКИЙ  РАЙОН»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№ </w:t>
            </w:r>
            <w:r w:rsidR="006E151A" w:rsidRPr="006E15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46п</w:t>
            </w:r>
            <w:r w:rsidRPr="00DB4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E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23.01.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EE1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DB411B" w:rsidRPr="00DB411B" w:rsidRDefault="00DB411B" w:rsidP="00465B1A">
            <w:pPr>
              <w:spacing w:after="0"/>
              <w:ind w:left="637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11B">
              <w:rPr>
                <w:rFonts w:ascii="Arial" w:eastAsia="Times New Roman" w:hAnsi="Arial" w:cs="Arial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61D08FC" wp14:editId="52EEB1E4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DB411B" w:rsidRPr="00DB411B" w:rsidRDefault="00DB411B" w:rsidP="00465B1A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spacing w:after="0"/>
              <w:ind w:firstLine="42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САХА ӨРӨСПҮҮБҮЛҮКЭТЭ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«АЛДАН  ОРОЙУОНА»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МУНИЦИПАЛЬНАЙ</w:t>
            </w:r>
          </w:p>
          <w:p w:rsidR="00DB411B" w:rsidRPr="00DB411B" w:rsidRDefault="00DB411B" w:rsidP="00465B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ТЭРИЛЛИИ</w:t>
            </w: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ДЬАһАЛТАТА</w:t>
            </w:r>
            <w:proofErr w:type="spellEnd"/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411B" w:rsidRPr="00DB411B" w:rsidRDefault="00DB411B" w:rsidP="00465B1A">
            <w:pPr>
              <w:spacing w:after="0"/>
              <w:ind w:firstLine="4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4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УУРААХ</w:t>
            </w:r>
          </w:p>
        </w:tc>
      </w:tr>
    </w:tbl>
    <w:p w:rsidR="00DB411B" w:rsidRPr="00DB411B" w:rsidRDefault="00DB411B" w:rsidP="00465B1A">
      <w:pPr>
        <w:spacing w:after="0"/>
        <w:ind w:left="-284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</w:p>
    <w:p w:rsidR="00DB411B" w:rsidRPr="00DB411B" w:rsidRDefault="00DB411B" w:rsidP="00465B1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674" w:rsidRDefault="00446211" w:rsidP="0083241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A13A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 </w:t>
      </w:r>
      <w:r w:rsidR="00EB2151" w:rsidRPr="00A13A5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проведении </w:t>
      </w:r>
      <w:r w:rsidR="0083241F">
        <w:rPr>
          <w:rFonts w:ascii="Times New Roman" w:eastAsia="SimSun" w:hAnsi="Times New Roman" w:cs="Times New Roman"/>
          <w:sz w:val="24"/>
          <w:szCs w:val="24"/>
          <w:lang w:eastAsia="zh-CN"/>
        </w:rPr>
        <w:t>районных мероприятий, посвященных</w:t>
      </w:r>
    </w:p>
    <w:p w:rsidR="0083241F" w:rsidRDefault="0083241F" w:rsidP="0083241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Дню родного языка и письменности в Республике Саха (Якутия),</w:t>
      </w:r>
    </w:p>
    <w:p w:rsidR="0083241F" w:rsidRDefault="0083241F" w:rsidP="0083241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рамках подготовки к республиканскому национальному </w:t>
      </w:r>
    </w:p>
    <w:p w:rsidR="0083241F" w:rsidRDefault="0083241F" w:rsidP="0083241F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празднику «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Ысыах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Олонхо-2018»</w:t>
      </w:r>
    </w:p>
    <w:p w:rsidR="00DB411B" w:rsidRDefault="00DB411B" w:rsidP="00465B1A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3241F" w:rsidRPr="000B2390" w:rsidRDefault="0083241F" w:rsidP="00465B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1031" w:rsidRDefault="00DB411B" w:rsidP="007358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             В</w:t>
      </w:r>
      <w:r w:rsidR="00446211" w:rsidRPr="000B2390">
        <w:rPr>
          <w:rFonts w:ascii="Times New Roman" w:eastAsia="Calibri" w:hAnsi="Times New Roman" w:cs="Times New Roman"/>
          <w:sz w:val="24"/>
          <w:szCs w:val="24"/>
        </w:rPr>
        <w:t xml:space="preserve"> соответствии с Законом</w:t>
      </w: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9 октября 1992 года № 3612-1 «Основы законодательства Российской </w:t>
      </w:r>
      <w:r w:rsidR="00446211" w:rsidRPr="000B2390">
        <w:rPr>
          <w:rFonts w:ascii="Times New Roman" w:eastAsia="Calibri" w:hAnsi="Times New Roman" w:cs="Times New Roman"/>
          <w:sz w:val="24"/>
          <w:szCs w:val="24"/>
        </w:rPr>
        <w:t>Федерации о культуре», Законом</w:t>
      </w: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Республики Саха (Якутия) от 24 июня 2013 года 1222-З №1335-</w:t>
      </w:r>
      <w:r w:rsidRPr="000B2390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«О культуре»</w:t>
      </w:r>
      <w:r w:rsidR="002C4A89">
        <w:rPr>
          <w:rFonts w:ascii="Times New Roman" w:eastAsia="Calibri" w:hAnsi="Times New Roman" w:cs="Times New Roman"/>
          <w:sz w:val="24"/>
          <w:szCs w:val="24"/>
        </w:rPr>
        <w:t>,</w:t>
      </w:r>
      <w:r w:rsidR="0094405E">
        <w:rPr>
          <w:rFonts w:ascii="Times New Roman" w:eastAsia="Calibri" w:hAnsi="Times New Roman" w:cs="Times New Roman"/>
          <w:sz w:val="24"/>
          <w:szCs w:val="24"/>
        </w:rPr>
        <w:t xml:space="preserve"> Указом Главы Республики Саха (Якутия) от 09 февраля 1996 года № 1294 «Об объявлении Дня родного языка и письменности»,</w:t>
      </w:r>
      <w:r w:rsidR="00E27E67" w:rsidRPr="00E27E67">
        <w:rPr>
          <w:rFonts w:ascii="Times New Roman" w:hAnsi="Times New Roman"/>
          <w:sz w:val="24"/>
          <w:szCs w:val="24"/>
        </w:rPr>
        <w:t xml:space="preserve"> </w:t>
      </w:r>
      <w:r w:rsidR="00E27E67" w:rsidRPr="005F482F">
        <w:rPr>
          <w:rFonts w:ascii="Times New Roman" w:hAnsi="Times New Roman"/>
          <w:sz w:val="24"/>
          <w:szCs w:val="24"/>
        </w:rPr>
        <w:t xml:space="preserve">с </w:t>
      </w:r>
      <w:r w:rsidR="00E27E67">
        <w:rPr>
          <w:rFonts w:ascii="Times New Roman" w:hAnsi="Times New Roman"/>
          <w:sz w:val="24"/>
          <w:szCs w:val="24"/>
        </w:rPr>
        <w:t>планом реализации</w:t>
      </w:r>
      <w:r w:rsidR="00E27E67" w:rsidRPr="005F482F">
        <w:rPr>
          <w:rFonts w:ascii="Times New Roman" w:hAnsi="Times New Roman"/>
          <w:sz w:val="24"/>
          <w:szCs w:val="24"/>
        </w:rPr>
        <w:t xml:space="preserve"> муниципальной программы «Создание условий  для духовно-культурного развития граждан Алданского района на 2016-2020 гг.»</w:t>
      </w:r>
      <w:r w:rsidR="00E27E67">
        <w:rPr>
          <w:rFonts w:ascii="Times New Roman" w:hAnsi="Times New Roman"/>
          <w:sz w:val="24"/>
          <w:szCs w:val="24"/>
        </w:rPr>
        <w:t>, в</w:t>
      </w:r>
      <w:r w:rsidR="00446211" w:rsidRPr="000B2390">
        <w:rPr>
          <w:rFonts w:ascii="Times New Roman" w:eastAsia="Calibri" w:hAnsi="Times New Roman" w:cs="Times New Roman"/>
          <w:sz w:val="24"/>
          <w:szCs w:val="24"/>
        </w:rPr>
        <w:t xml:space="preserve"> целях привлечения общественности</w:t>
      </w:r>
      <w:r w:rsidR="00EB2151" w:rsidRPr="000B2390">
        <w:rPr>
          <w:rFonts w:ascii="Times New Roman" w:eastAsia="Calibri" w:hAnsi="Times New Roman" w:cs="Times New Roman"/>
          <w:sz w:val="24"/>
          <w:szCs w:val="24"/>
        </w:rPr>
        <w:t xml:space="preserve"> к вопросам сохранения самобытности народа</w:t>
      </w:r>
      <w:r w:rsidR="002B79DB" w:rsidRPr="000B2390">
        <w:rPr>
          <w:rFonts w:ascii="Times New Roman" w:eastAsia="Calibri" w:hAnsi="Times New Roman" w:cs="Times New Roman"/>
          <w:sz w:val="24"/>
          <w:szCs w:val="24"/>
        </w:rPr>
        <w:t>,</w:t>
      </w:r>
      <w:r w:rsidR="00EB2151" w:rsidRPr="000B2390">
        <w:rPr>
          <w:rFonts w:ascii="Times New Roman" w:eastAsia="Calibri" w:hAnsi="Times New Roman" w:cs="Times New Roman"/>
          <w:sz w:val="24"/>
          <w:szCs w:val="24"/>
        </w:rPr>
        <w:t xml:space="preserve"> особенностям  якутского героического эпоса </w:t>
      </w:r>
      <w:proofErr w:type="spellStart"/>
      <w:r w:rsidR="00EB2151" w:rsidRPr="000B2390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="00EB2151" w:rsidRPr="000B2390">
        <w:rPr>
          <w:rFonts w:ascii="Times New Roman" w:eastAsia="Calibri" w:hAnsi="Times New Roman" w:cs="Times New Roman"/>
          <w:sz w:val="24"/>
          <w:szCs w:val="24"/>
        </w:rPr>
        <w:t>,</w:t>
      </w:r>
      <w:r w:rsidR="00EE1912">
        <w:rPr>
          <w:rFonts w:ascii="Times New Roman" w:eastAsia="Calibri" w:hAnsi="Times New Roman" w:cs="Times New Roman"/>
          <w:sz w:val="24"/>
          <w:szCs w:val="24"/>
        </w:rPr>
        <w:t xml:space="preserve"> эвенкийского эпоса </w:t>
      </w:r>
      <w:proofErr w:type="spellStart"/>
      <w:r w:rsidR="00EE1912">
        <w:rPr>
          <w:rFonts w:ascii="Times New Roman" w:eastAsia="Calibri" w:hAnsi="Times New Roman" w:cs="Times New Roman"/>
          <w:sz w:val="24"/>
          <w:szCs w:val="24"/>
        </w:rPr>
        <w:t>Нимнгакан</w:t>
      </w:r>
      <w:proofErr w:type="spellEnd"/>
      <w:r w:rsidR="00EE1912">
        <w:rPr>
          <w:rFonts w:ascii="Times New Roman" w:eastAsia="Calibri" w:hAnsi="Times New Roman" w:cs="Times New Roman"/>
          <w:sz w:val="24"/>
          <w:szCs w:val="24"/>
        </w:rPr>
        <w:t>,</w:t>
      </w:r>
      <w:r w:rsidR="002B79DB" w:rsidRPr="000B2390">
        <w:rPr>
          <w:rFonts w:ascii="Times New Roman" w:eastAsia="Calibri" w:hAnsi="Times New Roman" w:cs="Times New Roman"/>
          <w:sz w:val="24"/>
          <w:szCs w:val="24"/>
        </w:rPr>
        <w:t xml:space="preserve"> создания условий для духовно-культурного развития граждан Алданского района</w:t>
      </w:r>
      <w:r w:rsidRPr="000B2390">
        <w:rPr>
          <w:rFonts w:ascii="Times New Roman" w:eastAsia="Calibri" w:hAnsi="Times New Roman" w:cs="Times New Roman"/>
          <w:sz w:val="24"/>
          <w:szCs w:val="24"/>
        </w:rPr>
        <w:t>,</w:t>
      </w:r>
      <w:r w:rsidR="00EB2151" w:rsidRPr="000B23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постановляю:     </w:t>
      </w:r>
    </w:p>
    <w:p w:rsidR="00364508" w:rsidRPr="000B2390" w:rsidRDefault="00DB411B" w:rsidP="007358F9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90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A13A53" w:rsidRPr="000B2390" w:rsidRDefault="00A13A53" w:rsidP="007358F9">
      <w:pPr>
        <w:pStyle w:val="a5"/>
        <w:numPr>
          <w:ilvl w:val="0"/>
          <w:numId w:val="1"/>
        </w:numPr>
        <w:spacing w:after="2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Алданского района с 13.02.2018г. по 21.02.2018г.</w:t>
      </w: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районные мероприятия, посвященные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- 2018»</w:t>
      </w:r>
    </w:p>
    <w:p w:rsidR="00FB41FA" w:rsidRPr="000B2390" w:rsidRDefault="00FB41FA" w:rsidP="007358F9">
      <w:pPr>
        <w:pStyle w:val="a5"/>
        <w:numPr>
          <w:ilvl w:val="0"/>
          <w:numId w:val="1"/>
        </w:numPr>
        <w:spacing w:after="20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районных мероприятий,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>- 2018»,</w:t>
      </w:r>
      <w:r w:rsidR="00E06941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E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125DEE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приложению </w:t>
      </w:r>
      <w:r w:rsidR="00E06941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8C79E5" w:rsidRPr="000B2390">
        <w:t xml:space="preserve"> </w:t>
      </w:r>
      <w:r w:rsidR="00125DEE" w:rsidRPr="000B2390">
        <w:t xml:space="preserve">к </w:t>
      </w:r>
      <w:r w:rsidR="008C79E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Постановлению</w:t>
      </w:r>
      <w:r w:rsidR="00E06941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79E5" w:rsidRPr="000B2390" w:rsidRDefault="00E06941" w:rsidP="00465B1A">
      <w:pPr>
        <w:pStyle w:val="a5"/>
        <w:numPr>
          <w:ilvl w:val="0"/>
          <w:numId w:val="1"/>
        </w:numPr>
        <w:tabs>
          <w:tab w:val="left" w:pos="709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9E6528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районных фольклорных турнирах,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E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8C79E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, №3, №4</w:t>
      </w: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E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936691" w:rsidRDefault="001445A8" w:rsidP="00936691">
      <w:pPr>
        <w:pStyle w:val="a5"/>
        <w:numPr>
          <w:ilvl w:val="0"/>
          <w:numId w:val="1"/>
        </w:numPr>
        <w:tabs>
          <w:tab w:val="left" w:pos="284"/>
        </w:tabs>
        <w:spacing w:after="20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Социальному управлению МО «Алданский район» (</w:t>
      </w:r>
      <w:r w:rsidR="004C46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Молчанова О.А.):</w:t>
      </w:r>
    </w:p>
    <w:p w:rsidR="00C86F5C" w:rsidRPr="00936691" w:rsidRDefault="00936691" w:rsidP="00936691">
      <w:pPr>
        <w:pStyle w:val="a5"/>
        <w:tabs>
          <w:tab w:val="left" w:pos="284"/>
        </w:tabs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 </w:t>
      </w:r>
      <w:r w:rsidR="001445A8" w:rsidRPr="0093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Оказать содействие в участии </w:t>
      </w:r>
      <w:r w:rsidR="0019688A" w:rsidRPr="009366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представителей, с</w:t>
      </w:r>
      <w:r w:rsidR="001445A8" w:rsidRPr="0093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оциально-ориентированных некоммерческих общественных организаций Алданского района в проведении </w:t>
      </w:r>
      <w:r w:rsidR="00C86F5C" w:rsidRPr="009366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мероприятий, посвященных 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86F5C" w:rsidRPr="00936691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86F5C" w:rsidRPr="00936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 с 13.02.2018г. по 21.02.2018г.</w:t>
      </w:r>
    </w:p>
    <w:p w:rsidR="001445A8" w:rsidRPr="007358F9" w:rsidRDefault="00936691" w:rsidP="00936691">
      <w:pPr>
        <w:pStyle w:val="a5"/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1445A8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Оказать содействие в организации работы волонтерского корпуса Алданского района</w:t>
      </w:r>
      <w:r w:rsidR="00A45CB0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45A8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проведения </w:t>
      </w:r>
      <w:r w:rsid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мероприятий,</w:t>
      </w:r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 с 13.02.2018г. по 21.02.2018г.</w:t>
      </w:r>
    </w:p>
    <w:p w:rsidR="008C79E5" w:rsidRPr="000B2390" w:rsidRDefault="008C79E5" w:rsidP="00997074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 «Управление культуры и искусства </w:t>
      </w:r>
      <w:proofErr w:type="spellStart"/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Алданского</w:t>
      </w:r>
      <w:proofErr w:type="spellEnd"/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</w:t>
      </w:r>
      <w:proofErr w:type="spellStart"/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Помалейко</w:t>
      </w:r>
      <w:proofErr w:type="spellEnd"/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А.Л.):</w:t>
      </w:r>
    </w:p>
    <w:p w:rsidR="00AE6766" w:rsidRDefault="007622E9" w:rsidP="0099707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79E5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районных мероприятий,</w:t>
      </w:r>
      <w:r w:rsidR="008C79E5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 </w:t>
      </w:r>
      <w:bookmarkStart w:id="0" w:name="_Hlk504124376"/>
      <w:r w:rsidR="00C86F5C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  <w:bookmarkEnd w:id="0"/>
    </w:p>
    <w:p w:rsidR="00125DEE" w:rsidRPr="000B2390" w:rsidRDefault="00AE6766" w:rsidP="0099707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125DEE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активное участие педагогов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</w:t>
      </w:r>
      <w:r w:rsidR="00125DEE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ДО «</w:t>
      </w:r>
      <w:proofErr w:type="spellStart"/>
      <w:r w:rsidR="00125DEE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Алданская</w:t>
      </w:r>
      <w:proofErr w:type="spellEnd"/>
      <w:r w:rsidR="00125DEE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детская школа искусств им. А. Т. Никитина» МО «Алданский район», МБУ ДО «Нижнекуранахская детская школа искусств» МО «Алданский район», МБУ ДО «Томмотская детская школа искусств» МО «Алданский район» в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мероприятиях, посвященных Дню</w:t>
      </w:r>
      <w:r w:rsidR="00D72871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5A8" w:rsidRPr="00D72871" w:rsidRDefault="007622E9" w:rsidP="0099707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1445A8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Председателю </w:t>
      </w:r>
      <w:r w:rsidR="009B3D54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«Ассамблея народов по Алданском району Республики Саха (Якутия)»</w:t>
      </w:r>
      <w:r w:rsidR="001445A8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(Э.И. Федоровой): </w:t>
      </w:r>
      <w:r w:rsidR="0093687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активное</w:t>
      </w:r>
      <w:r w:rsidR="001445A8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688A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представителей</w:t>
      </w:r>
      <w:r w:rsidR="00936875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национальных общин Алданского района в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="00D72871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посвященных Дню</w:t>
      </w:r>
      <w:r w:rsidR="00D72871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="00997074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074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1C13F3" w:rsidRPr="00D72871" w:rsidRDefault="007622E9" w:rsidP="0099707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446211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главам поселений МО «Алданский район»:</w:t>
      </w:r>
      <w:r w:rsidR="006F5674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казать содействие в активном участии с</w:t>
      </w:r>
      <w:r w:rsidR="001C13F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C13F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00046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00046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коллективов</w:t>
      </w:r>
      <w:r w:rsidR="001C13F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культурно-досуговы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C13F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поселений, а также участии </w:t>
      </w:r>
      <w:r w:rsidR="001C13F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C13F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библиотек</w:t>
      </w:r>
      <w:r w:rsidR="00DE5693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поселений в </w:t>
      </w:r>
      <w:bookmarkStart w:id="1" w:name="_Hlk504120802"/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</w:t>
      </w:r>
      <w:r w:rsidR="00D72871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посвященных Дню</w:t>
      </w:r>
      <w:r w:rsidR="00D72871" w:rsidRPr="00D72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D72871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bookmarkEnd w:id="1"/>
      <w:r w:rsidR="00997074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074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C20C31" w:rsidRPr="007622E9" w:rsidRDefault="007622E9" w:rsidP="009970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7287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7287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</w:t>
      </w:r>
      <w:r w:rsid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287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довать </w:t>
      </w:r>
      <w:r w:rsidR="0044621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«Департамент образования Алданского района» Хрущ Е.И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7D67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287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70C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беспечить участие педагогов </w:t>
      </w:r>
      <w:r w:rsidR="00C7272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и общеобразовательных учреждений Алданского района</w:t>
      </w:r>
      <w:r w:rsidR="00C87A7D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72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8B70C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D7287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C7272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классов </w:t>
      </w:r>
      <w:r w:rsidR="008B70C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мероприятиях,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="00997074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074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69380E" w:rsidRPr="007622E9" w:rsidRDefault="007622E9" w:rsidP="009970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9.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69380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 АР «</w:t>
      </w:r>
      <w:proofErr w:type="spellStart"/>
      <w:r w:rsidR="0069380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="0069380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библиотека им. Н.А. Некрасова» (</w:t>
      </w:r>
      <w:r w:rsidR="00DB7E5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Н.А. </w:t>
      </w:r>
      <w:proofErr w:type="spellStart"/>
      <w:r w:rsidR="0069380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Речистер</w:t>
      </w:r>
      <w:proofErr w:type="spellEnd"/>
      <w:r w:rsidR="0069380E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528F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активное участие </w:t>
      </w:r>
      <w:bookmarkStart w:id="2" w:name="_Hlk504122032"/>
      <w:r w:rsidR="00A528F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и проведении,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</w:t>
      </w:r>
      <w:r w:rsidR="00A528F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="00A528FA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="00997074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074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bookmarkEnd w:id="2"/>
    <w:p w:rsidR="007622E9" w:rsidRDefault="007622E9" w:rsidP="0099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10. </w:t>
      </w:r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АУ РС(Я) «Алданский политехнический техникум» (Л.М. Иванова): </w:t>
      </w:r>
      <w:r w:rsidR="007358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активное участие педагогов и студентов в </w:t>
      </w:r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мероприятиях,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C20C31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 с 13.02.2018г. по 21.02.2018г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958" w:rsidRPr="007622E9" w:rsidRDefault="007622E9" w:rsidP="009970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11. </w:t>
      </w:r>
      <w:r w:rsidR="00C05692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ГУСПО</w:t>
      </w:r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Start"/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С(</w:t>
      </w:r>
      <w:proofErr w:type="gramEnd"/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Я) «Аланское медицинское училище» (И.И. Корнилова):</w:t>
      </w:r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97C80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активное участие педагогов и студентов в </w:t>
      </w:r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районных мероприятиях</w:t>
      </w:r>
      <w:r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EF0958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="00997074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7074"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997074" w:rsidRDefault="00997074" w:rsidP="009970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162FC1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62FC1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162FC1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историко-краеведческий музей»</w:t>
      </w:r>
      <w:r w:rsidR="00381085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2FC1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(О.М. </w:t>
      </w:r>
      <w:proofErr w:type="spellStart"/>
      <w:r w:rsidR="00162FC1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Гусакова</w:t>
      </w:r>
      <w:proofErr w:type="spellEnd"/>
      <w:r w:rsidR="00162FC1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448E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активное участие в подготовке и проведении, районных мероприятий,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EF0958" w:rsidRPr="00EF0958" w:rsidRDefault="00997074" w:rsidP="0099707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F8243B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ГБУ РС(Я) «Центр социально-психологической поддержки семьи и молодежи Республики Саха (Якутия)» (</w:t>
      </w:r>
      <w:proofErr w:type="spellStart"/>
      <w:r w:rsidR="00F8243B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Алданский</w:t>
      </w:r>
      <w:proofErr w:type="spellEnd"/>
      <w:r w:rsidR="00F8243B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филиал) (М.Г. </w:t>
      </w:r>
      <w:proofErr w:type="spellStart"/>
      <w:r w:rsidR="00F8243B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Лейченко</w:t>
      </w:r>
      <w:proofErr w:type="spellEnd"/>
      <w:r w:rsidR="00F8243B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61F37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участие в </w:t>
      </w:r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</w:t>
      </w:r>
      <w:r w:rsidR="007358F9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3" w:name="_Hlk504125631"/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="00EF0958"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bookmarkEnd w:id="3"/>
    <w:p w:rsidR="00DF18AC" w:rsidRPr="00EF0958" w:rsidRDefault="00DF18AC" w:rsidP="00DF18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C61F37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F8243B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C61F37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8243B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1F37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>МВД</w:t>
      </w:r>
      <w:r w:rsidR="00F8243B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Алданскому району (А.Н. Осадчий):</w:t>
      </w:r>
      <w:r w:rsidR="00C61F37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43B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безопасность и правопорядок в городах и населенных пунктах МО «Алданский район»</w:t>
      </w:r>
      <w:r w:rsid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43B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</w:t>
      </w:r>
      <w:r w:rsidR="00C61F37"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мероприятий,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DF18AC" w:rsidRPr="00EF0958" w:rsidRDefault="00DF18AC" w:rsidP="00DF18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r w:rsidR="007622E9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C61F37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F8243B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«1-й отряд Федеральн</w:t>
      </w:r>
      <w:r w:rsidR="00C61F37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противопожарной службы по РС</w:t>
      </w:r>
      <w:r w:rsidR="00F8243B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(Я</w:t>
      </w:r>
      <w:r w:rsidR="00465B1A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)» (</w:t>
      </w:r>
      <w:proofErr w:type="spellStart"/>
      <w:r w:rsidR="00E40EA5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Колданов</w:t>
      </w:r>
      <w:proofErr w:type="spellEnd"/>
      <w:r w:rsidR="00E40EA5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  <w:r w:rsidR="00F8243B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465B1A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контроль обеспечения пожарной</w:t>
      </w:r>
      <w:r w:rsidR="00F8243B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43B" w:rsidRP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</w:t>
      </w:r>
      <w:r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районных мероприятий,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EF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</w:t>
      </w:r>
      <w:r w:rsidRPr="00997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F5C">
        <w:rPr>
          <w:rFonts w:ascii="Times New Roman" w:eastAsia="Times New Roman" w:hAnsi="Times New Roman" w:cs="Times New Roman"/>
          <w:sz w:val="24"/>
          <w:szCs w:val="24"/>
          <w:lang w:eastAsia="ru-RU"/>
        </w:rPr>
        <w:t>с 13.02.2018г. по 21.02.2018г.</w:t>
      </w:r>
    </w:p>
    <w:p w:rsidR="007622E9" w:rsidRPr="00864565" w:rsidRDefault="00DF18AC" w:rsidP="00DF18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622E9" w:rsidRP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A13A53" w:rsidRP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руководителям СМИ (О.В. Жукова, Р.О. Павлов, Е.В. Лейкина) организовать публикацию материалов и освещение мероприятий</w:t>
      </w:r>
      <w:r w:rsidRP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P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>Ысыах</w:t>
      </w:r>
      <w:proofErr w:type="spellEnd"/>
      <w:r w:rsidRPr="008645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Олонхо-2018» с 13.02.2018г. по 21.02.2018г.</w:t>
      </w:r>
    </w:p>
    <w:p w:rsidR="008E5723" w:rsidRDefault="007622E9" w:rsidP="008E5723">
      <w:pPr>
        <w:pStyle w:val="a5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1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</w:t>
      </w:r>
      <w:r w:rsidR="00A13A53" w:rsidRPr="007622E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DF18AC" w:rsidRDefault="008E5723" w:rsidP="00DF18AC">
      <w:pPr>
        <w:pStyle w:val="a5"/>
        <w:spacing w:line="276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18. </w:t>
      </w:r>
      <w:r w:rsidR="00A13A53" w:rsidRP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</w:t>
      </w:r>
      <w:r w:rsidR="00465B1A" w:rsidRP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«Алданский район»</w:t>
      </w:r>
      <w:r w:rsidR="00A13A53" w:rsidRP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 (Сахно И.В.)</w:t>
      </w:r>
    </w:p>
    <w:p w:rsidR="00446211" w:rsidRPr="008E5723" w:rsidRDefault="00DF18AC" w:rsidP="007358F9">
      <w:pPr>
        <w:pStyle w:val="a5"/>
        <w:spacing w:line="48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</w:t>
      </w:r>
      <w:r w:rsidR="00A13A53" w:rsidRPr="008E57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DB411B" w:rsidRPr="00A53215" w:rsidRDefault="00446211" w:rsidP="007358F9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A53"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D1551" w:rsidRPr="000B2390" w:rsidRDefault="009D1551" w:rsidP="007358F9">
      <w:pPr>
        <w:tabs>
          <w:tab w:val="left" w:pos="709"/>
          <w:tab w:val="left" w:pos="851"/>
        </w:tabs>
        <w:spacing w:after="0" w:line="48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411B" w:rsidRPr="000B2390" w:rsidRDefault="00DB411B" w:rsidP="007358F9">
      <w:pPr>
        <w:tabs>
          <w:tab w:val="left" w:pos="709"/>
          <w:tab w:val="left" w:pos="851"/>
        </w:tabs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Глава  района      </w:t>
      </w:r>
      <w:r w:rsidR="00F64175"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="00B63BD7"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F64175"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E7760B"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B239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С.Н. Поздняков</w:t>
      </w:r>
    </w:p>
    <w:p w:rsidR="00B15F8C" w:rsidRPr="00653011" w:rsidRDefault="00DB411B" w:rsidP="007358F9">
      <w:pPr>
        <w:spacing w:after="0" w:line="480" w:lineRule="auto"/>
        <w:ind w:left="-142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15F8C" w:rsidRDefault="00B15F8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958" w:rsidRDefault="00EF0958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958" w:rsidRDefault="00EF0958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958" w:rsidRDefault="00EF0958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958" w:rsidRDefault="00EF0958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0958" w:rsidRDefault="00EF0958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Pr="000B2390" w:rsidRDefault="00DF18AC" w:rsidP="004F1FB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18AC" w:rsidRPr="00A53215" w:rsidRDefault="00DF18AC" w:rsidP="00A5321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Людмила Александровна 8 (41145)36-0-67</w:t>
      </w:r>
    </w:p>
    <w:p w:rsid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Постановлением Главы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от «        »___________2018г №____________</w:t>
      </w:r>
    </w:p>
    <w:p w:rsidR="006E151A" w:rsidRPr="006E151A" w:rsidRDefault="006E151A" w:rsidP="006E151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П Р О Г Р А М </w:t>
      </w:r>
      <w:proofErr w:type="spellStart"/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А </w:t>
      </w:r>
    </w:p>
    <w:p w:rsidR="006E151A" w:rsidRPr="006E151A" w:rsidRDefault="006E151A" w:rsidP="006E151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районных мероприятий, посвященных Дню родного языка и письменности в Республике Саха (Якутия), в рамках подготовки к республиканскому национальному празднику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</w:p>
    <w:p w:rsidR="006E151A" w:rsidRPr="006E151A" w:rsidRDefault="006E151A" w:rsidP="006E151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Дата проведения: 13.02. по 21.02. 2018г.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88"/>
        <w:gridCol w:w="3818"/>
        <w:gridCol w:w="2908"/>
        <w:gridCol w:w="2890"/>
      </w:tblGrid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«Язык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 душа народа», посвященная Дню родного языка, 170-летию первого якутского алфавита О.Н.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Бетлинга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 160-летию Э.К. Пекарского, составителя первого якутского словаря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«Звучание якутского слова»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МУК АР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централизованная районная библиотека им.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лдан</w:t>
            </w:r>
            <w:proofErr w:type="spellEnd"/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Речистер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директор МУК АР «МЦРБ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Лазарева О.А, гл. библиотекарь МУК АР «МЦРБ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«Опережая века» путешествие по веб-страницам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флешбука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Книге «Воспоминания» А.Уваровского-170 лет (первый художественный текст на якутском языке)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«Звучание якутского слова»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МУК АР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централизованная районная библиотека им.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Н.А.Некрасова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лдан</w:t>
            </w:r>
            <w:proofErr w:type="spellEnd"/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Речистер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Н.А., директор МУК АР «МЦРБ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Лазарева О.А, гл. библиотекарь МУК АР «МЦРБ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им.Н.А.Некрасова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турнир «Сказ об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E151A" w:rsidRPr="006E151A" w:rsidRDefault="006E151A" w:rsidP="005B10A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онкурс исполнителей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E151A" w:rsidRPr="006E151A" w:rsidRDefault="006E151A" w:rsidP="005B10A7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-к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онкурс запевал традиционного кругового танца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Осуохай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E151A" w:rsidRPr="006E151A" w:rsidRDefault="006E151A" w:rsidP="005B10A7">
            <w:p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МБУ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историко-краеведческий музей» МО «Город Алдан»,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лдан</w:t>
            </w:r>
            <w:proofErr w:type="spellEnd"/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О.М., начальник МБУ «АИКМ» МО «Город Алдан»,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Д.П., ст. научный сотрудник МБУ «АИКМ» МО «Город Алдан»,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Федорова Э.И., специалист МУ «Управление культуры и искусства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Алданского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Н.Е., учитель якутского языка, МБОУ СОШ №5, п. Ленинский,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Надежда </w:t>
            </w: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Семеновна, учитель якутского языка МБОУ СОШ №4, п. Н-Куранах,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В.А. соц. педагог ГАПОУ «АПТ»,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Болелова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Л.Е., завуч по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воспит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аботе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Лепп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воспитатель ГБПОУ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Г.П., председатель ОО «Саха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ймах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16.02.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турнир «Сохраняя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традиции-сохраним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себя»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1. Смотр-конкурс исполнителей эвенкийского эпоса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Нимнгакан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2. Смотр-конкурс запевал эвенкийских хороводных танцев;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МКУК «КДЦ «БСДК», МО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Беллетский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эвенкийский национальный наслег»,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 с.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Угоян</w:t>
            </w:r>
            <w:proofErr w:type="spellEnd"/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Чахова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У.Н., худ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ук. СДК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Л.Б., завуч по воспитательной работе МКОУ СОШ №37,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Н.П., завуч по воспитательной работе МБОУ СОШ №20, с.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Хатыстыр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Кузьмина А.А., учитель эвенкийского языка, МКОУ СОШ №37,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И.Е. методист СДК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Евдокимова С.И. библиотекарь СДК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Стручкова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Туйара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Руслановна, воспитатель МКДОУ «Детский сад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Куннэй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с.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Угоян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Федорова Э.И., специалист МУ «Управление культуры и искусства АР»,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Тихонова Т.С., председатель ОО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Сигун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 эвенков Алдана.</w:t>
            </w:r>
          </w:p>
          <w:p w:rsidR="006E151A" w:rsidRPr="006E151A" w:rsidRDefault="006E151A" w:rsidP="005B10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«Родной язык-достояние народа».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ГАПОУ Р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Я)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политехнический техникум», аудитория библиотеки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Иванова Л.М., директор ГАПОУ Р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С(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Я) «АПТ»,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В.А., социальный педагог,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Мачаева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С.Г., зав. библиотечным отделом,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Зарилина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Г.А., библиотекарь,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Лепп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воспитатель ГБПОУ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медицинский колледж»,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20.02.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Фольклорный турнир «Преданья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старины-забывать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 не должны»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1.Смотр-конкурс «Сказители героического эпоса русского народа «Былины»;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2.Смотр-конкурс «Частушки 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–к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ак произведение устной народной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поэзии».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3.Подведение итогов, награждение.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4.Подведение итогов конкурса рисунков «Таинственный мир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5.Подведение итогов конкурса авторской сказки на тему героического эпоса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Олонхо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 МУ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Алданское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культуры»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театр юного зрителя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Богданчикова А.В., руководитель СП МУ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Алданское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культуры» ТЮЗ,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№1, МБОУ СОШ№2,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город Алдан»,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МКУ «Центр семейного устройства»,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с УИОП, МБОУ СОШ №5 п. Ленинский, МБОУ СОШ №9, МБОУ СОШ №4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-Куранах, МБОУ СОШ №20 с.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Хатыстыр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МКОУ СОШ №37,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с.Угоян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МБОУ «Гимназия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п.Н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-Куранах», 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«АДШИ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им.А.Т.Никитина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«ТДШИ»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оммот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ДО «НКДШИ» 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-Куранах.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151A" w:rsidRPr="006E151A" w:rsidTr="005B10A7">
        <w:tc>
          <w:tcPr>
            <w:tcW w:w="1413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5867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семинар учителей родных языков и народов Республики Саха (Якутия);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E151A" w:rsidRPr="006E151A" w:rsidRDefault="006E151A" w:rsidP="005B10A7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МО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конференц-зал.</w:t>
            </w:r>
          </w:p>
        </w:tc>
        <w:tc>
          <w:tcPr>
            <w:tcW w:w="3640" w:type="dxa"/>
          </w:tcPr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Марфусалова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Л.Д., специалист МКУ «Департамент образования» МО «</w:t>
            </w:r>
            <w:proofErr w:type="spellStart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>Алданский</w:t>
            </w:r>
            <w:proofErr w:type="spellEnd"/>
            <w:r w:rsidRPr="006E1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район»,</w:t>
            </w:r>
          </w:p>
          <w:p w:rsidR="006E151A" w:rsidRPr="006E151A" w:rsidRDefault="006E151A" w:rsidP="005B10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151A" w:rsidRPr="006E151A" w:rsidRDefault="006E151A" w:rsidP="006E151A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151A" w:rsidRPr="006E151A" w:rsidRDefault="006E151A" w:rsidP="006E151A">
      <w:pPr>
        <w:spacing w:after="160" w:line="259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E151A" w:rsidRPr="006E151A" w:rsidRDefault="006E151A" w:rsidP="006E151A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E151A" w:rsidRPr="006E151A" w:rsidRDefault="006E151A" w:rsidP="006E151A">
      <w:pPr>
        <w:spacing w:after="160" w:line="259" w:lineRule="auto"/>
        <w:rPr>
          <w:rFonts w:ascii="Times New Roman" w:eastAsia="Calibri" w:hAnsi="Times New Roman" w:cs="Times New Roman"/>
          <w:sz w:val="18"/>
          <w:szCs w:val="18"/>
        </w:rPr>
      </w:pPr>
      <w:r w:rsidRPr="006E151A">
        <w:rPr>
          <w:rFonts w:ascii="Times New Roman" w:eastAsia="Calibri" w:hAnsi="Times New Roman" w:cs="Times New Roman"/>
          <w:sz w:val="18"/>
          <w:szCs w:val="18"/>
        </w:rPr>
        <w:t>Сост. Э.И. Федорова , 37-0-66</w:t>
      </w:r>
    </w:p>
    <w:p w:rsidR="006E151A" w:rsidRDefault="006E151A" w:rsidP="006E151A"/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E151A">
        <w:rPr>
          <w:rFonts w:ascii="Times New Roman" w:eastAsia="Calibri" w:hAnsi="Times New Roman" w:cs="Times New Roman"/>
          <w:sz w:val="20"/>
          <w:szCs w:val="20"/>
        </w:rPr>
        <w:t>2</w:t>
      </w: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Постановлением Главы </w:t>
      </w:r>
      <w:proofErr w:type="spellStart"/>
      <w:r w:rsidRPr="006E151A">
        <w:rPr>
          <w:rFonts w:ascii="Times New Roman" w:eastAsia="Calibri" w:hAnsi="Times New Roman" w:cs="Times New Roman"/>
          <w:sz w:val="20"/>
          <w:szCs w:val="20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района  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>№________________от «    »________2018 г.</w:t>
      </w:r>
    </w:p>
    <w:p w:rsidR="006E151A" w:rsidRPr="006E151A" w:rsidRDefault="006E151A" w:rsidP="006E151A">
      <w:pPr>
        <w:spacing w:after="160" w:line="254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16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 Л О Ж Е Н И Е</w:t>
      </w:r>
    </w:p>
    <w:p w:rsidR="006E151A" w:rsidRPr="006E151A" w:rsidRDefault="006E151A" w:rsidP="006E15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о районном фольклорном турнире «Сказ об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», посвященном Дню родного языка</w:t>
      </w:r>
    </w:p>
    <w:p w:rsidR="006E151A" w:rsidRPr="006E151A" w:rsidRDefault="006E151A" w:rsidP="006E151A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и письменности в Р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>Я), в рамках подготовки к республиканскому национальному празднику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1.Учредители и организаторы турнира: </w:t>
      </w:r>
    </w:p>
    <w:p w:rsidR="006E151A" w:rsidRPr="006E151A" w:rsidRDefault="006E151A" w:rsidP="006E151A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район», МУ «Управление культуры и искусства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района», МКУ «Департамент образования» 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район», МУ МО «Город Алдан»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Алданское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управление культуры»</w:t>
      </w:r>
    </w:p>
    <w:p w:rsidR="006E151A" w:rsidRPr="006E151A" w:rsidRDefault="006E151A" w:rsidP="006E151A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2.Место проведения: </w:t>
      </w:r>
      <w:r w:rsidRPr="006E151A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историко-краеведческий музей» МО «Город Алдан».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3.Дата проведения: 15 февраля 2018г.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4.Цель: 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Возрождение традиционных, духовно-нравственных, культурных и исторических ценностей народа Саха.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- Подготовка исполнителей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к республиканскому конкурсу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олонхосутов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и запевал кругового танца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Осуохай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5.Задачи: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Сохранение, пропаганда сказительского искусства, приобщение молодого поколения к духовному наследию традиционной культуры;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Популяризация, развитие традиционного якутского танца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Осуохай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6.Участники конкурса-турнира: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Участниками конкурса могут быть обучающиеся образовательных учреждений, студенты среднего профессионального образования, учреждений дополнительного образования, участники творческих коллективов.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7. Порядок проведения: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Конкурсные выступления участников состоятся по двум номинациям (направлениям):</w:t>
      </w:r>
    </w:p>
    <w:p w:rsidR="006E151A" w:rsidRPr="006E151A" w:rsidRDefault="006E151A" w:rsidP="006E151A">
      <w:pPr>
        <w:numPr>
          <w:ilvl w:val="0"/>
          <w:numId w:val="1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«Традиционное исполнение якутского героического эпоса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», или его фрагмента, исполняется на одном из двух государственных языков.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Критерии оценок: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соответствие сказительской традиции;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исполнительское мастерство;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знание текста;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сценическая культура.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   2.    «Запевала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Осуохай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»- выбор темы 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о природе, о знаменательном событии, о любви к Родине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.), выбор типа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Осуохай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» (вилюйский,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олекминский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или заречный).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Критерии оценок: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мастерство исполнения;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соответствие содержания;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актерское мастерство.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8.Возрастные группы: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lastRenderedPageBreak/>
        <w:t>1.7лет до 11лет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2.11 лет- 16 лет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3.16лет до 35 лет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Заявка-анкета  на участие (приложение №1) подается не позднее 12 февраля 2018г. в организационный комитет.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8. Победители награждаются: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-Дипломами победителя 1,2,3 степени по каждой номинации, памятными призами, всем участникам, также руководителям творческой работы выдаются сертификаты участника.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E15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Организационный комитет: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- Определяет состав и численность жюри: 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Формирует программу выступления участников конкурса на основании поданных заявок.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Координаты оргкомитета: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 «Управление культуры и искусства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район»; адрес РС(Я), 678900,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 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лдан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квартал, 1А; электронный адрес: 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nota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@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тел.8(411)45 37-0-66, Федорова Эвелина Ивановна, специалист 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151A" w:rsidRPr="006E151A" w:rsidRDefault="006E151A" w:rsidP="006E151A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E151A" w:rsidRPr="006E151A" w:rsidRDefault="006E151A" w:rsidP="006E151A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Форма заявки </w:t>
      </w:r>
    </w:p>
    <w:p w:rsidR="006E151A" w:rsidRPr="006E151A" w:rsidRDefault="006E151A" w:rsidP="006E151A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А Я В К А</w:t>
      </w:r>
    </w:p>
    <w:p w:rsidR="006E151A" w:rsidRPr="006E151A" w:rsidRDefault="006E151A" w:rsidP="006E151A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на участие в районном фольклорном турнире «Сказ об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Олонхо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», посвященном Дню родного языка и письменности в Р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>Я), в рамках подготовки к республиканскому национальному празднику</w:t>
      </w:r>
    </w:p>
    <w:p w:rsidR="006E151A" w:rsidRPr="006E151A" w:rsidRDefault="006E151A" w:rsidP="006E151A">
      <w:pPr>
        <w:spacing w:after="0" w:line="254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693"/>
        <w:gridCol w:w="1619"/>
        <w:gridCol w:w="1558"/>
        <w:gridCol w:w="2027"/>
        <w:gridCol w:w="1558"/>
      </w:tblGrid>
      <w:tr w:rsidR="006E151A" w:rsidRPr="006E151A" w:rsidTr="005B1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Ф.И.О руководителя творческой работы (если имеется)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место учебы, работы, место 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 xml:space="preserve">Адрес, электронной почты, телефон </w:t>
            </w:r>
          </w:p>
        </w:tc>
      </w:tr>
      <w:tr w:rsidR="006E151A" w:rsidRPr="006E151A" w:rsidTr="005B1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</w:p>
    <w:p w:rsidR="006E151A" w:rsidRPr="006E151A" w:rsidRDefault="006E151A" w:rsidP="006E151A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A53" w:rsidRDefault="00A13A53" w:rsidP="004F1FB4">
      <w:pPr>
        <w:spacing w:line="360" w:lineRule="auto"/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№3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6E151A">
        <w:rPr>
          <w:rFonts w:ascii="Times New Roman" w:eastAsia="Calibri" w:hAnsi="Times New Roman" w:cs="Times New Roman"/>
          <w:sz w:val="18"/>
          <w:szCs w:val="18"/>
        </w:rPr>
        <w:t>УТВЕРЖДЕНО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постановлением Главы </w:t>
      </w:r>
      <w:proofErr w:type="spellStart"/>
      <w:r w:rsidRPr="006E151A">
        <w:rPr>
          <w:rFonts w:ascii="Times New Roman" w:eastAsia="Calibri" w:hAnsi="Times New Roman" w:cs="Times New Roman"/>
          <w:sz w:val="20"/>
          <w:szCs w:val="20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района  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>№________________от «   »________2018 г.</w:t>
      </w: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 Л О Ж Е Н И Е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о районном фольклорном турнире «Сохраняя 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традиции-сохраним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себя», посвященном Дню родного языка</w:t>
      </w:r>
    </w:p>
    <w:p w:rsidR="006E151A" w:rsidRPr="006E151A" w:rsidRDefault="006E151A" w:rsidP="006E151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и письменности в Р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>Я), в рамках подготовки к республиканскому национальному празднику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1.Учредители и организаторы турнира: </w:t>
      </w:r>
    </w:p>
    <w:p w:rsidR="006E151A" w:rsidRPr="006E151A" w:rsidRDefault="006E151A" w:rsidP="006E151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район», МУ «Управление культуры и искусства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района», МКУ «Департамент образования» 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район», МУ МО «Город Алдан»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Алданское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управление культуры»</w:t>
      </w:r>
    </w:p>
    <w:p w:rsidR="006E151A" w:rsidRPr="006E151A" w:rsidRDefault="006E151A" w:rsidP="006E151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2.Место проведения: </w:t>
      </w:r>
      <w:r w:rsidRPr="006E151A">
        <w:rPr>
          <w:rFonts w:ascii="Times New Roman" w:eastAsia="Calibri" w:hAnsi="Times New Roman" w:cs="Times New Roman"/>
          <w:sz w:val="24"/>
          <w:szCs w:val="24"/>
        </w:rPr>
        <w:t>МКУК «КДЦ «БСДК», 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Беллетский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эвенкийский национальный наслег»,</w:t>
      </w:r>
    </w:p>
    <w:p w:rsidR="006E151A" w:rsidRPr="006E151A" w:rsidRDefault="006E151A" w:rsidP="006E151A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СДК с.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Угоян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3.Дата проведения: 16 февраля 2018г.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4.Цель: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Возрождение традиционных, духовно-нравственных, культурных и исторических ценностей эвенкийского народа;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- Подготовка исполнителей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нимнгакан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, запевал эвенкийских круговых танцев к республиканскому конкурсу.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5.Задачи: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Сохранение, пропаганда сказительского искусства, приобщение молодого поколения к духовному наследию традиционной культуры;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Популяризация, развитие традиционных хороводных эвенкийских танцев.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6.Участники конкурса-турнира: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Участниками конкурса могут быть обучающиеся образовательных учреждений, студенты среднего профессионального образования, учреждений дополнительного образования, участники творческих коллективов.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7. Порядок проведения: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Конкурсные выступления участников состоятся по двум номинациям (направлениям):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1. «Традиционное исполнение эпоса эвенкийского народа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Нимнгакан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, или фрагмент исполняется на одном из двух государственных и официальном языках, (сольное, коллективное).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Критерии оценок: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соответствие сказительской традиции;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исполнительское мастерство;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-актерское мастерство.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    2. «Исполнение запевал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Дэвэйдэ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Мончуорай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Гэсигур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и.т.д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.»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Выступление в номинации запевал требует подготовить фабулу (перевод) по тексту.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Критерии оценок: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знание текста, поэтика слов, вокальные данные;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lastRenderedPageBreak/>
        <w:t>- выразительность и четкость речи;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сценическая культура.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8.Возрастные группы: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1.7лет до 11лет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2.11 лет- 16 лет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3.16лет до 35 лет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Заявка-анкета  на участие (приложение №1) подается не позднее 12 февраля 2018г. в организационный комитет.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8. Победители награждаются: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-Дипломами победителя 1,2,3 степени по каждой номинации, памятными призами, всем участникам, также руководителям творческой работы выдаются сертификаты участника.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E15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Организационный комитет: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Определяет состав и численность жюри;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Формирует программу выступления участников конкурса на основании поданных заявок.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Координаты оргкомитета: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 «Управление культуры и искусства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район»; адрес Р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С(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Я), 678900,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Алдан, 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квартал, 1А; электронный адрес: 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nota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@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тел.8(411)45 37-0-66, Федорова Эвелина Ивановна, специалист 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6E151A" w:rsidRPr="006E151A" w:rsidRDefault="006E151A" w:rsidP="006E151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А Я В К А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на участие в районном фольклорном турнире «Сохраняя традици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сохраним себя», посвященном Дню родного языка и письменности в РС(Я), в рамках подготовки к республиканскому национальному празднику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693"/>
        <w:gridCol w:w="1619"/>
        <w:gridCol w:w="1558"/>
        <w:gridCol w:w="2027"/>
        <w:gridCol w:w="1558"/>
      </w:tblGrid>
      <w:tr w:rsidR="006E151A" w:rsidRPr="006E151A" w:rsidTr="005B1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Ф.И.О руководителя творческой работы (если имеется)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место учебы, работы, место 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 xml:space="preserve">Адрес, электронной почты, телефон </w:t>
            </w:r>
          </w:p>
        </w:tc>
      </w:tr>
      <w:tr w:rsidR="006E151A" w:rsidRPr="006E151A" w:rsidTr="005B1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bookmarkStart w:id="4" w:name="_GoBack"/>
      <w:bookmarkEnd w:id="4"/>
      <w:r w:rsidRPr="006E151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№4</w:t>
      </w: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>УТВЕРЖДЕНО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постановлением Главы </w:t>
      </w:r>
      <w:proofErr w:type="spellStart"/>
      <w:r w:rsidRPr="006E151A">
        <w:rPr>
          <w:rFonts w:ascii="Times New Roman" w:eastAsia="Calibri" w:hAnsi="Times New Roman" w:cs="Times New Roman"/>
          <w:sz w:val="20"/>
          <w:szCs w:val="20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района  </w:t>
      </w:r>
    </w:p>
    <w:p w:rsidR="006E151A" w:rsidRPr="006E151A" w:rsidRDefault="006E151A" w:rsidP="006E151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:rsidR="006E151A" w:rsidRPr="006E151A" w:rsidRDefault="006E151A" w:rsidP="006E151A">
      <w:pPr>
        <w:spacing w:after="0" w:line="252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E151A">
        <w:rPr>
          <w:rFonts w:ascii="Times New Roman" w:eastAsia="Calibri" w:hAnsi="Times New Roman" w:cs="Times New Roman"/>
          <w:sz w:val="20"/>
          <w:szCs w:val="20"/>
        </w:rPr>
        <w:t>№________________от «   »________2018 г.</w:t>
      </w:r>
    </w:p>
    <w:p w:rsidR="006E151A" w:rsidRPr="006E151A" w:rsidRDefault="006E151A" w:rsidP="006E151A">
      <w:pPr>
        <w:spacing w:after="0" w:line="254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 Л О Ж Е Н И Е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о районном фольклорном турнире «Преданья старины-забывать мы не должны», посвященном Дню родного языка и письменности в Р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>Я), в рамках подготовки к республиканскому национальному празднику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1.Учредители и организаторы турнира: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район», МУ «Управление культуры и искусства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Алданского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района», МКУ «Департамент образования» МО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район», МУ МО «Город Алдан»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Алданское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управление культуры».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2.Место проведения: </w:t>
      </w:r>
      <w:r w:rsidRPr="006E151A">
        <w:rPr>
          <w:rFonts w:ascii="Times New Roman" w:eastAsia="Calibri" w:hAnsi="Times New Roman" w:cs="Times New Roman"/>
          <w:sz w:val="24"/>
          <w:szCs w:val="24"/>
        </w:rPr>
        <w:t>Структурное подразделение МУ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Алданское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управление культуры»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театр юного зрителя.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3.Дата проведения: 20 февраля 2018г.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 xml:space="preserve">4.Цель: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Возрождение традиционных, духовно-нравственных, культурных и исторических ценностей русского народа.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 Подготовка исполнителей «Былины» к республиканскому конкурсу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5.Задачи: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Сохранение, пропаганда сказительского искусства, приобщение молодого поколения к духовному наследию традиционной культуры.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- Популяризация малых жанров русского фольклора и детского фольклора.  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6.Участники конкурса-турнира: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Участниками конкурса могут быть обучающиеся образовательных учреждений, студенты среднего профессионального образования, учреждений дополнительного образования, участники творческих коллективов.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7. Порядок проведения: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Конкурсные выступления участников состоятся по двум номинациям (направлениям):</w:t>
      </w:r>
    </w:p>
    <w:p w:rsidR="006E151A" w:rsidRPr="006E151A" w:rsidRDefault="006E151A" w:rsidP="006E151A">
      <w:pPr>
        <w:numPr>
          <w:ilvl w:val="0"/>
          <w:numId w:val="14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«Традиционное исполнение героического эпоса русского народа  «Былины» или его фрагмента (сольное, коллективное),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Критерии оценок: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соответствие сказительской традиции;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исполнительское мастерство;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сценическая культура.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       2. 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«Исполнение произведений малых жанров русского фольклора и детского фольклора» (пословицы, поговорки, скороговорки, также детский фольклор (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>, прибаутки, колыбельные песни, частушки, считалки, дразнилки и небылицы)</w:t>
      </w:r>
      <w:proofErr w:type="gramEnd"/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Критерии оценок: 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Выступление малых жанров русского фольклора  должны раскрыть характер русского народа, соответствовать жанрам русского фольклора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-краткость, ритмичность;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-сценическая культура;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-эмоциональность языковых средств;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-артистичность.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8.Возрастные группы: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1.7лет до 11лет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2.11 лет- 16 лет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3.16лет до 35 лет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Заявка-анкета  на участие (приложение №1) подается не позднее 12 февраля 2018г. в организационный комитет.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8. Победители награждаются:</w:t>
      </w:r>
    </w:p>
    <w:p w:rsidR="006E151A" w:rsidRPr="006E151A" w:rsidRDefault="006E151A" w:rsidP="006E151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-Дипломами победителя 1,2,3 степени по каждой номинации, памятными призами, всем участникам, также руководителям творческой работы выдаются сертификаты участника.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</w:rPr>
        <w:t>9.</w:t>
      </w:r>
      <w:r w:rsidRPr="006E15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Организационный комитет: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-  Определяет состав и численность жюри; 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- Формирует программу выступления участников конкурса на основании поданных заявок.</w:t>
      </w:r>
    </w:p>
    <w:p w:rsidR="006E151A" w:rsidRPr="006E151A" w:rsidRDefault="006E151A" w:rsidP="006E1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 Координаты оргкомитета: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МУ «Управление культуры и искусства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район»; адрес РС(Я), 678900,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Алданский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  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.А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лдан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квартал, 1А; электронный адрес: 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nota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doc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@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mail</w:t>
      </w: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тел.8(411)45 37-0-66, Федорова Эвелина Ивановна, специалист </w:t>
      </w:r>
    </w:p>
    <w:p w:rsidR="006E151A" w:rsidRPr="006E151A" w:rsidRDefault="006E151A" w:rsidP="006E151A">
      <w:pPr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15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</w:p>
    <w:p w:rsidR="006E151A" w:rsidRPr="006E151A" w:rsidRDefault="006E151A" w:rsidP="006E151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Форма заявки</w:t>
      </w:r>
    </w:p>
    <w:p w:rsidR="006E151A" w:rsidRPr="006E151A" w:rsidRDefault="006E151A" w:rsidP="006E151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А Я В К А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>на участие в районном фольклорном турнире «Преданья старины-забывать мы не должны», посвященном Дню родного языка и письменности в Р</w:t>
      </w:r>
      <w:proofErr w:type="gramStart"/>
      <w:r w:rsidRPr="006E151A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6E151A">
        <w:rPr>
          <w:rFonts w:ascii="Times New Roman" w:eastAsia="Calibri" w:hAnsi="Times New Roman" w:cs="Times New Roman"/>
          <w:sz w:val="24"/>
          <w:szCs w:val="24"/>
        </w:rPr>
        <w:t>Я), в рамках подготовки к республиканскому национальному празднику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6E151A">
        <w:rPr>
          <w:rFonts w:ascii="Times New Roman" w:eastAsia="Calibri" w:hAnsi="Times New Roman" w:cs="Times New Roman"/>
          <w:sz w:val="24"/>
          <w:szCs w:val="24"/>
        </w:rPr>
        <w:t>Ысыах</w:t>
      </w:r>
      <w:proofErr w:type="spellEnd"/>
      <w:r w:rsidRPr="006E151A">
        <w:rPr>
          <w:rFonts w:ascii="Times New Roman" w:eastAsia="Calibri" w:hAnsi="Times New Roman" w:cs="Times New Roman"/>
          <w:sz w:val="24"/>
          <w:szCs w:val="24"/>
        </w:rPr>
        <w:t xml:space="preserve"> Олонхо-2018»</w:t>
      </w: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51A" w:rsidRPr="006E151A" w:rsidRDefault="006E151A" w:rsidP="006E151A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445"/>
        <w:gridCol w:w="2693"/>
        <w:gridCol w:w="1619"/>
        <w:gridCol w:w="1558"/>
        <w:gridCol w:w="2027"/>
        <w:gridCol w:w="1558"/>
      </w:tblGrid>
      <w:tr w:rsidR="006E151A" w:rsidRPr="006E151A" w:rsidTr="005B1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Ф.И.О. участника, возраст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Ф. И.О руководителя творческой работы (если имеется)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учреждения, место учебы, работы, место жительства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  <w:r w:rsidRPr="006E151A">
              <w:rPr>
                <w:rFonts w:ascii="Times New Roman" w:hAnsi="Times New Roman"/>
                <w:sz w:val="24"/>
                <w:szCs w:val="24"/>
              </w:rPr>
              <w:t xml:space="preserve">Адрес, электронной почты, телефон </w:t>
            </w:r>
          </w:p>
        </w:tc>
      </w:tr>
      <w:tr w:rsidR="006E151A" w:rsidRPr="006E151A" w:rsidTr="005B10A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1A" w:rsidRPr="006E151A" w:rsidRDefault="006E151A" w:rsidP="006E1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443" w:rsidRPr="006E151A" w:rsidRDefault="00EC4443" w:rsidP="006E151A">
      <w:pPr>
        <w:tabs>
          <w:tab w:val="left" w:pos="2955"/>
        </w:tabs>
      </w:pPr>
    </w:p>
    <w:sectPr w:rsidR="00EC4443" w:rsidRPr="006E151A" w:rsidSect="006E151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3C89"/>
    <w:multiLevelType w:val="hybridMultilevel"/>
    <w:tmpl w:val="7EECA4F6"/>
    <w:lvl w:ilvl="0" w:tplc="5EBCC95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3283CFB"/>
    <w:multiLevelType w:val="hybridMultilevel"/>
    <w:tmpl w:val="D724F954"/>
    <w:lvl w:ilvl="0" w:tplc="22EE69C2">
      <w:start w:val="1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2B68E5"/>
    <w:multiLevelType w:val="hybridMultilevel"/>
    <w:tmpl w:val="4BE029A2"/>
    <w:lvl w:ilvl="0" w:tplc="041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1C53"/>
    <w:multiLevelType w:val="hybridMultilevel"/>
    <w:tmpl w:val="1C5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41C3D"/>
    <w:multiLevelType w:val="hybridMultilevel"/>
    <w:tmpl w:val="F1BA3472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40303A7F"/>
    <w:multiLevelType w:val="hybridMultilevel"/>
    <w:tmpl w:val="7CDA16E6"/>
    <w:lvl w:ilvl="0" w:tplc="0419000F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0A05CA"/>
    <w:multiLevelType w:val="hybridMultilevel"/>
    <w:tmpl w:val="CC46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968E8"/>
    <w:multiLevelType w:val="hybridMultilevel"/>
    <w:tmpl w:val="513CC888"/>
    <w:lvl w:ilvl="0" w:tplc="0D084270">
      <w:start w:val="14"/>
      <w:numFmt w:val="decimal"/>
      <w:lvlText w:val="%1."/>
      <w:lvlJc w:val="left"/>
      <w:pPr>
        <w:ind w:left="11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2" w:hanging="360"/>
      </w:pPr>
    </w:lvl>
    <w:lvl w:ilvl="2" w:tplc="0419001B" w:tentative="1">
      <w:start w:val="1"/>
      <w:numFmt w:val="lowerRoman"/>
      <w:lvlText w:val="%3."/>
      <w:lvlJc w:val="right"/>
      <w:pPr>
        <w:ind w:left="2602" w:hanging="180"/>
      </w:pPr>
    </w:lvl>
    <w:lvl w:ilvl="3" w:tplc="0419000F" w:tentative="1">
      <w:start w:val="1"/>
      <w:numFmt w:val="decimal"/>
      <w:lvlText w:val="%4."/>
      <w:lvlJc w:val="left"/>
      <w:pPr>
        <w:ind w:left="3322" w:hanging="360"/>
      </w:pPr>
    </w:lvl>
    <w:lvl w:ilvl="4" w:tplc="04190019" w:tentative="1">
      <w:start w:val="1"/>
      <w:numFmt w:val="lowerLetter"/>
      <w:lvlText w:val="%5."/>
      <w:lvlJc w:val="left"/>
      <w:pPr>
        <w:ind w:left="4042" w:hanging="360"/>
      </w:pPr>
    </w:lvl>
    <w:lvl w:ilvl="5" w:tplc="0419001B" w:tentative="1">
      <w:start w:val="1"/>
      <w:numFmt w:val="lowerRoman"/>
      <w:lvlText w:val="%6."/>
      <w:lvlJc w:val="right"/>
      <w:pPr>
        <w:ind w:left="4762" w:hanging="180"/>
      </w:pPr>
    </w:lvl>
    <w:lvl w:ilvl="6" w:tplc="0419000F" w:tentative="1">
      <w:start w:val="1"/>
      <w:numFmt w:val="decimal"/>
      <w:lvlText w:val="%7."/>
      <w:lvlJc w:val="left"/>
      <w:pPr>
        <w:ind w:left="5482" w:hanging="360"/>
      </w:pPr>
    </w:lvl>
    <w:lvl w:ilvl="7" w:tplc="04190019" w:tentative="1">
      <w:start w:val="1"/>
      <w:numFmt w:val="lowerLetter"/>
      <w:lvlText w:val="%8."/>
      <w:lvlJc w:val="left"/>
      <w:pPr>
        <w:ind w:left="6202" w:hanging="360"/>
      </w:pPr>
    </w:lvl>
    <w:lvl w:ilvl="8" w:tplc="041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8">
    <w:nsid w:val="49410531"/>
    <w:multiLevelType w:val="multilevel"/>
    <w:tmpl w:val="FC421AB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6D206C2"/>
    <w:multiLevelType w:val="hybridMultilevel"/>
    <w:tmpl w:val="8E78313A"/>
    <w:lvl w:ilvl="0" w:tplc="0FE87234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1C33CAE"/>
    <w:multiLevelType w:val="hybridMultilevel"/>
    <w:tmpl w:val="C56C5492"/>
    <w:lvl w:ilvl="0" w:tplc="6488219C">
      <w:start w:val="7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1">
    <w:nsid w:val="69D73378"/>
    <w:multiLevelType w:val="hybridMultilevel"/>
    <w:tmpl w:val="B4F6DF40"/>
    <w:lvl w:ilvl="0" w:tplc="91A2762A">
      <w:start w:val="1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BCC47EC"/>
    <w:multiLevelType w:val="multilevel"/>
    <w:tmpl w:val="D4AE90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9E1E4A"/>
    <w:multiLevelType w:val="hybridMultilevel"/>
    <w:tmpl w:val="6F58EFDA"/>
    <w:lvl w:ilvl="0" w:tplc="E6CA5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25305"/>
    <w:multiLevelType w:val="hybridMultilevel"/>
    <w:tmpl w:val="049629A6"/>
    <w:lvl w:ilvl="0" w:tplc="5EBCC958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B3"/>
    <w:rsid w:val="000B2390"/>
    <w:rsid w:val="00117B94"/>
    <w:rsid w:val="00125DEE"/>
    <w:rsid w:val="00136FEE"/>
    <w:rsid w:val="001445A8"/>
    <w:rsid w:val="00162FC1"/>
    <w:rsid w:val="0019688A"/>
    <w:rsid w:val="001C13F3"/>
    <w:rsid w:val="00247713"/>
    <w:rsid w:val="00263EE7"/>
    <w:rsid w:val="002B79DB"/>
    <w:rsid w:val="002C4A89"/>
    <w:rsid w:val="00300046"/>
    <w:rsid w:val="00363DEC"/>
    <w:rsid w:val="00364508"/>
    <w:rsid w:val="00381085"/>
    <w:rsid w:val="003F76A7"/>
    <w:rsid w:val="00427853"/>
    <w:rsid w:val="00446211"/>
    <w:rsid w:val="00465B1A"/>
    <w:rsid w:val="00475D26"/>
    <w:rsid w:val="0048448E"/>
    <w:rsid w:val="00491C2F"/>
    <w:rsid w:val="004A2E30"/>
    <w:rsid w:val="004C4641"/>
    <w:rsid w:val="004D2FAB"/>
    <w:rsid w:val="004F0C62"/>
    <w:rsid w:val="004F1FB4"/>
    <w:rsid w:val="00520DE6"/>
    <w:rsid w:val="00541031"/>
    <w:rsid w:val="00653011"/>
    <w:rsid w:val="006859C0"/>
    <w:rsid w:val="0069380E"/>
    <w:rsid w:val="00697C80"/>
    <w:rsid w:val="006E151A"/>
    <w:rsid w:val="006F5674"/>
    <w:rsid w:val="007358F9"/>
    <w:rsid w:val="00743559"/>
    <w:rsid w:val="007622E9"/>
    <w:rsid w:val="0083241F"/>
    <w:rsid w:val="00834FEA"/>
    <w:rsid w:val="00851D75"/>
    <w:rsid w:val="00864565"/>
    <w:rsid w:val="00890855"/>
    <w:rsid w:val="008B70CE"/>
    <w:rsid w:val="008C79E5"/>
    <w:rsid w:val="008E5723"/>
    <w:rsid w:val="00910B4A"/>
    <w:rsid w:val="009344E2"/>
    <w:rsid w:val="00936691"/>
    <w:rsid w:val="00936875"/>
    <w:rsid w:val="0093709D"/>
    <w:rsid w:val="00941E05"/>
    <w:rsid w:val="0094405E"/>
    <w:rsid w:val="00945605"/>
    <w:rsid w:val="009808AB"/>
    <w:rsid w:val="00997074"/>
    <w:rsid w:val="009B3D54"/>
    <w:rsid w:val="009D1551"/>
    <w:rsid w:val="009E6528"/>
    <w:rsid w:val="00A13A53"/>
    <w:rsid w:val="00A170E9"/>
    <w:rsid w:val="00A32B2A"/>
    <w:rsid w:val="00A45CB0"/>
    <w:rsid w:val="00A528FA"/>
    <w:rsid w:val="00A53215"/>
    <w:rsid w:val="00AE4B4D"/>
    <w:rsid w:val="00AE6766"/>
    <w:rsid w:val="00B06FEC"/>
    <w:rsid w:val="00B15F8C"/>
    <w:rsid w:val="00B63BD7"/>
    <w:rsid w:val="00BE7D67"/>
    <w:rsid w:val="00C05692"/>
    <w:rsid w:val="00C20C31"/>
    <w:rsid w:val="00C61F37"/>
    <w:rsid w:val="00C7272A"/>
    <w:rsid w:val="00C86F5C"/>
    <w:rsid w:val="00C87A7D"/>
    <w:rsid w:val="00C96455"/>
    <w:rsid w:val="00D21E5F"/>
    <w:rsid w:val="00D31082"/>
    <w:rsid w:val="00D41374"/>
    <w:rsid w:val="00D72871"/>
    <w:rsid w:val="00D813F1"/>
    <w:rsid w:val="00DA638B"/>
    <w:rsid w:val="00DB411B"/>
    <w:rsid w:val="00DB7E51"/>
    <w:rsid w:val="00DE5693"/>
    <w:rsid w:val="00DE6FE3"/>
    <w:rsid w:val="00DF18AC"/>
    <w:rsid w:val="00E06941"/>
    <w:rsid w:val="00E106B3"/>
    <w:rsid w:val="00E15A8A"/>
    <w:rsid w:val="00E27E67"/>
    <w:rsid w:val="00E40EA5"/>
    <w:rsid w:val="00E558A2"/>
    <w:rsid w:val="00E7760B"/>
    <w:rsid w:val="00E81BFC"/>
    <w:rsid w:val="00EB2151"/>
    <w:rsid w:val="00EC4443"/>
    <w:rsid w:val="00EC6BE8"/>
    <w:rsid w:val="00EE1912"/>
    <w:rsid w:val="00EF0958"/>
    <w:rsid w:val="00F00A0C"/>
    <w:rsid w:val="00F17AB1"/>
    <w:rsid w:val="00F21036"/>
    <w:rsid w:val="00F47CD6"/>
    <w:rsid w:val="00F64175"/>
    <w:rsid w:val="00F8243B"/>
    <w:rsid w:val="00FA5ED2"/>
    <w:rsid w:val="00FB41FA"/>
    <w:rsid w:val="00FE37AA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4F0C62"/>
    <w:rPr>
      <w:rFonts w:ascii="Times New Roman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E1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6E1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E1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B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B41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211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F64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4F0C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99"/>
    <w:rsid w:val="004F0C62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uiPriority w:val="99"/>
    <w:unhideWhenUsed/>
    <w:rsid w:val="004F0C62"/>
    <w:pPr>
      <w:spacing w:after="0" w:line="240" w:lineRule="auto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4F0C62"/>
    <w:rPr>
      <w:rFonts w:ascii="Times New Roman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6E1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6E1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6E1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3527</Words>
  <Characters>20109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Батуева</cp:lastModifiedBy>
  <cp:revision>3</cp:revision>
  <cp:lastPrinted>2018-01-19T03:48:00Z</cp:lastPrinted>
  <dcterms:created xsi:type="dcterms:W3CDTF">2018-02-07T02:44:00Z</dcterms:created>
  <dcterms:modified xsi:type="dcterms:W3CDTF">2018-02-07T06:02:00Z</dcterms:modified>
</cp:coreProperties>
</file>