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  <w:gridCol w:w="2105"/>
        <w:gridCol w:w="4262"/>
      </w:tblGrid>
      <w:tr w:rsidR="00221B6D">
        <w:trPr>
          <w:trHeight w:val="1232"/>
          <w:jc w:val="center"/>
        </w:trPr>
        <w:tc>
          <w:tcPr>
            <w:tcW w:w="4245" w:type="dxa"/>
            <w:shd w:val="clear" w:color="auto" w:fill="auto"/>
          </w:tcPr>
          <w:p w:rsidR="00221B6D" w:rsidRDefault="00221B6D" w:rsidP="00221B6D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РЕСПУБЛИКА  САХА (ЯКУТИЯ)</w:t>
            </w:r>
          </w:p>
          <w:p w:rsidR="00221B6D" w:rsidRDefault="00221B6D" w:rsidP="00221B6D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 АДМИНИСТРАЦИЯ </w:t>
            </w:r>
          </w:p>
          <w:p w:rsidR="00221B6D" w:rsidRDefault="00221B6D" w:rsidP="00221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</w:t>
            </w:r>
          </w:p>
          <w:p w:rsidR="00221B6D" w:rsidRDefault="00221B6D" w:rsidP="00221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ОБРАЗОВАНИЯ</w:t>
            </w:r>
          </w:p>
          <w:p w:rsidR="00221B6D" w:rsidRDefault="00221B6D" w:rsidP="00221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«АЛДАНСКИЙ  РАЙОН»</w:t>
            </w:r>
          </w:p>
          <w:p w:rsidR="00221B6D" w:rsidRDefault="00221B6D" w:rsidP="00221B6D">
            <w:pPr>
              <w:jc w:val="center"/>
              <w:rPr>
                <w:b/>
                <w:bCs/>
              </w:rPr>
            </w:pPr>
          </w:p>
          <w:p w:rsidR="00F329CE" w:rsidRDefault="00F329CE" w:rsidP="00F32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221B6D" w:rsidRDefault="00221B6D" w:rsidP="00221B6D">
            <w:pPr>
              <w:jc w:val="center"/>
              <w:rPr>
                <w:b/>
                <w:bCs/>
              </w:rPr>
            </w:pPr>
          </w:p>
          <w:p w:rsidR="00221B6D" w:rsidRPr="006E20ED" w:rsidRDefault="00221B6D" w:rsidP="00221B6D">
            <w:pPr>
              <w:jc w:val="center"/>
              <w:rPr>
                <w:b/>
                <w:bCs/>
              </w:rPr>
            </w:pPr>
            <w:r w:rsidRPr="006E20ED">
              <w:rPr>
                <w:b/>
                <w:bCs/>
              </w:rPr>
              <w:t xml:space="preserve">№ </w:t>
            </w:r>
            <w:r w:rsidR="00854529">
              <w:rPr>
                <w:b/>
                <w:bCs/>
                <w:u w:val="single"/>
              </w:rPr>
              <w:t xml:space="preserve">1030п </w:t>
            </w:r>
            <w:r w:rsidRPr="006E20ED">
              <w:rPr>
                <w:b/>
                <w:bCs/>
              </w:rPr>
              <w:t>от «</w:t>
            </w:r>
            <w:r w:rsidR="00854529">
              <w:rPr>
                <w:b/>
                <w:bCs/>
                <w:u w:val="single"/>
              </w:rPr>
              <w:t>01</w:t>
            </w:r>
            <w:r w:rsidR="00511B9A">
              <w:rPr>
                <w:b/>
                <w:bCs/>
                <w:u w:val="single"/>
              </w:rPr>
              <w:t>»_</w:t>
            </w:r>
            <w:r w:rsidR="00854529">
              <w:rPr>
                <w:b/>
                <w:bCs/>
                <w:u w:val="single"/>
              </w:rPr>
              <w:t xml:space="preserve">09   </w:t>
            </w:r>
            <w:r w:rsidR="00C33226" w:rsidRPr="006E20ED">
              <w:rPr>
                <w:b/>
                <w:bCs/>
              </w:rPr>
              <w:t xml:space="preserve"> </w:t>
            </w:r>
            <w:r w:rsidR="00C33226" w:rsidRPr="00854529">
              <w:rPr>
                <w:b/>
                <w:bCs/>
                <w:u w:val="single"/>
              </w:rPr>
              <w:t>201</w:t>
            </w:r>
            <w:r w:rsidR="009D3C63" w:rsidRPr="00854529">
              <w:rPr>
                <w:b/>
                <w:bCs/>
                <w:u w:val="single"/>
              </w:rPr>
              <w:t>4</w:t>
            </w:r>
            <w:r w:rsidRPr="00854529">
              <w:rPr>
                <w:b/>
                <w:bCs/>
                <w:u w:val="single"/>
              </w:rPr>
              <w:t xml:space="preserve"> г.</w:t>
            </w:r>
          </w:p>
          <w:p w:rsidR="00221B6D" w:rsidRDefault="00221B6D" w:rsidP="00221B6D">
            <w:pPr>
              <w:ind w:firstLine="457"/>
              <w:jc w:val="center"/>
              <w:rPr>
                <w:b/>
              </w:rPr>
            </w:pPr>
          </w:p>
        </w:tc>
        <w:tc>
          <w:tcPr>
            <w:tcW w:w="2105" w:type="dxa"/>
            <w:shd w:val="clear" w:color="auto" w:fill="auto"/>
          </w:tcPr>
          <w:p w:rsidR="00221B6D" w:rsidRDefault="009D3C63" w:rsidP="00221B6D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781050" cy="11430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  <w:shd w:val="clear" w:color="auto" w:fill="auto"/>
          </w:tcPr>
          <w:p w:rsidR="00E219DF" w:rsidRPr="00D147F3" w:rsidRDefault="00E219DF" w:rsidP="00E219DF">
            <w:pPr>
              <w:jc w:val="center"/>
              <w:rPr>
                <w:b/>
                <w:bCs/>
              </w:rPr>
            </w:pPr>
            <w:r w:rsidRPr="00D147F3">
              <w:rPr>
                <w:b/>
                <w:bCs/>
              </w:rPr>
              <w:t>САХА Ө</w:t>
            </w:r>
            <w:proofErr w:type="gramStart"/>
            <w:r w:rsidRPr="00D147F3">
              <w:rPr>
                <w:b/>
                <w:bCs/>
              </w:rPr>
              <w:t>Р</w:t>
            </w:r>
            <w:proofErr w:type="gramEnd"/>
            <w:r w:rsidRPr="00D147F3">
              <w:rPr>
                <w:b/>
                <w:bCs/>
              </w:rPr>
              <w:t>ӨСПУУБУЛУКЭТЭ</w:t>
            </w:r>
          </w:p>
          <w:p w:rsidR="00E219DF" w:rsidRPr="00D147F3" w:rsidRDefault="00E219DF" w:rsidP="00E219DF">
            <w:pPr>
              <w:jc w:val="center"/>
              <w:rPr>
                <w:b/>
                <w:bCs/>
              </w:rPr>
            </w:pPr>
            <w:r w:rsidRPr="00D147F3">
              <w:rPr>
                <w:b/>
                <w:bCs/>
              </w:rPr>
              <w:t>«АЛДАН  ОРОЙУОНА»</w:t>
            </w:r>
          </w:p>
          <w:p w:rsidR="00E219DF" w:rsidRPr="00D147F3" w:rsidRDefault="00E219DF" w:rsidP="00E219DF">
            <w:pPr>
              <w:jc w:val="center"/>
              <w:rPr>
                <w:b/>
                <w:bCs/>
              </w:rPr>
            </w:pPr>
            <w:r w:rsidRPr="00D147F3">
              <w:rPr>
                <w:b/>
                <w:bCs/>
              </w:rPr>
              <w:t xml:space="preserve">МУНИЦИПАЛЬНАЙ </w:t>
            </w:r>
          </w:p>
          <w:p w:rsidR="00E219DF" w:rsidRPr="00D147F3" w:rsidRDefault="00E219DF" w:rsidP="00E219DF">
            <w:pPr>
              <w:jc w:val="center"/>
              <w:rPr>
                <w:b/>
                <w:bCs/>
              </w:rPr>
            </w:pPr>
            <w:r w:rsidRPr="00D147F3">
              <w:rPr>
                <w:b/>
                <w:bCs/>
              </w:rPr>
              <w:t xml:space="preserve"> ТЭРИЛЛИИ</w:t>
            </w:r>
          </w:p>
          <w:p w:rsidR="00E219DF" w:rsidRPr="00D147F3" w:rsidRDefault="00E219DF" w:rsidP="00E219DF">
            <w:pPr>
              <w:jc w:val="center"/>
              <w:rPr>
                <w:b/>
                <w:bCs/>
              </w:rPr>
            </w:pPr>
            <w:proofErr w:type="spellStart"/>
            <w:r w:rsidRPr="00D147F3">
              <w:rPr>
                <w:b/>
                <w:bCs/>
              </w:rPr>
              <w:t>ДЬА</w:t>
            </w:r>
            <w:proofErr w:type="gramStart"/>
            <w:r w:rsidRPr="00D147F3">
              <w:rPr>
                <w:b/>
                <w:bCs/>
              </w:rPr>
              <w:t>h</w:t>
            </w:r>
            <w:proofErr w:type="gramEnd"/>
            <w:r w:rsidRPr="00D147F3">
              <w:rPr>
                <w:b/>
                <w:bCs/>
              </w:rPr>
              <w:t>АЛТАТА</w:t>
            </w:r>
            <w:proofErr w:type="spellEnd"/>
          </w:p>
          <w:p w:rsidR="00221B6D" w:rsidRDefault="00221B6D" w:rsidP="00221B6D">
            <w:pPr>
              <w:ind w:firstLine="457"/>
              <w:jc w:val="center"/>
              <w:rPr>
                <w:b/>
              </w:rPr>
            </w:pPr>
          </w:p>
          <w:p w:rsidR="00221B6D" w:rsidRDefault="00F329CE" w:rsidP="00221B6D">
            <w:pPr>
              <w:jc w:val="center"/>
              <w:rPr>
                <w:sz w:val="22"/>
              </w:rPr>
            </w:pPr>
            <w:r>
              <w:rPr>
                <w:b/>
              </w:rPr>
              <w:t>УУРААХ</w:t>
            </w:r>
          </w:p>
        </w:tc>
      </w:tr>
    </w:tbl>
    <w:p w:rsidR="006874BD" w:rsidRDefault="006874BD"/>
    <w:p w:rsidR="00991791" w:rsidRDefault="00483E53" w:rsidP="008A5E21">
      <w:pPr>
        <w:jc w:val="both"/>
      </w:pPr>
      <w:r w:rsidRPr="00F432FA">
        <w:t>О проведении</w:t>
      </w:r>
      <w:r w:rsidR="00C33226">
        <w:t xml:space="preserve"> публ</w:t>
      </w:r>
      <w:bookmarkStart w:id="0" w:name="_GoBack"/>
      <w:bookmarkEnd w:id="0"/>
      <w:r w:rsidR="00C33226">
        <w:t>ичных (</w:t>
      </w:r>
      <w:r w:rsidRPr="00F432FA">
        <w:t>общественных</w:t>
      </w:r>
      <w:r w:rsidR="00C33226">
        <w:t>)</w:t>
      </w:r>
      <w:r w:rsidRPr="00F432FA">
        <w:t xml:space="preserve"> слушаний</w:t>
      </w:r>
      <w:r w:rsidR="00EA3636">
        <w:t xml:space="preserve"> </w:t>
      </w:r>
    </w:p>
    <w:p w:rsidR="00991791" w:rsidRDefault="00EA3636" w:rsidP="008A5E21">
      <w:pPr>
        <w:jc w:val="both"/>
      </w:pPr>
      <w:r>
        <w:t>(обсуждений)</w:t>
      </w:r>
      <w:r w:rsidR="008A5E21">
        <w:t xml:space="preserve"> </w:t>
      </w:r>
      <w:r w:rsidR="00C33226">
        <w:t xml:space="preserve">по </w:t>
      </w:r>
      <w:r w:rsidR="00991791">
        <w:t xml:space="preserve">вопросу намечаемой деятельности </w:t>
      </w:r>
    </w:p>
    <w:p w:rsidR="00511B9A" w:rsidRDefault="00511B9A" w:rsidP="008A5E21">
      <w:pPr>
        <w:jc w:val="both"/>
      </w:pPr>
      <w:r>
        <w:t>инвестирования в строительство производственного</w:t>
      </w:r>
    </w:p>
    <w:p w:rsidR="00511B9A" w:rsidRDefault="00511B9A" w:rsidP="008A5E21">
      <w:pPr>
        <w:jc w:val="both"/>
      </w:pPr>
      <w:r>
        <w:t>комплекса для переработки углеводородов в г. Алдан</w:t>
      </w:r>
    </w:p>
    <w:p w:rsidR="008A5E21" w:rsidRPr="00B4377A" w:rsidRDefault="00511B9A" w:rsidP="008A5E21">
      <w:pPr>
        <w:jc w:val="both"/>
      </w:pPr>
      <w:r>
        <w:t xml:space="preserve">Республики Саха (Якутия) – </w:t>
      </w:r>
      <w:proofErr w:type="gramStart"/>
      <w:r>
        <w:t>Якутского</w:t>
      </w:r>
      <w:proofErr w:type="gramEnd"/>
      <w:r>
        <w:t xml:space="preserve"> НПЗ</w:t>
      </w:r>
      <w:r w:rsidR="00B4377A" w:rsidRPr="00B4377A">
        <w:t>»</w:t>
      </w:r>
    </w:p>
    <w:p w:rsidR="00EA3636" w:rsidRPr="00B4377A" w:rsidRDefault="00EA3636" w:rsidP="008A5E21">
      <w:pPr>
        <w:jc w:val="both"/>
      </w:pPr>
    </w:p>
    <w:p w:rsidR="00B4382E" w:rsidRPr="00131764" w:rsidRDefault="00E97A4D" w:rsidP="007A0879">
      <w:pPr>
        <w:ind w:firstLine="708"/>
        <w:jc w:val="both"/>
      </w:pPr>
      <w:proofErr w:type="gramStart"/>
      <w:r w:rsidRPr="00131764">
        <w:rPr>
          <w:bCs/>
          <w:color w:val="000000"/>
        </w:rPr>
        <w:t xml:space="preserve">В соответствии с Положением </w:t>
      </w:r>
      <w:r w:rsidR="00F432FA" w:rsidRPr="00131764">
        <w:t>«О порядке организации и проведения публичных (о</w:t>
      </w:r>
      <w:r w:rsidR="00F432FA" w:rsidRPr="00131764">
        <w:t>б</w:t>
      </w:r>
      <w:r w:rsidR="00F432FA" w:rsidRPr="00131764">
        <w:t xml:space="preserve">щественных) слушаний </w:t>
      </w:r>
      <w:r w:rsidR="00B4382E" w:rsidRPr="00131764">
        <w:t xml:space="preserve">(обсуждений) </w:t>
      </w:r>
      <w:r w:rsidR="00F432FA" w:rsidRPr="00131764">
        <w:t>для участия населения в обсуждении проектов мун</w:t>
      </w:r>
      <w:r w:rsidR="00F432FA" w:rsidRPr="00131764">
        <w:t>и</w:t>
      </w:r>
      <w:r w:rsidR="00F432FA" w:rsidRPr="00131764">
        <w:t xml:space="preserve">ципальных правовых актов в муниципальном образовании «Алданский район»» принятым решением </w:t>
      </w:r>
      <w:proofErr w:type="spellStart"/>
      <w:r w:rsidR="00F432FA" w:rsidRPr="00131764">
        <w:t>Алданского</w:t>
      </w:r>
      <w:proofErr w:type="spellEnd"/>
      <w:r w:rsidR="00F432FA" w:rsidRPr="00131764">
        <w:t xml:space="preserve"> районного Совета №</w:t>
      </w:r>
      <w:r w:rsidR="005B4B05" w:rsidRPr="00131764">
        <w:t xml:space="preserve"> </w:t>
      </w:r>
      <w:r w:rsidR="00EC5EB1" w:rsidRPr="00131764">
        <w:t>2</w:t>
      </w:r>
      <w:r w:rsidR="00B4382E" w:rsidRPr="00131764">
        <w:t>4</w:t>
      </w:r>
      <w:r w:rsidR="00F432FA" w:rsidRPr="00131764">
        <w:t>-</w:t>
      </w:r>
      <w:r w:rsidR="00B4382E" w:rsidRPr="00131764">
        <w:t>2</w:t>
      </w:r>
      <w:r w:rsidR="00F432FA" w:rsidRPr="00131764">
        <w:t xml:space="preserve"> от </w:t>
      </w:r>
      <w:r w:rsidR="00EC5EB1" w:rsidRPr="00131764">
        <w:t>31</w:t>
      </w:r>
      <w:r w:rsidR="00F432FA" w:rsidRPr="00131764">
        <w:t>.0</w:t>
      </w:r>
      <w:r w:rsidR="00EC5EB1" w:rsidRPr="00131764">
        <w:t>5</w:t>
      </w:r>
      <w:r w:rsidR="00F432FA" w:rsidRPr="00131764">
        <w:t>.20</w:t>
      </w:r>
      <w:r w:rsidR="00B4382E" w:rsidRPr="00131764">
        <w:t>1</w:t>
      </w:r>
      <w:r w:rsidR="00EC5EB1" w:rsidRPr="00131764">
        <w:t>1</w:t>
      </w:r>
      <w:r w:rsidR="00F432FA" w:rsidRPr="00131764">
        <w:t>г.</w:t>
      </w:r>
      <w:r w:rsidR="002D3237" w:rsidRPr="00131764">
        <w:t xml:space="preserve">, </w:t>
      </w:r>
      <w:r w:rsidR="002D3237" w:rsidRPr="00B60DA0">
        <w:t>заявлени</w:t>
      </w:r>
      <w:r w:rsidR="008A5E21" w:rsidRPr="00B60DA0">
        <w:t>ем</w:t>
      </w:r>
      <w:r w:rsidR="008A5E21" w:rsidRPr="00B60DA0">
        <w:rPr>
          <w:color w:val="FF0000"/>
        </w:rPr>
        <w:t xml:space="preserve">  </w:t>
      </w:r>
      <w:r w:rsidR="00511B9A">
        <w:rPr>
          <w:color w:val="000000" w:themeColor="text1"/>
        </w:rPr>
        <w:t>ОАО НК «</w:t>
      </w:r>
      <w:proofErr w:type="spellStart"/>
      <w:r w:rsidR="00511B9A">
        <w:rPr>
          <w:color w:val="000000" w:themeColor="text1"/>
        </w:rPr>
        <w:t>Ту</w:t>
      </w:r>
      <w:r w:rsidR="00511B9A">
        <w:rPr>
          <w:color w:val="000000" w:themeColor="text1"/>
        </w:rPr>
        <w:t>й</w:t>
      </w:r>
      <w:r w:rsidR="00511B9A">
        <w:rPr>
          <w:color w:val="000000" w:themeColor="text1"/>
        </w:rPr>
        <w:t>маада</w:t>
      </w:r>
      <w:proofErr w:type="spellEnd"/>
      <w:r w:rsidR="00511B9A">
        <w:rPr>
          <w:color w:val="000000" w:themeColor="text1"/>
        </w:rPr>
        <w:t xml:space="preserve"> – нефть» </w:t>
      </w:r>
      <w:r w:rsidR="00B60DA0" w:rsidRPr="00B60DA0">
        <w:t xml:space="preserve">о проведении </w:t>
      </w:r>
      <w:r w:rsidR="00C33226" w:rsidRPr="00B60DA0">
        <w:t xml:space="preserve">публичных </w:t>
      </w:r>
      <w:r w:rsidR="00D74375" w:rsidRPr="00B60DA0">
        <w:t xml:space="preserve">слушаний (обсуждений) </w:t>
      </w:r>
      <w:r w:rsidR="00B60DA0">
        <w:t xml:space="preserve">по </w:t>
      </w:r>
      <w:r w:rsidR="00511B9A">
        <w:t>вопросу намечаемой деятельности инвестирования в строительство производственного комплекса для перерабо</w:t>
      </w:r>
      <w:r w:rsidR="00511B9A">
        <w:t>т</w:t>
      </w:r>
      <w:r w:rsidR="00511B9A">
        <w:t>ки углеводородов в г</w:t>
      </w:r>
      <w:proofErr w:type="gramEnd"/>
      <w:r w:rsidR="00511B9A">
        <w:t xml:space="preserve">. Алдан Республики Саха (Якутия) – </w:t>
      </w:r>
      <w:proofErr w:type="gramStart"/>
      <w:r w:rsidR="00511B9A">
        <w:t>Якутского</w:t>
      </w:r>
      <w:proofErr w:type="gramEnd"/>
      <w:r w:rsidR="00511B9A">
        <w:t xml:space="preserve"> НПЗ</w:t>
      </w:r>
      <w:r w:rsidR="00B60DA0">
        <w:t>, постановляю</w:t>
      </w:r>
      <w:r w:rsidR="00B4382E" w:rsidRPr="00131764">
        <w:t xml:space="preserve">: </w:t>
      </w:r>
    </w:p>
    <w:p w:rsidR="00C82DE9" w:rsidRPr="00316A56" w:rsidRDefault="00B57DF8" w:rsidP="008A5E21">
      <w:pPr>
        <w:ind w:firstLine="708"/>
        <w:jc w:val="both"/>
      </w:pPr>
      <w:r w:rsidRPr="00316A56">
        <w:rPr>
          <w:color w:val="000000"/>
        </w:rPr>
        <w:t xml:space="preserve">1. </w:t>
      </w:r>
      <w:r w:rsidR="00C66A0C" w:rsidRPr="00316A56">
        <w:rPr>
          <w:color w:val="000000"/>
        </w:rPr>
        <w:t>П</w:t>
      </w:r>
      <w:r w:rsidR="00C66A0C" w:rsidRPr="00316A56">
        <w:t xml:space="preserve">ровести </w:t>
      </w:r>
      <w:r w:rsidR="00C82DE9" w:rsidRPr="00316A56">
        <w:t>публичные (</w:t>
      </w:r>
      <w:r w:rsidR="00C66A0C" w:rsidRPr="00316A56">
        <w:t>общественные</w:t>
      </w:r>
      <w:r w:rsidR="00C82DE9" w:rsidRPr="00316A56">
        <w:t>)</w:t>
      </w:r>
      <w:r w:rsidR="00C66A0C" w:rsidRPr="00316A56">
        <w:t xml:space="preserve"> слушания</w:t>
      </w:r>
      <w:r w:rsidR="001640BD" w:rsidRPr="00316A56">
        <w:t xml:space="preserve"> (обсуждения)</w:t>
      </w:r>
      <w:r w:rsidR="00F22198" w:rsidRPr="00316A56">
        <w:t xml:space="preserve"> по </w:t>
      </w:r>
      <w:r w:rsidR="00C82DE9" w:rsidRPr="00316A56">
        <w:t>вопросам:</w:t>
      </w:r>
    </w:p>
    <w:p w:rsidR="00C82DE9" w:rsidRPr="00316A56" w:rsidRDefault="00C82DE9" w:rsidP="00B4377A">
      <w:pPr>
        <w:jc w:val="both"/>
      </w:pPr>
      <w:r w:rsidRPr="00316A56">
        <w:t xml:space="preserve">- </w:t>
      </w:r>
      <w:r w:rsidR="00B60DA0" w:rsidRPr="00316A56">
        <w:t xml:space="preserve">Декларация о </w:t>
      </w:r>
      <w:r w:rsidR="00511B9A">
        <w:t>намерениях инвестирования в строительство производственного комплекса для переработки углеводородов в г. Алдан Республика Саха (Якутия) – Якутского НПЗ</w:t>
      </w:r>
      <w:r w:rsidR="00B60DA0" w:rsidRPr="00316A56">
        <w:t>»</w:t>
      </w:r>
      <w:r w:rsidRPr="00316A56">
        <w:t>;</w:t>
      </w:r>
    </w:p>
    <w:p w:rsidR="00C82DE9" w:rsidRPr="00316A56" w:rsidRDefault="00C82DE9" w:rsidP="00B4377A">
      <w:pPr>
        <w:jc w:val="both"/>
      </w:pPr>
      <w:r w:rsidRPr="00316A56">
        <w:t xml:space="preserve">- </w:t>
      </w:r>
      <w:r w:rsidR="004E0774" w:rsidRPr="00316A56">
        <w:t xml:space="preserve">«Оценки воздействия на окружающую природную среду (ОВОС) </w:t>
      </w:r>
      <w:r w:rsidR="004C0FA2">
        <w:t>при</w:t>
      </w:r>
      <w:r w:rsidR="00FD166F">
        <w:t xml:space="preserve"> инвестировании в строительство производственного комплекса для переработки углеводородов в г. Алдан Ре</w:t>
      </w:r>
      <w:r w:rsidR="00FD166F">
        <w:t>с</w:t>
      </w:r>
      <w:r w:rsidR="00FD166F">
        <w:t>публика Саха (Якутия) – Якутского НПЗ</w:t>
      </w:r>
      <w:r w:rsidR="004E0774" w:rsidRPr="00316A56">
        <w:t>»</w:t>
      </w:r>
      <w:r w:rsidR="00750BD0" w:rsidRPr="00316A56">
        <w:t>,</w:t>
      </w:r>
    </w:p>
    <w:p w:rsidR="00D51B39" w:rsidRPr="00AF26BC" w:rsidRDefault="00C82DE9" w:rsidP="00C82DE9">
      <w:pPr>
        <w:jc w:val="both"/>
      </w:pPr>
      <w:r w:rsidRPr="00316A56">
        <w:tab/>
      </w:r>
      <w:r w:rsidR="00750BD0" w:rsidRPr="00316A56">
        <w:t xml:space="preserve">самостоятельными вопросами, </w:t>
      </w:r>
      <w:r w:rsidR="00AF5ADD" w:rsidRPr="00316A56">
        <w:t>в 1 этап,</w:t>
      </w:r>
      <w:r w:rsidR="00A807F3" w:rsidRPr="00316A56">
        <w:t xml:space="preserve"> </w:t>
      </w:r>
      <w:r w:rsidR="00A63F94" w:rsidRPr="00316A56">
        <w:t xml:space="preserve"> </w:t>
      </w:r>
      <w:r w:rsidR="00FD166F">
        <w:t>02 октября 2014</w:t>
      </w:r>
      <w:r w:rsidRPr="00316A56">
        <w:t>г.</w:t>
      </w:r>
      <w:r w:rsidR="00240321" w:rsidRPr="00316A56">
        <w:t xml:space="preserve">, </w:t>
      </w:r>
      <w:smartTag w:uri="urn:schemas-microsoft-com:office:smarttags" w:element="time">
        <w:smartTagPr>
          <w:attr w:name="Hour" w:val="16"/>
          <w:attr w:name="Minute" w:val="0"/>
        </w:smartTagPr>
        <w:r w:rsidR="00240321" w:rsidRPr="00316A56">
          <w:t>в 16</w:t>
        </w:r>
      </w:smartTag>
      <w:r w:rsidR="00240321" w:rsidRPr="00316A56">
        <w:t xml:space="preserve"> </w:t>
      </w:r>
      <w:r w:rsidR="00240321" w:rsidRPr="00316A56">
        <w:rPr>
          <w:vertAlign w:val="superscript"/>
        </w:rPr>
        <w:t>00</w:t>
      </w:r>
      <w:r w:rsidR="00240321" w:rsidRPr="00316A56">
        <w:t xml:space="preserve"> по адресу</w:t>
      </w:r>
      <w:r w:rsidR="00E5394B">
        <w:t xml:space="preserve">: </w:t>
      </w:r>
      <w:r w:rsidR="00240321" w:rsidRPr="00316A56">
        <w:t xml:space="preserve"> </w:t>
      </w:r>
      <w:r w:rsidR="00572270" w:rsidRPr="00572270">
        <w:t>г. Алдан, ул. Дзержинского, 40</w:t>
      </w:r>
      <w:r w:rsidR="00572270">
        <w:t xml:space="preserve">, </w:t>
      </w:r>
      <w:r w:rsidR="00572270" w:rsidRPr="00572270">
        <w:t xml:space="preserve">актовый  зал </w:t>
      </w:r>
      <w:r w:rsidR="00AF26BC" w:rsidRPr="00AF26BC">
        <w:t xml:space="preserve">МУК АР </w:t>
      </w:r>
      <w:r w:rsidR="00AF26BC">
        <w:t>«</w:t>
      </w:r>
      <w:r w:rsidR="00AF26BC" w:rsidRPr="00AF26BC">
        <w:t>МЦРБ им. Н.А. Некрасова</w:t>
      </w:r>
      <w:r w:rsidR="00AF26BC">
        <w:t>».</w:t>
      </w:r>
    </w:p>
    <w:p w:rsidR="00B759B8" w:rsidRPr="00316A56" w:rsidRDefault="00240321" w:rsidP="008A5E21">
      <w:pPr>
        <w:ind w:firstLine="708"/>
        <w:jc w:val="both"/>
      </w:pPr>
      <w:r w:rsidRPr="00316A56">
        <w:t>2</w:t>
      </w:r>
      <w:r w:rsidR="00B759B8" w:rsidRPr="00316A56">
        <w:t xml:space="preserve">.Утвердить районную комиссию по организации и проведению </w:t>
      </w:r>
      <w:r w:rsidR="006E20ED">
        <w:t>публичных</w:t>
      </w:r>
      <w:r w:rsidR="00B759B8" w:rsidRPr="00316A56">
        <w:t xml:space="preserve"> слушаний</w:t>
      </w:r>
      <w:r w:rsidR="003A4DA5" w:rsidRPr="00316A56">
        <w:t xml:space="preserve"> </w:t>
      </w:r>
      <w:r w:rsidR="00BC3ECE" w:rsidRPr="00316A56">
        <w:t>в составе</w:t>
      </w:r>
      <w:r w:rsidR="00B759B8" w:rsidRPr="00316A56">
        <w:t>: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6721"/>
      </w:tblGrid>
      <w:tr w:rsidR="001F62A8" w:rsidRPr="00316A56" w:rsidTr="00AF68B2">
        <w:tc>
          <w:tcPr>
            <w:tcW w:w="3168" w:type="dxa"/>
          </w:tcPr>
          <w:p w:rsidR="004E0774" w:rsidRPr="00316A56" w:rsidRDefault="004E0774" w:rsidP="00410371">
            <w:proofErr w:type="spellStart"/>
            <w:r w:rsidRPr="00316A56">
              <w:t>Паламутов</w:t>
            </w:r>
            <w:proofErr w:type="spellEnd"/>
            <w:r w:rsidRPr="00316A56">
              <w:t xml:space="preserve"> Ю.А.</w:t>
            </w:r>
          </w:p>
        </w:tc>
        <w:tc>
          <w:tcPr>
            <w:tcW w:w="6721" w:type="dxa"/>
          </w:tcPr>
          <w:p w:rsidR="004E0774" w:rsidRPr="00316A56" w:rsidRDefault="004E0774" w:rsidP="009541A2">
            <w:pPr>
              <w:jc w:val="both"/>
            </w:pPr>
            <w:r w:rsidRPr="00316A56">
              <w:t>-начальник Управления промышленности администрации МО «Алданский район», председатель комиссии</w:t>
            </w:r>
          </w:p>
        </w:tc>
      </w:tr>
      <w:tr w:rsidR="001F62A8" w:rsidRPr="00316A56" w:rsidTr="00AF68B2">
        <w:tc>
          <w:tcPr>
            <w:tcW w:w="3168" w:type="dxa"/>
          </w:tcPr>
          <w:p w:rsidR="004E0774" w:rsidRPr="00316A56" w:rsidRDefault="00C10008" w:rsidP="00410371">
            <w:r>
              <w:t>Члены  комиссии</w:t>
            </w:r>
            <w:r w:rsidR="004E0774" w:rsidRPr="00316A56">
              <w:t>:</w:t>
            </w:r>
          </w:p>
        </w:tc>
        <w:tc>
          <w:tcPr>
            <w:tcW w:w="6721" w:type="dxa"/>
          </w:tcPr>
          <w:p w:rsidR="004E0774" w:rsidRPr="00316A56" w:rsidRDefault="004E0774" w:rsidP="009541A2">
            <w:pPr>
              <w:jc w:val="both"/>
            </w:pPr>
          </w:p>
        </w:tc>
      </w:tr>
      <w:tr w:rsidR="001F62A8" w:rsidRPr="00316A56" w:rsidTr="00AF68B2">
        <w:tc>
          <w:tcPr>
            <w:tcW w:w="3168" w:type="dxa"/>
          </w:tcPr>
          <w:p w:rsidR="004E0774" w:rsidRPr="00316A56" w:rsidRDefault="004E0774" w:rsidP="00410371">
            <w:r w:rsidRPr="00316A56">
              <w:t>Чистова Е.В.</w:t>
            </w:r>
          </w:p>
        </w:tc>
        <w:tc>
          <w:tcPr>
            <w:tcW w:w="6721" w:type="dxa"/>
          </w:tcPr>
          <w:p w:rsidR="004E0774" w:rsidRPr="00316A56" w:rsidRDefault="004E0774" w:rsidP="009541A2">
            <w:pPr>
              <w:jc w:val="both"/>
            </w:pPr>
            <w:r w:rsidRPr="00316A56">
              <w:t>-гл. специалист Управления промышленности администрации МО «Алданский рай</w:t>
            </w:r>
            <w:r w:rsidR="009541A2">
              <w:t>он», зам. председателя комиссии</w:t>
            </w:r>
            <w:r w:rsidR="00AF68B2">
              <w:t>;</w:t>
            </w:r>
          </w:p>
        </w:tc>
      </w:tr>
      <w:tr w:rsidR="001F62A8" w:rsidRPr="00316A56" w:rsidTr="00AF68B2">
        <w:tc>
          <w:tcPr>
            <w:tcW w:w="3168" w:type="dxa"/>
          </w:tcPr>
          <w:p w:rsidR="004E0774" w:rsidRPr="00316A56" w:rsidRDefault="004E0774" w:rsidP="00410371">
            <w:r w:rsidRPr="00316A56">
              <w:t>Татарников В.М.</w:t>
            </w:r>
          </w:p>
        </w:tc>
        <w:tc>
          <w:tcPr>
            <w:tcW w:w="6721" w:type="dxa"/>
          </w:tcPr>
          <w:p w:rsidR="004E0774" w:rsidRPr="00316A56" w:rsidRDefault="004E0774" w:rsidP="009541A2">
            <w:pPr>
              <w:jc w:val="both"/>
            </w:pPr>
            <w:r w:rsidRPr="00316A56">
              <w:t>-заместитель главы МО «Алданский район» по земельно-имущественным отношениям</w:t>
            </w:r>
            <w:r w:rsidR="00AF68B2">
              <w:t>;</w:t>
            </w:r>
            <w:r w:rsidRPr="00316A56">
              <w:t xml:space="preserve"> </w:t>
            </w:r>
          </w:p>
        </w:tc>
      </w:tr>
      <w:tr w:rsidR="004931D3" w:rsidRPr="00316A56" w:rsidTr="00AF68B2">
        <w:tc>
          <w:tcPr>
            <w:tcW w:w="3168" w:type="dxa"/>
          </w:tcPr>
          <w:p w:rsidR="004931D3" w:rsidRPr="00316A56" w:rsidRDefault="004931D3" w:rsidP="00410371">
            <w:r>
              <w:t>Батуева Ю.О.</w:t>
            </w:r>
          </w:p>
        </w:tc>
        <w:tc>
          <w:tcPr>
            <w:tcW w:w="6721" w:type="dxa"/>
          </w:tcPr>
          <w:p w:rsidR="004931D3" w:rsidRPr="00316A56" w:rsidRDefault="004931D3" w:rsidP="00A4279A">
            <w:pPr>
              <w:jc w:val="both"/>
            </w:pPr>
            <w:r>
              <w:t>-главный специалист</w:t>
            </w:r>
            <w:r w:rsidR="00A4279A">
              <w:t xml:space="preserve"> по информационно-аналитической раб</w:t>
            </w:r>
            <w:r w:rsidR="00A4279A">
              <w:t>о</w:t>
            </w:r>
            <w:r w:rsidR="00A4279A">
              <w:t>те администрации МО «Алданский район», секретарь коми</w:t>
            </w:r>
            <w:r w:rsidR="00A4279A">
              <w:t>с</w:t>
            </w:r>
            <w:r w:rsidR="00A4279A">
              <w:t>сии, слушаний</w:t>
            </w:r>
            <w:r w:rsidR="00AF68B2">
              <w:t>;</w:t>
            </w:r>
          </w:p>
        </w:tc>
      </w:tr>
      <w:tr w:rsidR="001F62A8" w:rsidRPr="00316A56" w:rsidTr="00AF68B2">
        <w:tc>
          <w:tcPr>
            <w:tcW w:w="3168" w:type="dxa"/>
          </w:tcPr>
          <w:p w:rsidR="0076232B" w:rsidRPr="00316A56" w:rsidRDefault="0076232B" w:rsidP="00C10008">
            <w:r w:rsidRPr="009541A2">
              <w:rPr>
                <w:bCs/>
                <w:iCs/>
              </w:rPr>
              <w:t>Ш</w:t>
            </w:r>
            <w:r w:rsidR="00C10008">
              <w:rPr>
                <w:bCs/>
                <w:iCs/>
              </w:rPr>
              <w:t>ульц</w:t>
            </w:r>
            <w:r w:rsidRPr="009541A2">
              <w:rPr>
                <w:bCs/>
                <w:iCs/>
              </w:rPr>
              <w:t xml:space="preserve"> </w:t>
            </w:r>
            <w:r w:rsidR="00C10008">
              <w:rPr>
                <w:bCs/>
                <w:iCs/>
              </w:rPr>
              <w:t>С</w:t>
            </w:r>
            <w:r w:rsidRPr="009541A2">
              <w:rPr>
                <w:bCs/>
                <w:iCs/>
              </w:rPr>
              <w:t>.</w:t>
            </w:r>
            <w:r w:rsidR="00C10008">
              <w:rPr>
                <w:bCs/>
                <w:iCs/>
              </w:rPr>
              <w:t>И</w:t>
            </w:r>
            <w:r w:rsidRPr="009541A2">
              <w:rPr>
                <w:bCs/>
                <w:iCs/>
              </w:rPr>
              <w:t>.</w:t>
            </w:r>
          </w:p>
        </w:tc>
        <w:tc>
          <w:tcPr>
            <w:tcW w:w="6721" w:type="dxa"/>
          </w:tcPr>
          <w:p w:rsidR="0076232B" w:rsidRPr="00316A56" w:rsidRDefault="0076232B" w:rsidP="00C10008">
            <w:pPr>
              <w:jc w:val="both"/>
            </w:pPr>
            <w:r w:rsidRPr="00316A56">
              <w:t xml:space="preserve">-депутат Районного Совета, </w:t>
            </w:r>
            <w:r w:rsidR="00C10008">
              <w:t>председатель</w:t>
            </w:r>
            <w:r w:rsidRPr="00316A56">
              <w:t xml:space="preserve"> комиссии </w:t>
            </w:r>
            <w:r w:rsidRPr="009541A2">
              <w:rPr>
                <w:bCs/>
                <w:iCs/>
              </w:rPr>
              <w:t>по пр</w:t>
            </w:r>
            <w:r w:rsidRPr="009541A2">
              <w:rPr>
                <w:bCs/>
                <w:iCs/>
              </w:rPr>
              <w:t>о</w:t>
            </w:r>
            <w:r w:rsidRPr="009541A2">
              <w:rPr>
                <w:bCs/>
                <w:iCs/>
              </w:rPr>
              <w:t>мышленности</w:t>
            </w:r>
            <w:r w:rsidRPr="00316A56">
              <w:t xml:space="preserve"> (по согласованию)</w:t>
            </w:r>
            <w:r w:rsidR="00AF68B2">
              <w:t>;</w:t>
            </w:r>
          </w:p>
        </w:tc>
      </w:tr>
      <w:tr w:rsidR="001F62A8" w:rsidRPr="00316A56" w:rsidTr="00AF68B2">
        <w:tc>
          <w:tcPr>
            <w:tcW w:w="3168" w:type="dxa"/>
          </w:tcPr>
          <w:p w:rsidR="0076232B" w:rsidRPr="00316A56" w:rsidRDefault="0076232B" w:rsidP="00410371">
            <w:r w:rsidRPr="00316A56">
              <w:t>Литвякова Л.А.</w:t>
            </w:r>
          </w:p>
        </w:tc>
        <w:tc>
          <w:tcPr>
            <w:tcW w:w="6721" w:type="dxa"/>
          </w:tcPr>
          <w:p w:rsidR="0076232B" w:rsidRPr="00316A56" w:rsidRDefault="0076232B" w:rsidP="009541A2">
            <w:pPr>
              <w:jc w:val="both"/>
            </w:pPr>
            <w:r w:rsidRPr="00316A56">
              <w:t>-руководитель пресс-службы администрации МО «Алданский район»</w:t>
            </w:r>
            <w:r w:rsidR="00AF68B2">
              <w:t>;</w:t>
            </w:r>
          </w:p>
        </w:tc>
      </w:tr>
      <w:tr w:rsidR="001F62A8" w:rsidRPr="00316A56" w:rsidTr="00AF68B2">
        <w:tc>
          <w:tcPr>
            <w:tcW w:w="3168" w:type="dxa"/>
          </w:tcPr>
          <w:p w:rsidR="0076232B" w:rsidRPr="00316A56" w:rsidRDefault="0076232B" w:rsidP="00410371">
            <w:proofErr w:type="spellStart"/>
            <w:r w:rsidRPr="00316A56">
              <w:t>Речистер</w:t>
            </w:r>
            <w:proofErr w:type="spellEnd"/>
            <w:r w:rsidRPr="00316A56">
              <w:t xml:space="preserve"> Н.А.</w:t>
            </w:r>
          </w:p>
        </w:tc>
        <w:tc>
          <w:tcPr>
            <w:tcW w:w="6721" w:type="dxa"/>
          </w:tcPr>
          <w:p w:rsidR="0076232B" w:rsidRPr="00316A56" w:rsidRDefault="0076232B" w:rsidP="009541A2">
            <w:pPr>
              <w:jc w:val="both"/>
            </w:pPr>
            <w:r w:rsidRPr="00316A56">
              <w:t xml:space="preserve">-директор  МУК АР «МЦРБ им. </w:t>
            </w:r>
            <w:proofErr w:type="spellStart"/>
            <w:r w:rsidRPr="00316A56">
              <w:t>Н.А.Некрасова</w:t>
            </w:r>
            <w:proofErr w:type="spellEnd"/>
            <w:r w:rsidRPr="00316A56">
              <w:t>»</w:t>
            </w:r>
            <w:r w:rsidR="00AF68B2">
              <w:t>;</w:t>
            </w:r>
          </w:p>
        </w:tc>
      </w:tr>
      <w:tr w:rsidR="001F62A8" w:rsidRPr="00316A56" w:rsidTr="00AF68B2">
        <w:tc>
          <w:tcPr>
            <w:tcW w:w="3168" w:type="dxa"/>
          </w:tcPr>
          <w:p w:rsidR="0076232B" w:rsidRPr="00316A56" w:rsidRDefault="0076232B" w:rsidP="00410371">
            <w:r w:rsidRPr="00316A56">
              <w:t>Колчанов В.А.</w:t>
            </w:r>
          </w:p>
        </w:tc>
        <w:tc>
          <w:tcPr>
            <w:tcW w:w="6721" w:type="dxa"/>
          </w:tcPr>
          <w:p w:rsidR="0076232B" w:rsidRPr="00316A56" w:rsidRDefault="0076232B" w:rsidP="009541A2">
            <w:pPr>
              <w:jc w:val="both"/>
            </w:pPr>
            <w:r w:rsidRPr="00316A56">
              <w:t>-начальник Комитета охраны природы МОП РС</w:t>
            </w:r>
            <w:r w:rsidR="00AF68B2">
              <w:t xml:space="preserve"> </w:t>
            </w:r>
            <w:r w:rsidRPr="00316A56">
              <w:t xml:space="preserve">(Я) в </w:t>
            </w:r>
            <w:proofErr w:type="spellStart"/>
            <w:r w:rsidRPr="00316A56">
              <w:t>Алда</w:t>
            </w:r>
            <w:r w:rsidRPr="00316A56">
              <w:t>н</w:t>
            </w:r>
            <w:r w:rsidRPr="00316A56">
              <w:t>ском</w:t>
            </w:r>
            <w:proofErr w:type="spellEnd"/>
            <w:r w:rsidRPr="00316A56">
              <w:t xml:space="preserve"> районе (по согласованию)</w:t>
            </w:r>
            <w:r w:rsidR="00AF68B2">
              <w:t>;</w:t>
            </w:r>
          </w:p>
        </w:tc>
      </w:tr>
      <w:tr w:rsidR="001F62A8" w:rsidRPr="00316A56" w:rsidTr="00AF68B2">
        <w:tc>
          <w:tcPr>
            <w:tcW w:w="3168" w:type="dxa"/>
          </w:tcPr>
          <w:p w:rsidR="0076232B" w:rsidRPr="00316A56" w:rsidRDefault="00C10008" w:rsidP="00C10008">
            <w:r>
              <w:t>Соловей</w:t>
            </w:r>
            <w:r w:rsidR="0076232B" w:rsidRPr="00316A56">
              <w:t xml:space="preserve"> </w:t>
            </w:r>
            <w:r>
              <w:t>Д</w:t>
            </w:r>
            <w:r w:rsidR="0076232B" w:rsidRPr="00316A56">
              <w:t>.</w:t>
            </w:r>
            <w:r>
              <w:t>И</w:t>
            </w:r>
            <w:r w:rsidR="0076232B" w:rsidRPr="00316A56">
              <w:t>.</w:t>
            </w:r>
          </w:p>
        </w:tc>
        <w:tc>
          <w:tcPr>
            <w:tcW w:w="6721" w:type="dxa"/>
          </w:tcPr>
          <w:p w:rsidR="0076232B" w:rsidRPr="00316A56" w:rsidRDefault="0076232B" w:rsidP="009541A2">
            <w:pPr>
              <w:jc w:val="both"/>
            </w:pPr>
            <w:r w:rsidRPr="00316A56">
              <w:t>-главный лесничий ГУ РС</w:t>
            </w:r>
            <w:r w:rsidR="00AF68B2">
              <w:t xml:space="preserve"> </w:t>
            </w:r>
            <w:r w:rsidRPr="00316A56">
              <w:t>(Я) «</w:t>
            </w:r>
            <w:proofErr w:type="spellStart"/>
            <w:r w:rsidRPr="00316A56">
              <w:t>Алданское</w:t>
            </w:r>
            <w:proofErr w:type="spellEnd"/>
            <w:r w:rsidRPr="00316A56">
              <w:t xml:space="preserve"> лесничество» (по согласованию)</w:t>
            </w:r>
            <w:r w:rsidR="00AF68B2">
              <w:t>;</w:t>
            </w:r>
          </w:p>
        </w:tc>
      </w:tr>
      <w:tr w:rsidR="0076232B" w:rsidRPr="00316A56" w:rsidTr="00AF68B2">
        <w:tc>
          <w:tcPr>
            <w:tcW w:w="3168" w:type="dxa"/>
          </w:tcPr>
          <w:p w:rsidR="0076232B" w:rsidRPr="00316A56" w:rsidRDefault="0076232B" w:rsidP="00410371">
            <w:r w:rsidRPr="00316A56">
              <w:lastRenderedPageBreak/>
              <w:t xml:space="preserve">Жолудев А.В. </w:t>
            </w:r>
          </w:p>
        </w:tc>
        <w:tc>
          <w:tcPr>
            <w:tcW w:w="6721" w:type="dxa"/>
          </w:tcPr>
          <w:p w:rsidR="0076232B" w:rsidRPr="00316A56" w:rsidRDefault="0076232B" w:rsidP="009541A2">
            <w:pPr>
              <w:jc w:val="both"/>
            </w:pPr>
            <w:r w:rsidRPr="00316A56">
              <w:t xml:space="preserve">- начальник </w:t>
            </w:r>
            <w:proofErr w:type="spellStart"/>
            <w:r w:rsidRPr="00316A56">
              <w:t>Алданского</w:t>
            </w:r>
            <w:proofErr w:type="spellEnd"/>
            <w:r w:rsidRPr="00316A56">
              <w:t xml:space="preserve"> ТО Ленского управления </w:t>
            </w:r>
            <w:proofErr w:type="spellStart"/>
            <w:r w:rsidRPr="00316A56">
              <w:t>Росте</w:t>
            </w:r>
            <w:r w:rsidRPr="00316A56">
              <w:t>х</w:t>
            </w:r>
            <w:r w:rsidRPr="00316A56">
              <w:t>надзора</w:t>
            </w:r>
            <w:proofErr w:type="spellEnd"/>
            <w:r w:rsidRPr="00316A56">
              <w:t xml:space="preserve"> РФ</w:t>
            </w:r>
            <w:r w:rsidR="009541A2">
              <w:t xml:space="preserve"> </w:t>
            </w:r>
            <w:r w:rsidR="009541A2" w:rsidRPr="00316A56">
              <w:t>(по согласованию)</w:t>
            </w:r>
            <w:r w:rsidR="00AF68B2">
              <w:t>;</w:t>
            </w:r>
          </w:p>
        </w:tc>
      </w:tr>
      <w:tr w:rsidR="001F62A8" w:rsidRPr="00316A56" w:rsidTr="00AF68B2">
        <w:tc>
          <w:tcPr>
            <w:tcW w:w="3168" w:type="dxa"/>
          </w:tcPr>
          <w:p w:rsidR="0076232B" w:rsidRPr="00316A56" w:rsidRDefault="0076232B" w:rsidP="009541A2">
            <w:pPr>
              <w:jc w:val="both"/>
            </w:pPr>
            <w:r w:rsidRPr="00316A56">
              <w:t>Сизых Т.Н.</w:t>
            </w:r>
          </w:p>
        </w:tc>
        <w:tc>
          <w:tcPr>
            <w:tcW w:w="6721" w:type="dxa"/>
          </w:tcPr>
          <w:p w:rsidR="0076232B" w:rsidRPr="00316A56" w:rsidRDefault="0076232B" w:rsidP="009541A2">
            <w:pPr>
              <w:jc w:val="both"/>
            </w:pPr>
            <w:r w:rsidRPr="00316A56">
              <w:t>-главный редактор газеты «Алданский рабочий» (по соглас</w:t>
            </w:r>
            <w:r w:rsidRPr="00316A56">
              <w:t>о</w:t>
            </w:r>
            <w:r w:rsidRPr="00316A56">
              <w:t>ванию)</w:t>
            </w:r>
            <w:r w:rsidR="00AF68B2">
              <w:t>.</w:t>
            </w:r>
          </w:p>
        </w:tc>
      </w:tr>
      <w:tr w:rsidR="00316A56" w:rsidRPr="00316A56" w:rsidTr="00AF68B2">
        <w:tc>
          <w:tcPr>
            <w:tcW w:w="9889" w:type="dxa"/>
            <w:gridSpan w:val="2"/>
          </w:tcPr>
          <w:p w:rsidR="00316A56" w:rsidRPr="00316A56" w:rsidRDefault="00316A56" w:rsidP="009541A2">
            <w:pPr>
              <w:jc w:val="both"/>
            </w:pPr>
            <w:r w:rsidRPr="00316A56">
              <w:t>От заявителей и разработчиков:</w:t>
            </w:r>
          </w:p>
        </w:tc>
      </w:tr>
      <w:tr w:rsidR="00137FCC" w:rsidRPr="00316A56" w:rsidTr="00AF68B2">
        <w:tc>
          <w:tcPr>
            <w:tcW w:w="3168" w:type="dxa"/>
          </w:tcPr>
          <w:p w:rsidR="00137FCC" w:rsidRPr="00AF68B2" w:rsidRDefault="00AF68B2" w:rsidP="00C10008">
            <w:r w:rsidRPr="00AF68B2">
              <w:t>Бурцев Ж.С.</w:t>
            </w:r>
          </w:p>
        </w:tc>
        <w:tc>
          <w:tcPr>
            <w:tcW w:w="6721" w:type="dxa"/>
          </w:tcPr>
          <w:p w:rsidR="00137FCC" w:rsidRPr="00AF68B2" w:rsidRDefault="00A4279A" w:rsidP="00AF68B2">
            <w:pPr>
              <w:jc w:val="both"/>
            </w:pPr>
            <w:r w:rsidRPr="00AF68B2">
              <w:t>-</w:t>
            </w:r>
            <w:r w:rsidR="00AF68B2" w:rsidRPr="00AF68B2">
              <w:t>первый заместитель генерального директора ОАО «Нефтяная компания «</w:t>
            </w:r>
            <w:proofErr w:type="spellStart"/>
            <w:r w:rsidR="00AF68B2" w:rsidRPr="00AF68B2">
              <w:t>Туймаада</w:t>
            </w:r>
            <w:proofErr w:type="spellEnd"/>
            <w:r w:rsidR="00AF68B2" w:rsidRPr="00AF68B2">
              <w:t>-Нефть»</w:t>
            </w:r>
            <w:r w:rsidR="00AF68B2">
              <w:t>;</w:t>
            </w:r>
          </w:p>
        </w:tc>
      </w:tr>
      <w:tr w:rsidR="001F62A8" w:rsidRPr="00316A56" w:rsidTr="00AF68B2">
        <w:tc>
          <w:tcPr>
            <w:tcW w:w="3168" w:type="dxa"/>
          </w:tcPr>
          <w:p w:rsidR="004E0774" w:rsidRPr="00AF68B2" w:rsidRDefault="00AF68B2" w:rsidP="00C10008">
            <w:r w:rsidRPr="00AF68B2">
              <w:t>Матвеев А.И.</w:t>
            </w:r>
          </w:p>
        </w:tc>
        <w:tc>
          <w:tcPr>
            <w:tcW w:w="6721" w:type="dxa"/>
          </w:tcPr>
          <w:p w:rsidR="004E0774" w:rsidRPr="00AF68B2" w:rsidRDefault="00A4279A" w:rsidP="00AF68B2">
            <w:pPr>
              <w:jc w:val="both"/>
            </w:pPr>
            <w:r w:rsidRPr="00AF68B2">
              <w:t>-</w:t>
            </w:r>
            <w:r w:rsidR="00AF68B2" w:rsidRPr="00AF68B2">
              <w:t>заместитель генерального директора ОАО «Нефтяная комп</w:t>
            </w:r>
            <w:r w:rsidR="00AF68B2" w:rsidRPr="00AF68B2">
              <w:t>а</w:t>
            </w:r>
            <w:r w:rsidR="00AF68B2" w:rsidRPr="00AF68B2">
              <w:t>ния «</w:t>
            </w:r>
            <w:proofErr w:type="spellStart"/>
            <w:r w:rsidR="00AF68B2" w:rsidRPr="00AF68B2">
              <w:t>Туймаада</w:t>
            </w:r>
            <w:proofErr w:type="spellEnd"/>
            <w:r w:rsidR="00AF68B2" w:rsidRPr="00AF68B2">
              <w:t>-Нефть»</w:t>
            </w:r>
            <w:r w:rsidR="00AF68B2">
              <w:t>;</w:t>
            </w:r>
          </w:p>
        </w:tc>
      </w:tr>
      <w:tr w:rsidR="00C10008" w:rsidRPr="00316A56" w:rsidTr="00AF68B2">
        <w:tc>
          <w:tcPr>
            <w:tcW w:w="3168" w:type="dxa"/>
          </w:tcPr>
          <w:p w:rsidR="00C10008" w:rsidRPr="00AF68B2" w:rsidRDefault="00AF68B2" w:rsidP="00C10008">
            <w:r w:rsidRPr="00AF68B2">
              <w:t>Протопопов Н.Н.</w:t>
            </w:r>
          </w:p>
        </w:tc>
        <w:tc>
          <w:tcPr>
            <w:tcW w:w="6721" w:type="dxa"/>
          </w:tcPr>
          <w:p w:rsidR="00C10008" w:rsidRPr="00AF68B2" w:rsidRDefault="00A4279A" w:rsidP="00AF68B2">
            <w:pPr>
              <w:jc w:val="both"/>
            </w:pPr>
            <w:r w:rsidRPr="00AF68B2">
              <w:t>-</w:t>
            </w:r>
            <w:r w:rsidR="00AF68B2" w:rsidRPr="00AF68B2">
              <w:t>инженер ПТО по ПБ ОАО «Нефтяная компания «</w:t>
            </w:r>
            <w:proofErr w:type="spellStart"/>
            <w:r w:rsidR="00AF68B2" w:rsidRPr="00AF68B2">
              <w:t>Туймаада</w:t>
            </w:r>
            <w:proofErr w:type="spellEnd"/>
            <w:r w:rsidR="00AF68B2" w:rsidRPr="00AF68B2">
              <w:t>-Нефть»</w:t>
            </w:r>
            <w:r w:rsidR="00AF68B2">
              <w:t>;</w:t>
            </w:r>
          </w:p>
        </w:tc>
      </w:tr>
      <w:tr w:rsidR="00C10008" w:rsidRPr="00316A56" w:rsidTr="00AF68B2">
        <w:tc>
          <w:tcPr>
            <w:tcW w:w="3168" w:type="dxa"/>
          </w:tcPr>
          <w:p w:rsidR="00C10008" w:rsidRPr="00AF68B2" w:rsidRDefault="00AF68B2" w:rsidP="00C10008">
            <w:r w:rsidRPr="00AF68B2">
              <w:t>Белый М.А.</w:t>
            </w:r>
          </w:p>
        </w:tc>
        <w:tc>
          <w:tcPr>
            <w:tcW w:w="6721" w:type="dxa"/>
          </w:tcPr>
          <w:p w:rsidR="00C10008" w:rsidRPr="00AF68B2" w:rsidRDefault="00A4279A" w:rsidP="00AF68B2">
            <w:pPr>
              <w:jc w:val="both"/>
            </w:pPr>
            <w:r w:rsidRPr="00AF68B2">
              <w:t>-</w:t>
            </w:r>
            <w:r w:rsidR="00AF68B2" w:rsidRPr="00AF68B2">
              <w:t>генеральный директор ООО «РИОС-Инжиниринг»</w:t>
            </w:r>
            <w:r w:rsidR="00AF68B2">
              <w:t>;</w:t>
            </w:r>
          </w:p>
        </w:tc>
      </w:tr>
      <w:tr w:rsidR="00AF68B2" w:rsidTr="00AF68B2">
        <w:tc>
          <w:tcPr>
            <w:tcW w:w="0" w:type="auto"/>
          </w:tcPr>
          <w:p w:rsidR="00AF68B2" w:rsidRDefault="00AF68B2" w:rsidP="004E0774">
            <w:pPr>
              <w:jc w:val="both"/>
            </w:pPr>
            <w:proofErr w:type="spellStart"/>
            <w:r>
              <w:t>Шмонов</w:t>
            </w:r>
            <w:proofErr w:type="spellEnd"/>
            <w:r>
              <w:t xml:space="preserve"> А.А.</w:t>
            </w:r>
          </w:p>
        </w:tc>
        <w:tc>
          <w:tcPr>
            <w:tcW w:w="6721" w:type="dxa"/>
          </w:tcPr>
          <w:p w:rsidR="00AF68B2" w:rsidRDefault="00AF68B2" w:rsidP="004E0774">
            <w:pPr>
              <w:jc w:val="both"/>
            </w:pPr>
            <w:r>
              <w:t>-заместитель генерального директора по проектированию ООО «РИОС-Инжиниринг»;</w:t>
            </w:r>
          </w:p>
        </w:tc>
      </w:tr>
      <w:tr w:rsidR="00AF68B2" w:rsidTr="00AF68B2">
        <w:tc>
          <w:tcPr>
            <w:tcW w:w="0" w:type="auto"/>
          </w:tcPr>
          <w:p w:rsidR="00AF68B2" w:rsidRDefault="00AF68B2" w:rsidP="004E0774">
            <w:pPr>
              <w:jc w:val="both"/>
            </w:pPr>
            <w:proofErr w:type="spellStart"/>
            <w:r>
              <w:t>Колмагоров</w:t>
            </w:r>
            <w:proofErr w:type="spellEnd"/>
            <w:r>
              <w:t xml:space="preserve"> К.В.</w:t>
            </w:r>
          </w:p>
        </w:tc>
        <w:tc>
          <w:tcPr>
            <w:tcW w:w="6721" w:type="dxa"/>
          </w:tcPr>
          <w:p w:rsidR="00AF68B2" w:rsidRDefault="00AF68B2" w:rsidP="004E0774">
            <w:pPr>
              <w:jc w:val="both"/>
            </w:pPr>
            <w:r>
              <w:t>-технический директор;</w:t>
            </w:r>
          </w:p>
        </w:tc>
      </w:tr>
      <w:tr w:rsidR="00AF68B2" w:rsidTr="00AF68B2">
        <w:tc>
          <w:tcPr>
            <w:tcW w:w="0" w:type="auto"/>
          </w:tcPr>
          <w:p w:rsidR="00AF68B2" w:rsidRDefault="00261557" w:rsidP="004E0774">
            <w:pPr>
              <w:jc w:val="both"/>
            </w:pPr>
            <w:proofErr w:type="spellStart"/>
            <w:r>
              <w:t>Легачева</w:t>
            </w:r>
            <w:proofErr w:type="spellEnd"/>
            <w:r>
              <w:t xml:space="preserve"> Г.И.</w:t>
            </w:r>
          </w:p>
        </w:tc>
        <w:tc>
          <w:tcPr>
            <w:tcW w:w="6721" w:type="dxa"/>
          </w:tcPr>
          <w:p w:rsidR="00AF68B2" w:rsidRDefault="00261557" w:rsidP="004E0774">
            <w:pPr>
              <w:jc w:val="both"/>
            </w:pPr>
            <w:r>
              <w:t>-эколог ООО «РИОС-Инжиниринг»;</w:t>
            </w:r>
          </w:p>
        </w:tc>
      </w:tr>
      <w:tr w:rsidR="00AF68B2" w:rsidTr="00AF68B2">
        <w:tc>
          <w:tcPr>
            <w:tcW w:w="0" w:type="auto"/>
          </w:tcPr>
          <w:p w:rsidR="00AF68B2" w:rsidRDefault="00261557" w:rsidP="004E0774">
            <w:pPr>
              <w:jc w:val="both"/>
            </w:pPr>
            <w:r>
              <w:t>Пряхин С.Е.</w:t>
            </w:r>
          </w:p>
        </w:tc>
        <w:tc>
          <w:tcPr>
            <w:tcW w:w="6721" w:type="dxa"/>
          </w:tcPr>
          <w:p w:rsidR="00AF68B2" w:rsidRDefault="00261557" w:rsidP="004E0774">
            <w:pPr>
              <w:jc w:val="both"/>
            </w:pPr>
            <w:r>
              <w:t>-ГИП, технолог по общезаводской схеме;</w:t>
            </w:r>
          </w:p>
        </w:tc>
      </w:tr>
      <w:tr w:rsidR="00AF68B2" w:rsidTr="00AF68B2">
        <w:tc>
          <w:tcPr>
            <w:tcW w:w="0" w:type="auto"/>
          </w:tcPr>
          <w:p w:rsidR="00AF68B2" w:rsidRDefault="00261557" w:rsidP="004E0774">
            <w:pPr>
              <w:jc w:val="both"/>
            </w:pPr>
            <w:proofErr w:type="spellStart"/>
            <w:r>
              <w:t>Денищенко</w:t>
            </w:r>
            <w:proofErr w:type="spellEnd"/>
            <w:r>
              <w:t xml:space="preserve"> К.С.</w:t>
            </w:r>
          </w:p>
        </w:tc>
        <w:tc>
          <w:tcPr>
            <w:tcW w:w="6721" w:type="dxa"/>
          </w:tcPr>
          <w:p w:rsidR="00AF68B2" w:rsidRDefault="00261557" w:rsidP="004E0774">
            <w:pPr>
              <w:jc w:val="both"/>
            </w:pPr>
            <w:r>
              <w:t>-начальник управления по проектированию объектов нефти и газа НПО</w:t>
            </w:r>
          </w:p>
        </w:tc>
      </w:tr>
    </w:tbl>
    <w:p w:rsidR="004E0774" w:rsidRDefault="004E0774" w:rsidP="004E0774">
      <w:pPr>
        <w:jc w:val="both"/>
      </w:pPr>
    </w:p>
    <w:p w:rsidR="00533B6E" w:rsidRPr="00131764" w:rsidRDefault="009F2C31" w:rsidP="00533B6E">
      <w:pPr>
        <w:ind w:firstLine="708"/>
        <w:jc w:val="both"/>
      </w:pPr>
      <w:r w:rsidRPr="00131764">
        <w:t xml:space="preserve">3. </w:t>
      </w:r>
      <w:r w:rsidR="003952C9" w:rsidRPr="00131764">
        <w:t>В целях свободного доступа граждан к материалам по предмету слушаний, к оформлению своих вопросов, мнений, замечаний, предложений в письменном виде в адрес заявителя, эксперта, оргкомитета,  для ознакомления с Порядком проведения общественных слушаний</w:t>
      </w:r>
      <w:r w:rsidR="00191874" w:rsidRPr="00131764">
        <w:t xml:space="preserve">, </w:t>
      </w:r>
      <w:r w:rsidR="003952C9" w:rsidRPr="00131764">
        <w:t>определить</w:t>
      </w:r>
      <w:r w:rsidR="00533B6E" w:rsidRPr="00131764">
        <w:t xml:space="preserve"> </w:t>
      </w:r>
      <w:r w:rsidR="002F57D0" w:rsidRPr="00131764">
        <w:t>адрес размещения</w:t>
      </w:r>
      <w:r w:rsidR="002C3387" w:rsidRPr="00131764">
        <w:t xml:space="preserve"> и режим работы</w:t>
      </w:r>
      <w:r w:rsidR="002F57D0" w:rsidRPr="00131764">
        <w:t xml:space="preserve"> общественн</w:t>
      </w:r>
      <w:r w:rsidR="00FD18B7">
        <w:t>ой</w:t>
      </w:r>
      <w:r w:rsidR="00532E0E" w:rsidRPr="00131764">
        <w:t xml:space="preserve"> </w:t>
      </w:r>
      <w:r w:rsidR="002F57D0" w:rsidRPr="00131764">
        <w:t>приемн</w:t>
      </w:r>
      <w:r w:rsidR="00FD18B7">
        <w:t>ой</w:t>
      </w:r>
      <w:r w:rsidR="00533B6E" w:rsidRPr="00131764">
        <w:t>:</w:t>
      </w:r>
    </w:p>
    <w:p w:rsidR="002466D0" w:rsidRPr="00131764" w:rsidRDefault="002466D0" w:rsidP="002466D0">
      <w:pPr>
        <w:jc w:val="both"/>
      </w:pPr>
      <w:r w:rsidRPr="00131764">
        <w:t>-</w:t>
      </w:r>
      <w:r>
        <w:t xml:space="preserve"> </w:t>
      </w:r>
      <w:r w:rsidRPr="00131764">
        <w:t xml:space="preserve"> г. Алдан, ул. Дзержинского, д. 40, МУК АР «МЦРБ им. </w:t>
      </w:r>
      <w:proofErr w:type="spellStart"/>
      <w:r w:rsidRPr="00131764">
        <w:t>Н.А.Некрасова</w:t>
      </w:r>
      <w:proofErr w:type="spellEnd"/>
      <w:r w:rsidRPr="00131764">
        <w:t>»;</w:t>
      </w:r>
    </w:p>
    <w:p w:rsidR="003952C9" w:rsidRDefault="002F57D0" w:rsidP="003952C9">
      <w:pPr>
        <w:jc w:val="both"/>
      </w:pPr>
      <w:r w:rsidRPr="00131764">
        <w:t>- период работы общественн</w:t>
      </w:r>
      <w:r w:rsidR="00FD18B7">
        <w:t>ой</w:t>
      </w:r>
      <w:r w:rsidR="003952C9" w:rsidRPr="00131764">
        <w:t xml:space="preserve"> приемн</w:t>
      </w:r>
      <w:r w:rsidR="00FD18B7">
        <w:t>ой</w:t>
      </w:r>
      <w:r w:rsidR="003952C9" w:rsidRPr="00131764">
        <w:t xml:space="preserve"> с </w:t>
      </w:r>
      <w:r w:rsidR="00AF26BC">
        <w:t>02</w:t>
      </w:r>
      <w:r w:rsidR="002466D0">
        <w:t xml:space="preserve"> </w:t>
      </w:r>
      <w:r w:rsidR="00261557">
        <w:t>сентября</w:t>
      </w:r>
      <w:r w:rsidR="00AF26BC">
        <w:t xml:space="preserve"> </w:t>
      </w:r>
      <w:r w:rsidR="008F6ED5" w:rsidRPr="00131764">
        <w:t xml:space="preserve">по </w:t>
      </w:r>
      <w:r w:rsidR="00AF26BC">
        <w:t>12</w:t>
      </w:r>
      <w:r w:rsidR="008F6ED5" w:rsidRPr="00131764">
        <w:t xml:space="preserve"> </w:t>
      </w:r>
      <w:r w:rsidR="00261557">
        <w:t>октября</w:t>
      </w:r>
      <w:r w:rsidR="003952C9" w:rsidRPr="00131764">
        <w:t xml:space="preserve"> 201</w:t>
      </w:r>
      <w:r w:rsidR="00AF26BC">
        <w:t>4</w:t>
      </w:r>
      <w:r w:rsidR="004423CA" w:rsidRPr="00131764">
        <w:t xml:space="preserve"> </w:t>
      </w:r>
      <w:r w:rsidR="003952C9" w:rsidRPr="00131764">
        <w:t>года</w:t>
      </w:r>
      <w:r w:rsidR="009B23D9">
        <w:t xml:space="preserve">, по вопросу </w:t>
      </w:r>
      <w:r w:rsidR="009B23D9" w:rsidRPr="00316A56">
        <w:t>Декларация о намечаемой деятельности</w:t>
      </w:r>
      <w:r w:rsidR="009B23D9">
        <w:t xml:space="preserve"> …</w:t>
      </w:r>
      <w:r w:rsidR="00EE059B" w:rsidRPr="00131764">
        <w:t>;</w:t>
      </w:r>
    </w:p>
    <w:p w:rsidR="009B23D9" w:rsidRPr="00131764" w:rsidRDefault="009B23D9" w:rsidP="003952C9">
      <w:pPr>
        <w:jc w:val="both"/>
      </w:pPr>
      <w:r>
        <w:t xml:space="preserve">- </w:t>
      </w:r>
      <w:r w:rsidRPr="00131764">
        <w:t>период работы общественн</w:t>
      </w:r>
      <w:r w:rsidR="001B5964">
        <w:t>ой приемной</w:t>
      </w:r>
      <w:r w:rsidRPr="00131764">
        <w:t xml:space="preserve"> с </w:t>
      </w:r>
      <w:r w:rsidR="00C10008">
        <w:t>0</w:t>
      </w:r>
      <w:r w:rsidR="00FD18B7">
        <w:t>2</w:t>
      </w:r>
      <w:r>
        <w:t xml:space="preserve"> </w:t>
      </w:r>
      <w:r w:rsidR="00261557">
        <w:t>сентября</w:t>
      </w:r>
      <w:r w:rsidRPr="00131764">
        <w:t xml:space="preserve"> по </w:t>
      </w:r>
      <w:r w:rsidR="00C10008">
        <w:t>0</w:t>
      </w:r>
      <w:r w:rsidR="00FD18B7">
        <w:t>2</w:t>
      </w:r>
      <w:r w:rsidRPr="00131764">
        <w:t xml:space="preserve"> </w:t>
      </w:r>
      <w:r w:rsidR="00261557">
        <w:t>ноября</w:t>
      </w:r>
      <w:r w:rsidRPr="00131764">
        <w:t xml:space="preserve"> 201</w:t>
      </w:r>
      <w:r w:rsidR="00C10008">
        <w:t>4</w:t>
      </w:r>
      <w:r w:rsidRPr="00131764">
        <w:t xml:space="preserve"> года</w:t>
      </w:r>
      <w:r>
        <w:t xml:space="preserve"> по вопросу </w:t>
      </w:r>
      <w:r w:rsidRPr="00316A56">
        <w:t>ОВОС в намечаемой деятельности</w:t>
      </w:r>
      <w:r>
        <w:t xml:space="preserve"> …</w:t>
      </w:r>
      <w:r w:rsidRPr="00131764">
        <w:t>;</w:t>
      </w:r>
    </w:p>
    <w:p w:rsidR="00E16327" w:rsidRPr="00131764" w:rsidRDefault="00EE059B" w:rsidP="003952C9">
      <w:pPr>
        <w:jc w:val="both"/>
      </w:pPr>
      <w:r w:rsidRPr="00131764">
        <w:t>- режим работы в соответствии с графиком</w:t>
      </w:r>
      <w:r w:rsidR="00532E0E" w:rsidRPr="00131764">
        <w:t xml:space="preserve"> работы</w:t>
      </w:r>
      <w:r w:rsidRPr="00131764">
        <w:t xml:space="preserve"> учреждени</w:t>
      </w:r>
      <w:r w:rsidR="008A0161">
        <w:t>й</w:t>
      </w:r>
      <w:r w:rsidRPr="00131764">
        <w:t>.</w:t>
      </w:r>
    </w:p>
    <w:p w:rsidR="00615537" w:rsidRPr="00131764" w:rsidRDefault="00A24576" w:rsidP="00A24576">
      <w:pPr>
        <w:ind w:firstLine="708"/>
        <w:jc w:val="both"/>
      </w:pPr>
      <w:r w:rsidRPr="00131764">
        <w:t xml:space="preserve">4. Директору </w:t>
      </w:r>
      <w:r w:rsidR="00994184" w:rsidRPr="00131764">
        <w:t xml:space="preserve">МУК АР «МЦРБ им. </w:t>
      </w:r>
      <w:proofErr w:type="spellStart"/>
      <w:r w:rsidR="00994184" w:rsidRPr="00131764">
        <w:t>Н.А.Некрасова</w:t>
      </w:r>
      <w:proofErr w:type="spellEnd"/>
      <w:r w:rsidR="00994184" w:rsidRPr="00131764">
        <w:t xml:space="preserve">» </w:t>
      </w:r>
      <w:r w:rsidRPr="00131764">
        <w:t>(</w:t>
      </w:r>
      <w:proofErr w:type="spellStart"/>
      <w:r w:rsidRPr="00131764">
        <w:t>Речистер</w:t>
      </w:r>
      <w:proofErr w:type="spellEnd"/>
      <w:r w:rsidRPr="00131764">
        <w:t xml:space="preserve"> Н.А.)</w:t>
      </w:r>
      <w:r w:rsidR="00615537" w:rsidRPr="00131764">
        <w:t>:</w:t>
      </w:r>
    </w:p>
    <w:p w:rsidR="00615537" w:rsidRPr="00131764" w:rsidRDefault="002C3CB1" w:rsidP="00615537">
      <w:pPr>
        <w:jc w:val="both"/>
      </w:pPr>
      <w:r>
        <w:t xml:space="preserve">4.1. </w:t>
      </w:r>
      <w:r w:rsidR="00A24576" w:rsidRPr="00131764">
        <w:t xml:space="preserve">заключить договоры с </w:t>
      </w:r>
      <w:r>
        <w:t>ОАО НК «</w:t>
      </w:r>
      <w:proofErr w:type="spellStart"/>
      <w:r>
        <w:t>Туймаада</w:t>
      </w:r>
      <w:proofErr w:type="spellEnd"/>
      <w:r>
        <w:t>-нефть»</w:t>
      </w:r>
      <w:r w:rsidR="001849E8">
        <w:t xml:space="preserve"> </w:t>
      </w:r>
      <w:r w:rsidR="00A24576" w:rsidRPr="00131764">
        <w:t xml:space="preserve"> на оказание услуг по организации работы о</w:t>
      </w:r>
      <w:r w:rsidR="006B6D31" w:rsidRPr="00131764">
        <w:t>бщественн</w:t>
      </w:r>
      <w:r w:rsidR="001849E8">
        <w:t>ы</w:t>
      </w:r>
      <w:r w:rsidR="00F55069">
        <w:t>х приемных</w:t>
      </w:r>
      <w:r w:rsidR="00FD18B7">
        <w:t xml:space="preserve"> и проведению собрания</w:t>
      </w:r>
      <w:r>
        <w:t>;</w:t>
      </w:r>
    </w:p>
    <w:p w:rsidR="00A24576" w:rsidRDefault="002C3CB1" w:rsidP="00615537">
      <w:pPr>
        <w:jc w:val="both"/>
      </w:pPr>
      <w:r>
        <w:t xml:space="preserve">4.2. </w:t>
      </w:r>
      <w:r w:rsidR="00615537" w:rsidRPr="00131764">
        <w:t>назначить лицо ответственное за работу общественных приемных.</w:t>
      </w:r>
      <w:r w:rsidR="006B6D31" w:rsidRPr="00131764">
        <w:t xml:space="preserve">  </w:t>
      </w:r>
    </w:p>
    <w:p w:rsidR="001849E8" w:rsidRPr="00131764" w:rsidRDefault="008A0161" w:rsidP="001849E8">
      <w:pPr>
        <w:ind w:firstLine="708"/>
        <w:jc w:val="both"/>
        <w:rPr>
          <w:i/>
        </w:rPr>
      </w:pPr>
      <w:r>
        <w:t>5</w:t>
      </w:r>
      <w:r w:rsidR="001849E8" w:rsidRPr="00131764">
        <w:t>. Начальнику</w:t>
      </w:r>
      <w:r w:rsidR="001849E8">
        <w:t xml:space="preserve"> М</w:t>
      </w:r>
      <w:r w:rsidR="000B6070">
        <w:t>К</w:t>
      </w:r>
      <w:r w:rsidR="001849E8">
        <w:t>У «</w:t>
      </w:r>
      <w:proofErr w:type="spellStart"/>
      <w:r w:rsidR="001849E8">
        <w:t>УКиИ</w:t>
      </w:r>
      <w:proofErr w:type="spellEnd"/>
      <w:r w:rsidR="001849E8">
        <w:t xml:space="preserve"> АР» </w:t>
      </w:r>
      <w:r w:rsidR="001849E8" w:rsidRPr="00131764">
        <w:t xml:space="preserve">(Сорокина Н.А.) обеспечить заключение договоров с </w:t>
      </w:r>
      <w:r w:rsidR="00261557">
        <w:t>ОАО НК «</w:t>
      </w:r>
      <w:proofErr w:type="spellStart"/>
      <w:r w:rsidR="00261557">
        <w:t>Туймаада</w:t>
      </w:r>
      <w:proofErr w:type="spellEnd"/>
      <w:r w:rsidR="00261557">
        <w:t>-нефть»</w:t>
      </w:r>
      <w:r w:rsidR="001849E8" w:rsidRPr="00131764">
        <w:t xml:space="preserve"> на публикацию материалов по вопросам публичных (общ</w:t>
      </w:r>
      <w:r w:rsidR="001849E8" w:rsidRPr="00131764">
        <w:t>е</w:t>
      </w:r>
      <w:r w:rsidR="001849E8" w:rsidRPr="00131764">
        <w:t xml:space="preserve">ственных) слушаний на страницах газеты «Муниципальный вестник </w:t>
      </w:r>
      <w:proofErr w:type="spellStart"/>
      <w:r w:rsidR="001849E8" w:rsidRPr="00131764">
        <w:t>Алданского</w:t>
      </w:r>
      <w:proofErr w:type="spellEnd"/>
      <w:r w:rsidR="001849E8" w:rsidRPr="00131764">
        <w:t xml:space="preserve"> района» и на официальном сайте администрации </w:t>
      </w:r>
      <w:hyperlink r:id="rId10" w:history="1">
        <w:r w:rsidR="001849E8" w:rsidRPr="0054664E">
          <w:rPr>
            <w:rStyle w:val="a9"/>
            <w:i/>
            <w:lang w:val="en-US"/>
          </w:rPr>
          <w:t>http</w:t>
        </w:r>
        <w:r w:rsidR="001849E8" w:rsidRPr="0054664E">
          <w:rPr>
            <w:rStyle w:val="a9"/>
            <w:i/>
          </w:rPr>
          <w:t>://</w:t>
        </w:r>
        <w:r w:rsidR="001849E8" w:rsidRPr="0054664E">
          <w:rPr>
            <w:rStyle w:val="a9"/>
            <w:i/>
            <w:lang w:val="en-US"/>
          </w:rPr>
          <w:t>www</w:t>
        </w:r>
        <w:r w:rsidR="001849E8" w:rsidRPr="0054664E">
          <w:rPr>
            <w:rStyle w:val="a9"/>
            <w:i/>
          </w:rPr>
          <w:t>.</w:t>
        </w:r>
        <w:r w:rsidR="001849E8" w:rsidRPr="0054664E">
          <w:rPr>
            <w:rStyle w:val="a9"/>
            <w:i/>
            <w:lang w:val="en-US"/>
          </w:rPr>
          <w:t>aldray</w:t>
        </w:r>
        <w:r w:rsidR="001849E8" w:rsidRPr="0054664E">
          <w:rPr>
            <w:rStyle w:val="a9"/>
            <w:i/>
          </w:rPr>
          <w:t>.</w:t>
        </w:r>
        <w:r w:rsidR="001849E8" w:rsidRPr="0054664E">
          <w:rPr>
            <w:rStyle w:val="a9"/>
            <w:i/>
            <w:lang w:val="en-US"/>
          </w:rPr>
          <w:t>r</w:t>
        </w:r>
        <w:r w:rsidR="001849E8" w:rsidRPr="0054664E">
          <w:rPr>
            <w:rStyle w:val="a9"/>
            <w:i/>
          </w:rPr>
          <w:t>и</w:t>
        </w:r>
      </w:hyperlink>
      <w:r w:rsidR="001849E8" w:rsidRPr="00131764">
        <w:rPr>
          <w:i/>
        </w:rPr>
        <w:t xml:space="preserve">, </w:t>
      </w:r>
      <w:hyperlink r:id="rId11" w:history="1">
        <w:r w:rsidR="001849E8" w:rsidRPr="00131764">
          <w:rPr>
            <w:rStyle w:val="a9"/>
            <w:i/>
          </w:rPr>
          <w:t>http://www.sakha.gov.ru</w:t>
        </w:r>
      </w:hyperlink>
      <w:r w:rsidR="001849E8" w:rsidRPr="00131764">
        <w:rPr>
          <w:i/>
        </w:rPr>
        <w:t>.</w:t>
      </w:r>
    </w:p>
    <w:p w:rsidR="008A076F" w:rsidRDefault="005B751B" w:rsidP="005E24A6">
      <w:pPr>
        <w:ind w:firstLine="457"/>
      </w:pPr>
      <w:r w:rsidRPr="00131764">
        <w:t xml:space="preserve">   </w:t>
      </w:r>
      <w:r w:rsidR="009541A2">
        <w:t xml:space="preserve"> </w:t>
      </w:r>
      <w:r w:rsidR="00FD18B7">
        <w:t>6</w:t>
      </w:r>
      <w:r w:rsidR="001F4EE4" w:rsidRPr="00131764">
        <w:t xml:space="preserve">. </w:t>
      </w:r>
      <w:r w:rsidR="00C10008">
        <w:t>Д</w:t>
      </w:r>
      <w:r w:rsidR="00B862D4" w:rsidRPr="00131764">
        <w:t xml:space="preserve">иректору </w:t>
      </w:r>
      <w:r w:rsidR="00261557">
        <w:t>ОАО НК «</w:t>
      </w:r>
      <w:proofErr w:type="spellStart"/>
      <w:r w:rsidR="00261557">
        <w:t>Туймаада</w:t>
      </w:r>
      <w:proofErr w:type="spellEnd"/>
      <w:r w:rsidR="00261557">
        <w:t xml:space="preserve">-нефть» </w:t>
      </w:r>
      <w:r w:rsidR="008A076F" w:rsidRPr="00B60DA0">
        <w:t xml:space="preserve"> </w:t>
      </w:r>
      <w:r w:rsidR="001F4EE4" w:rsidRPr="00131764">
        <w:rPr>
          <w:b/>
        </w:rPr>
        <w:t>рекомендовать</w:t>
      </w:r>
      <w:r w:rsidR="001F4EE4" w:rsidRPr="00131764">
        <w:t xml:space="preserve">: </w:t>
      </w:r>
    </w:p>
    <w:p w:rsidR="00991333" w:rsidRDefault="002C3CB1" w:rsidP="00670BF8">
      <w:pPr>
        <w:jc w:val="both"/>
      </w:pPr>
      <w:r>
        <w:t xml:space="preserve">6.1. </w:t>
      </w:r>
      <w:r w:rsidR="008A076F" w:rsidRPr="00670BF8">
        <w:t xml:space="preserve">заключить договоры с МУК АР «МЦРБ им. </w:t>
      </w:r>
      <w:proofErr w:type="spellStart"/>
      <w:r w:rsidR="008A076F" w:rsidRPr="00670BF8">
        <w:t>Н.А.Некрасова</w:t>
      </w:r>
      <w:proofErr w:type="spellEnd"/>
      <w:r w:rsidR="008A076F" w:rsidRPr="00670BF8">
        <w:t>»  на оказание услуг по орг</w:t>
      </w:r>
      <w:r w:rsidR="008A076F" w:rsidRPr="00670BF8">
        <w:t>а</w:t>
      </w:r>
      <w:r w:rsidR="008A076F" w:rsidRPr="00670BF8">
        <w:t>низации работы общественных приемных по адресу</w:t>
      </w:r>
      <w:r w:rsidR="00C10008">
        <w:t>:</w:t>
      </w:r>
      <w:r w:rsidR="008A076F" w:rsidRPr="00670BF8">
        <w:t xml:space="preserve"> г. Алдан, ул. Дзержинского, д. 40, «МЦРБ им. </w:t>
      </w:r>
      <w:proofErr w:type="spellStart"/>
      <w:r w:rsidR="008A076F" w:rsidRPr="00670BF8">
        <w:t>Н.А.Некрасова</w:t>
      </w:r>
      <w:proofErr w:type="spellEnd"/>
      <w:r w:rsidR="008A076F" w:rsidRPr="00670BF8">
        <w:t>»,</w:t>
      </w:r>
      <w:r w:rsidR="00991333">
        <w:t xml:space="preserve"> </w:t>
      </w:r>
    </w:p>
    <w:p w:rsidR="008A076F" w:rsidRPr="00670BF8" w:rsidRDefault="002C3CB1" w:rsidP="00670BF8">
      <w:pPr>
        <w:jc w:val="both"/>
      </w:pPr>
      <w:r>
        <w:t xml:space="preserve">6.2. </w:t>
      </w:r>
      <w:r w:rsidR="008A076F" w:rsidRPr="00670BF8">
        <w:t xml:space="preserve">заключить договор аренды актового зала </w:t>
      </w:r>
      <w:r w:rsidR="00991333">
        <w:t>библиотеки</w:t>
      </w:r>
      <w:r w:rsidR="008A076F" w:rsidRPr="00670BF8">
        <w:t xml:space="preserve"> на  проведение публичных слуш</w:t>
      </w:r>
      <w:r w:rsidR="008A076F" w:rsidRPr="00670BF8">
        <w:t>а</w:t>
      </w:r>
      <w:r w:rsidR="008A076F" w:rsidRPr="00670BF8">
        <w:t>ний с организацией регистрации участников, работы проекционного и звукоусиливающего оборудования.</w:t>
      </w:r>
    </w:p>
    <w:p w:rsidR="001F4EE4" w:rsidRPr="00670BF8" w:rsidRDefault="002C3CB1" w:rsidP="00670BF8">
      <w:pPr>
        <w:jc w:val="both"/>
      </w:pPr>
      <w:r>
        <w:t xml:space="preserve">6.3. </w:t>
      </w:r>
      <w:r w:rsidR="001F4EE4" w:rsidRPr="00670BF8">
        <w:t xml:space="preserve">обеспечить необходимыми материалами </w:t>
      </w:r>
      <w:r w:rsidR="008A7802" w:rsidRPr="00670BF8">
        <w:t xml:space="preserve">по </w:t>
      </w:r>
      <w:r w:rsidR="00003656" w:rsidRPr="00670BF8">
        <w:t xml:space="preserve">рассматриваемым </w:t>
      </w:r>
      <w:r w:rsidR="00B862D4" w:rsidRPr="00670BF8">
        <w:t xml:space="preserve">вопросам </w:t>
      </w:r>
      <w:r w:rsidR="001F4EE4" w:rsidRPr="00670BF8">
        <w:t>администрацию МО «Алданский район»</w:t>
      </w:r>
      <w:r w:rsidR="00003656" w:rsidRPr="00670BF8">
        <w:t xml:space="preserve">, </w:t>
      </w:r>
      <w:r w:rsidR="00991333">
        <w:t xml:space="preserve">     </w:t>
      </w:r>
      <w:r w:rsidR="00003656" w:rsidRPr="00670BF8">
        <w:t>общественные приемные, пресс-службу адми</w:t>
      </w:r>
      <w:r w:rsidR="00282746">
        <w:t>нистрации МО «Алданский район»</w:t>
      </w:r>
    </w:p>
    <w:p w:rsidR="00CB111C" w:rsidRPr="00131764" w:rsidRDefault="002C3CB1" w:rsidP="009F2C31">
      <w:pPr>
        <w:ind w:firstLine="708"/>
        <w:jc w:val="both"/>
      </w:pPr>
      <w:r>
        <w:t>7</w:t>
      </w:r>
      <w:r w:rsidR="00CB111C" w:rsidRPr="00131764">
        <w:t>. Руководителю пресс-службы администрации МО «Алданский район» (Литвякова  Л.А.) обеспечить освещение мероприятий по подготовке и проведению публичных (общ</w:t>
      </w:r>
      <w:r w:rsidR="00CB111C" w:rsidRPr="00131764">
        <w:t>е</w:t>
      </w:r>
      <w:r w:rsidR="00CB111C" w:rsidRPr="00131764">
        <w:t>ственных)</w:t>
      </w:r>
      <w:r w:rsidR="00003656">
        <w:t xml:space="preserve"> слушаний, ознакомление граждан </w:t>
      </w:r>
      <w:proofErr w:type="spellStart"/>
      <w:r w:rsidR="00003656">
        <w:t>Алданского</w:t>
      </w:r>
      <w:proofErr w:type="spellEnd"/>
      <w:r w:rsidR="00003656">
        <w:t xml:space="preserve"> района с материалами по рассма</w:t>
      </w:r>
      <w:r w:rsidR="00003656">
        <w:t>т</w:t>
      </w:r>
      <w:r w:rsidR="00003656">
        <w:t xml:space="preserve">риваемым вопросам </w:t>
      </w:r>
      <w:r w:rsidR="00CB111C" w:rsidRPr="00131764">
        <w:t xml:space="preserve">на страницах газеты «Муниципальный вестник </w:t>
      </w:r>
      <w:proofErr w:type="spellStart"/>
      <w:r w:rsidR="00CB111C" w:rsidRPr="00131764">
        <w:t>Алданского</w:t>
      </w:r>
      <w:proofErr w:type="spellEnd"/>
      <w:r w:rsidR="00CB111C" w:rsidRPr="00131764">
        <w:t xml:space="preserve"> района» и на официальном сайте администрации </w:t>
      </w:r>
      <w:hyperlink r:id="rId12" w:history="1">
        <w:r w:rsidR="00597240" w:rsidRPr="0054664E">
          <w:rPr>
            <w:rStyle w:val="a9"/>
            <w:i/>
            <w:lang w:val="en-US"/>
          </w:rPr>
          <w:t>http</w:t>
        </w:r>
        <w:r w:rsidR="00597240" w:rsidRPr="0054664E">
          <w:rPr>
            <w:rStyle w:val="a9"/>
            <w:i/>
          </w:rPr>
          <w:t>://</w:t>
        </w:r>
        <w:r w:rsidR="00597240" w:rsidRPr="0054664E">
          <w:rPr>
            <w:rStyle w:val="a9"/>
            <w:i/>
            <w:lang w:val="en-US"/>
          </w:rPr>
          <w:t>www</w:t>
        </w:r>
        <w:r w:rsidR="00597240" w:rsidRPr="0054664E">
          <w:rPr>
            <w:rStyle w:val="a9"/>
            <w:i/>
          </w:rPr>
          <w:t>.</w:t>
        </w:r>
        <w:r w:rsidR="00597240" w:rsidRPr="0054664E">
          <w:rPr>
            <w:rStyle w:val="a9"/>
            <w:i/>
            <w:lang w:val="en-US"/>
          </w:rPr>
          <w:t>aldray</w:t>
        </w:r>
        <w:r w:rsidR="00597240" w:rsidRPr="0054664E">
          <w:rPr>
            <w:rStyle w:val="a9"/>
            <w:i/>
          </w:rPr>
          <w:t>.</w:t>
        </w:r>
        <w:r w:rsidR="00597240" w:rsidRPr="0054664E">
          <w:rPr>
            <w:rStyle w:val="a9"/>
            <w:i/>
            <w:lang w:val="en-US"/>
          </w:rPr>
          <w:t>r</w:t>
        </w:r>
        <w:r w:rsidR="00597240" w:rsidRPr="0054664E">
          <w:rPr>
            <w:rStyle w:val="a9"/>
            <w:i/>
          </w:rPr>
          <w:t>и</w:t>
        </w:r>
      </w:hyperlink>
      <w:r w:rsidR="00CB111C" w:rsidRPr="00131764">
        <w:rPr>
          <w:i/>
        </w:rPr>
        <w:t xml:space="preserve">, </w:t>
      </w:r>
      <w:hyperlink r:id="rId13" w:history="1">
        <w:r w:rsidR="00CB111C" w:rsidRPr="00131764">
          <w:rPr>
            <w:rStyle w:val="a9"/>
            <w:i/>
          </w:rPr>
          <w:t>http://www.sakha.gov.ru</w:t>
        </w:r>
      </w:hyperlink>
      <w:r w:rsidR="00CB111C" w:rsidRPr="00131764">
        <w:rPr>
          <w:i/>
        </w:rPr>
        <w:t>.</w:t>
      </w:r>
    </w:p>
    <w:p w:rsidR="009F2C31" w:rsidRPr="00131764" w:rsidRDefault="002C3CB1" w:rsidP="009F2C31">
      <w:pPr>
        <w:ind w:firstLine="708"/>
        <w:jc w:val="both"/>
      </w:pPr>
      <w:r>
        <w:lastRenderedPageBreak/>
        <w:t>8</w:t>
      </w:r>
      <w:r w:rsidR="009F2C31" w:rsidRPr="00131764">
        <w:t xml:space="preserve">. Опубликовать данное </w:t>
      </w:r>
      <w:r w:rsidR="00625090" w:rsidRPr="00131764">
        <w:t>постановление</w:t>
      </w:r>
      <w:r w:rsidR="009F2C31" w:rsidRPr="00131764">
        <w:t xml:space="preserve"> в средствах массовой информации.</w:t>
      </w:r>
    </w:p>
    <w:p w:rsidR="009F2C31" w:rsidRPr="00131764" w:rsidRDefault="002C3CB1" w:rsidP="001F4EE4">
      <w:pPr>
        <w:ind w:firstLine="708"/>
        <w:jc w:val="both"/>
      </w:pPr>
      <w:r>
        <w:t>9</w:t>
      </w:r>
      <w:r w:rsidR="009F2C31" w:rsidRPr="00131764">
        <w:t xml:space="preserve">. </w:t>
      </w:r>
      <w:r w:rsidR="001F4EE4" w:rsidRPr="00131764">
        <w:t xml:space="preserve">Контроль  исполнения настоящего </w:t>
      </w:r>
      <w:r w:rsidR="00FA4B6D" w:rsidRPr="00131764">
        <w:t>постановления</w:t>
      </w:r>
      <w:r w:rsidR="001F4EE4" w:rsidRPr="00131764">
        <w:t xml:space="preserve"> </w:t>
      </w:r>
      <w:r w:rsidR="000B6070">
        <w:t>оставляю за собой</w:t>
      </w:r>
      <w:r w:rsidR="001F4EE4" w:rsidRPr="00131764">
        <w:t>.</w:t>
      </w:r>
    </w:p>
    <w:p w:rsidR="00C26C72" w:rsidRDefault="00C26C72" w:rsidP="006E21EE">
      <w:pPr>
        <w:jc w:val="both"/>
        <w:rPr>
          <w:sz w:val="28"/>
          <w:szCs w:val="28"/>
        </w:rPr>
      </w:pPr>
    </w:p>
    <w:p w:rsidR="009541A2" w:rsidRDefault="009541A2" w:rsidP="006E21EE">
      <w:pPr>
        <w:jc w:val="both"/>
        <w:rPr>
          <w:sz w:val="28"/>
          <w:szCs w:val="28"/>
        </w:rPr>
      </w:pPr>
    </w:p>
    <w:p w:rsidR="009541A2" w:rsidRDefault="009541A2" w:rsidP="006E21EE">
      <w:pPr>
        <w:jc w:val="both"/>
        <w:rPr>
          <w:sz w:val="28"/>
          <w:szCs w:val="28"/>
        </w:rPr>
      </w:pPr>
    </w:p>
    <w:p w:rsidR="002125C2" w:rsidRPr="009B2740" w:rsidRDefault="00C26C72" w:rsidP="006E21EE">
      <w:pPr>
        <w:jc w:val="both"/>
      </w:pPr>
      <w:r w:rsidRPr="009B2740">
        <w:t>Глава</w:t>
      </w:r>
      <w:r w:rsidR="009541A2" w:rsidRPr="009B2740">
        <w:t xml:space="preserve"> района         </w:t>
      </w:r>
      <w:r w:rsidR="009C1B51" w:rsidRPr="009B2740">
        <w:tab/>
      </w:r>
      <w:r w:rsidR="009C1B51" w:rsidRPr="009B2740">
        <w:tab/>
      </w:r>
      <w:r w:rsidR="009C1B51" w:rsidRPr="009B2740">
        <w:tab/>
      </w:r>
      <w:r w:rsidR="009C1B51" w:rsidRPr="009B2740">
        <w:tab/>
      </w:r>
      <w:r w:rsidRPr="009B2740">
        <w:t xml:space="preserve">             </w:t>
      </w:r>
      <w:r w:rsidR="00A4279A" w:rsidRPr="009B2740">
        <w:t xml:space="preserve">                     </w:t>
      </w:r>
      <w:r w:rsidRPr="009B2740">
        <w:t xml:space="preserve">  </w:t>
      </w:r>
      <w:r w:rsidR="009B2740">
        <w:t xml:space="preserve">                     </w:t>
      </w:r>
      <w:r w:rsidRPr="009B2740">
        <w:t xml:space="preserve"> </w:t>
      </w:r>
      <w:proofErr w:type="spellStart"/>
      <w:r w:rsidRPr="009B2740">
        <w:t>С.</w:t>
      </w:r>
      <w:r w:rsidR="00A4279A" w:rsidRPr="009B2740">
        <w:t>Н</w:t>
      </w:r>
      <w:r w:rsidRPr="009B2740">
        <w:t>.</w:t>
      </w:r>
      <w:r w:rsidR="00A4279A" w:rsidRPr="009B2740">
        <w:t>Поздняков</w:t>
      </w:r>
      <w:proofErr w:type="spellEnd"/>
    </w:p>
    <w:p w:rsidR="000A379A" w:rsidRDefault="000A379A" w:rsidP="006E21EE">
      <w:pPr>
        <w:jc w:val="both"/>
        <w:rPr>
          <w:sz w:val="28"/>
          <w:szCs w:val="28"/>
        </w:rPr>
      </w:pPr>
    </w:p>
    <w:p w:rsidR="002A305B" w:rsidRDefault="002A305B" w:rsidP="006E21EE">
      <w:pPr>
        <w:jc w:val="both"/>
        <w:rPr>
          <w:sz w:val="20"/>
          <w:szCs w:val="20"/>
        </w:rPr>
      </w:pPr>
    </w:p>
    <w:p w:rsidR="002A305B" w:rsidRDefault="002A305B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261557" w:rsidRDefault="00261557" w:rsidP="006E21EE">
      <w:pPr>
        <w:jc w:val="both"/>
        <w:rPr>
          <w:sz w:val="20"/>
          <w:szCs w:val="20"/>
        </w:rPr>
      </w:pPr>
    </w:p>
    <w:p w:rsidR="000A379A" w:rsidRPr="000A379A" w:rsidRDefault="00261557" w:rsidP="006E21EE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Паламутов</w:t>
      </w:r>
      <w:proofErr w:type="spellEnd"/>
      <w:r>
        <w:rPr>
          <w:sz w:val="20"/>
          <w:szCs w:val="20"/>
        </w:rPr>
        <w:t xml:space="preserve"> Юрий Анатольевич</w:t>
      </w:r>
    </w:p>
    <w:p w:rsidR="000A379A" w:rsidRPr="000A379A" w:rsidRDefault="000B6070" w:rsidP="006E21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(41145) </w:t>
      </w:r>
      <w:r w:rsidR="000A379A" w:rsidRPr="000A379A">
        <w:rPr>
          <w:sz w:val="20"/>
          <w:szCs w:val="20"/>
        </w:rPr>
        <w:t>3-5</w:t>
      </w:r>
      <w:r>
        <w:rPr>
          <w:sz w:val="20"/>
          <w:szCs w:val="20"/>
        </w:rPr>
        <w:t>9</w:t>
      </w:r>
      <w:r w:rsidR="000A379A" w:rsidRPr="000A379A">
        <w:rPr>
          <w:sz w:val="20"/>
          <w:szCs w:val="20"/>
        </w:rPr>
        <w:t>-</w:t>
      </w:r>
      <w:r>
        <w:rPr>
          <w:sz w:val="20"/>
          <w:szCs w:val="20"/>
        </w:rPr>
        <w:t>45</w:t>
      </w:r>
    </w:p>
    <w:sectPr w:rsidR="000A379A" w:rsidRPr="000A379A" w:rsidSect="009541A2">
      <w:footerReference w:type="even" r:id="rId14"/>
      <w:footerReference w:type="default" r:id="rId15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4BC" w:rsidRDefault="003D24BC">
      <w:r>
        <w:separator/>
      </w:r>
    </w:p>
  </w:endnote>
  <w:endnote w:type="continuationSeparator" w:id="0">
    <w:p w:rsidR="003D24BC" w:rsidRDefault="003D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33" w:rsidRDefault="00177DE7" w:rsidP="003B6E6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9133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1333" w:rsidRDefault="00991333" w:rsidP="00BD463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33" w:rsidRDefault="003D24B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54529">
      <w:rPr>
        <w:noProof/>
      </w:rPr>
      <w:t>1</w:t>
    </w:r>
    <w:r>
      <w:rPr>
        <w:noProof/>
      </w:rPr>
      <w:fldChar w:fldCharType="end"/>
    </w:r>
  </w:p>
  <w:p w:rsidR="00991333" w:rsidRDefault="00991333" w:rsidP="00BD463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4BC" w:rsidRDefault="003D24BC">
      <w:r>
        <w:separator/>
      </w:r>
    </w:p>
  </w:footnote>
  <w:footnote w:type="continuationSeparator" w:id="0">
    <w:p w:rsidR="003D24BC" w:rsidRDefault="003D2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58BA"/>
    <w:multiLevelType w:val="hybridMultilevel"/>
    <w:tmpl w:val="5B60CDA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C55141"/>
    <w:multiLevelType w:val="hybridMultilevel"/>
    <w:tmpl w:val="30128A1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AD3"/>
    <w:rsid w:val="00001447"/>
    <w:rsid w:val="00002477"/>
    <w:rsid w:val="00003656"/>
    <w:rsid w:val="00005A34"/>
    <w:rsid w:val="00005CE9"/>
    <w:rsid w:val="000160BA"/>
    <w:rsid w:val="000330EC"/>
    <w:rsid w:val="0004700D"/>
    <w:rsid w:val="00055FDA"/>
    <w:rsid w:val="0006005C"/>
    <w:rsid w:val="00061921"/>
    <w:rsid w:val="000629A9"/>
    <w:rsid w:val="00063AA7"/>
    <w:rsid w:val="00063D51"/>
    <w:rsid w:val="000646FC"/>
    <w:rsid w:val="00074B99"/>
    <w:rsid w:val="00075CA8"/>
    <w:rsid w:val="00085DCC"/>
    <w:rsid w:val="00094EB8"/>
    <w:rsid w:val="0009743E"/>
    <w:rsid w:val="000A0387"/>
    <w:rsid w:val="000A379A"/>
    <w:rsid w:val="000A4B46"/>
    <w:rsid w:val="000B6070"/>
    <w:rsid w:val="000B60BA"/>
    <w:rsid w:val="000B7967"/>
    <w:rsid w:val="000C356A"/>
    <w:rsid w:val="000D0FD5"/>
    <w:rsid w:val="000D3321"/>
    <w:rsid w:val="000D73C4"/>
    <w:rsid w:val="000E0FA2"/>
    <w:rsid w:val="000E2F56"/>
    <w:rsid w:val="000F3D05"/>
    <w:rsid w:val="001030BD"/>
    <w:rsid w:val="00121B50"/>
    <w:rsid w:val="0013014C"/>
    <w:rsid w:val="00131764"/>
    <w:rsid w:val="00137FCC"/>
    <w:rsid w:val="00155149"/>
    <w:rsid w:val="001640BD"/>
    <w:rsid w:val="001752A5"/>
    <w:rsid w:val="00177DE7"/>
    <w:rsid w:val="001849E8"/>
    <w:rsid w:val="00184A4B"/>
    <w:rsid w:val="00191874"/>
    <w:rsid w:val="0019709A"/>
    <w:rsid w:val="001A2B0F"/>
    <w:rsid w:val="001A5EE7"/>
    <w:rsid w:val="001B5964"/>
    <w:rsid w:val="001B641F"/>
    <w:rsid w:val="001C0FE8"/>
    <w:rsid w:val="001C1FD4"/>
    <w:rsid w:val="001E491C"/>
    <w:rsid w:val="001E4DF7"/>
    <w:rsid w:val="001E6EA6"/>
    <w:rsid w:val="001F4EE4"/>
    <w:rsid w:val="001F62A8"/>
    <w:rsid w:val="00207131"/>
    <w:rsid w:val="002125C2"/>
    <w:rsid w:val="00221B6D"/>
    <w:rsid w:val="00227C3F"/>
    <w:rsid w:val="00235B23"/>
    <w:rsid w:val="00236E32"/>
    <w:rsid w:val="00240321"/>
    <w:rsid w:val="002466D0"/>
    <w:rsid w:val="00250EBF"/>
    <w:rsid w:val="00261557"/>
    <w:rsid w:val="002727D2"/>
    <w:rsid w:val="00282746"/>
    <w:rsid w:val="0028559A"/>
    <w:rsid w:val="00293D0C"/>
    <w:rsid w:val="002A305B"/>
    <w:rsid w:val="002B0B08"/>
    <w:rsid w:val="002B4283"/>
    <w:rsid w:val="002C3387"/>
    <w:rsid w:val="002C3CB1"/>
    <w:rsid w:val="002D3237"/>
    <w:rsid w:val="002D59BA"/>
    <w:rsid w:val="002E0AD3"/>
    <w:rsid w:val="002F57D0"/>
    <w:rsid w:val="00306069"/>
    <w:rsid w:val="00310E00"/>
    <w:rsid w:val="00310F85"/>
    <w:rsid w:val="00316A56"/>
    <w:rsid w:val="00326643"/>
    <w:rsid w:val="00326D08"/>
    <w:rsid w:val="0034233D"/>
    <w:rsid w:val="003764E3"/>
    <w:rsid w:val="00377A95"/>
    <w:rsid w:val="00385D0C"/>
    <w:rsid w:val="003930E1"/>
    <w:rsid w:val="003952C9"/>
    <w:rsid w:val="003A4DA5"/>
    <w:rsid w:val="003B0D88"/>
    <w:rsid w:val="003B4750"/>
    <w:rsid w:val="003B6B63"/>
    <w:rsid w:val="003B6E69"/>
    <w:rsid w:val="003C4251"/>
    <w:rsid w:val="003C5B3C"/>
    <w:rsid w:val="003D1840"/>
    <w:rsid w:val="003D24BC"/>
    <w:rsid w:val="003D563A"/>
    <w:rsid w:val="00410371"/>
    <w:rsid w:val="00434473"/>
    <w:rsid w:val="00435AFC"/>
    <w:rsid w:val="004423CA"/>
    <w:rsid w:val="00446330"/>
    <w:rsid w:val="00447973"/>
    <w:rsid w:val="00457F95"/>
    <w:rsid w:val="00461541"/>
    <w:rsid w:val="00464CE4"/>
    <w:rsid w:val="00481D15"/>
    <w:rsid w:val="00483E53"/>
    <w:rsid w:val="00487476"/>
    <w:rsid w:val="004931D3"/>
    <w:rsid w:val="004A0BEB"/>
    <w:rsid w:val="004B29A0"/>
    <w:rsid w:val="004C0BBE"/>
    <w:rsid w:val="004C0FA2"/>
    <w:rsid w:val="004C4A3C"/>
    <w:rsid w:val="004C53D6"/>
    <w:rsid w:val="004D77DF"/>
    <w:rsid w:val="004E0774"/>
    <w:rsid w:val="004E5891"/>
    <w:rsid w:val="004F64DE"/>
    <w:rsid w:val="00502BD0"/>
    <w:rsid w:val="00503C0D"/>
    <w:rsid w:val="00511B9A"/>
    <w:rsid w:val="0051312F"/>
    <w:rsid w:val="00522EC8"/>
    <w:rsid w:val="00525072"/>
    <w:rsid w:val="0052741E"/>
    <w:rsid w:val="00532E0E"/>
    <w:rsid w:val="00533B6E"/>
    <w:rsid w:val="005400EE"/>
    <w:rsid w:val="005424E8"/>
    <w:rsid w:val="0054533D"/>
    <w:rsid w:val="005473CB"/>
    <w:rsid w:val="00556146"/>
    <w:rsid w:val="005657DB"/>
    <w:rsid w:val="00572270"/>
    <w:rsid w:val="00574549"/>
    <w:rsid w:val="00584619"/>
    <w:rsid w:val="005849CD"/>
    <w:rsid w:val="005920AC"/>
    <w:rsid w:val="00597240"/>
    <w:rsid w:val="005A5A83"/>
    <w:rsid w:val="005B2F59"/>
    <w:rsid w:val="005B4B05"/>
    <w:rsid w:val="005B751B"/>
    <w:rsid w:val="005C055D"/>
    <w:rsid w:val="005E24A6"/>
    <w:rsid w:val="005E6569"/>
    <w:rsid w:val="005E65C5"/>
    <w:rsid w:val="006111B8"/>
    <w:rsid w:val="006111CA"/>
    <w:rsid w:val="00611C0D"/>
    <w:rsid w:val="00615537"/>
    <w:rsid w:val="00615973"/>
    <w:rsid w:val="00621F49"/>
    <w:rsid w:val="00625090"/>
    <w:rsid w:val="00631818"/>
    <w:rsid w:val="00631B68"/>
    <w:rsid w:val="006322E4"/>
    <w:rsid w:val="00670BF8"/>
    <w:rsid w:val="0068195D"/>
    <w:rsid w:val="00684869"/>
    <w:rsid w:val="00684C3C"/>
    <w:rsid w:val="00686EE1"/>
    <w:rsid w:val="006874BD"/>
    <w:rsid w:val="0069285F"/>
    <w:rsid w:val="00696E15"/>
    <w:rsid w:val="006A2767"/>
    <w:rsid w:val="006B292C"/>
    <w:rsid w:val="006B3C10"/>
    <w:rsid w:val="006B6D31"/>
    <w:rsid w:val="006C12FF"/>
    <w:rsid w:val="006C41A6"/>
    <w:rsid w:val="006C45D8"/>
    <w:rsid w:val="006D2300"/>
    <w:rsid w:val="006D37A4"/>
    <w:rsid w:val="006E20ED"/>
    <w:rsid w:val="006E21EE"/>
    <w:rsid w:val="006F0B55"/>
    <w:rsid w:val="006F466F"/>
    <w:rsid w:val="006F6AF4"/>
    <w:rsid w:val="0070504F"/>
    <w:rsid w:val="00705CE0"/>
    <w:rsid w:val="00717412"/>
    <w:rsid w:val="00721D8C"/>
    <w:rsid w:val="00733DB0"/>
    <w:rsid w:val="00750BD0"/>
    <w:rsid w:val="0076232B"/>
    <w:rsid w:val="00762B6C"/>
    <w:rsid w:val="00784A92"/>
    <w:rsid w:val="007A030D"/>
    <w:rsid w:val="007A0879"/>
    <w:rsid w:val="007C37F1"/>
    <w:rsid w:val="007C6812"/>
    <w:rsid w:val="007C77AF"/>
    <w:rsid w:val="007D6526"/>
    <w:rsid w:val="007D7C01"/>
    <w:rsid w:val="007E2A2A"/>
    <w:rsid w:val="00801755"/>
    <w:rsid w:val="00802032"/>
    <w:rsid w:val="0081554A"/>
    <w:rsid w:val="0082318C"/>
    <w:rsid w:val="00825C40"/>
    <w:rsid w:val="008312FF"/>
    <w:rsid w:val="0083244B"/>
    <w:rsid w:val="008344CE"/>
    <w:rsid w:val="00854529"/>
    <w:rsid w:val="00865AFB"/>
    <w:rsid w:val="00883023"/>
    <w:rsid w:val="008A0161"/>
    <w:rsid w:val="008A076F"/>
    <w:rsid w:val="008A5E21"/>
    <w:rsid w:val="008A7802"/>
    <w:rsid w:val="008B487F"/>
    <w:rsid w:val="008B5F36"/>
    <w:rsid w:val="008D7FAC"/>
    <w:rsid w:val="008E365D"/>
    <w:rsid w:val="008E7852"/>
    <w:rsid w:val="008F6ED5"/>
    <w:rsid w:val="0091263C"/>
    <w:rsid w:val="009170D8"/>
    <w:rsid w:val="00931A2B"/>
    <w:rsid w:val="00943D82"/>
    <w:rsid w:val="00946AA5"/>
    <w:rsid w:val="00950BFD"/>
    <w:rsid w:val="009541A2"/>
    <w:rsid w:val="0095473B"/>
    <w:rsid w:val="00962839"/>
    <w:rsid w:val="009658D5"/>
    <w:rsid w:val="009675F9"/>
    <w:rsid w:val="00974704"/>
    <w:rsid w:val="009750C9"/>
    <w:rsid w:val="00991333"/>
    <w:rsid w:val="00991791"/>
    <w:rsid w:val="00994184"/>
    <w:rsid w:val="00994796"/>
    <w:rsid w:val="009A4F11"/>
    <w:rsid w:val="009B23D9"/>
    <w:rsid w:val="009B2740"/>
    <w:rsid w:val="009B3002"/>
    <w:rsid w:val="009C1B51"/>
    <w:rsid w:val="009C2D8C"/>
    <w:rsid w:val="009C42CC"/>
    <w:rsid w:val="009D1FE2"/>
    <w:rsid w:val="009D2A76"/>
    <w:rsid w:val="009D3C63"/>
    <w:rsid w:val="009F2C31"/>
    <w:rsid w:val="009F69CD"/>
    <w:rsid w:val="00A20180"/>
    <w:rsid w:val="00A2153F"/>
    <w:rsid w:val="00A24576"/>
    <w:rsid w:val="00A26729"/>
    <w:rsid w:val="00A35465"/>
    <w:rsid w:val="00A4279A"/>
    <w:rsid w:val="00A47FFA"/>
    <w:rsid w:val="00A63F94"/>
    <w:rsid w:val="00A67FF4"/>
    <w:rsid w:val="00A807F3"/>
    <w:rsid w:val="00A82C61"/>
    <w:rsid w:val="00A8417B"/>
    <w:rsid w:val="00A842CB"/>
    <w:rsid w:val="00A86B1E"/>
    <w:rsid w:val="00AA29C6"/>
    <w:rsid w:val="00AA5DE0"/>
    <w:rsid w:val="00AC1031"/>
    <w:rsid w:val="00AC523F"/>
    <w:rsid w:val="00AC53D2"/>
    <w:rsid w:val="00AD38D5"/>
    <w:rsid w:val="00AD6943"/>
    <w:rsid w:val="00AD76FB"/>
    <w:rsid w:val="00AF26BC"/>
    <w:rsid w:val="00AF2E13"/>
    <w:rsid w:val="00AF5ADD"/>
    <w:rsid w:val="00AF68B2"/>
    <w:rsid w:val="00B00841"/>
    <w:rsid w:val="00B069A8"/>
    <w:rsid w:val="00B11206"/>
    <w:rsid w:val="00B11416"/>
    <w:rsid w:val="00B1152F"/>
    <w:rsid w:val="00B30E74"/>
    <w:rsid w:val="00B4377A"/>
    <w:rsid w:val="00B4382E"/>
    <w:rsid w:val="00B542C0"/>
    <w:rsid w:val="00B57DF8"/>
    <w:rsid w:val="00B60DA0"/>
    <w:rsid w:val="00B75563"/>
    <w:rsid w:val="00B759B8"/>
    <w:rsid w:val="00B75A23"/>
    <w:rsid w:val="00B85F54"/>
    <w:rsid w:val="00B862D4"/>
    <w:rsid w:val="00B90683"/>
    <w:rsid w:val="00B95057"/>
    <w:rsid w:val="00BA3056"/>
    <w:rsid w:val="00BC3ECE"/>
    <w:rsid w:val="00BD4353"/>
    <w:rsid w:val="00BD4633"/>
    <w:rsid w:val="00BF4ECD"/>
    <w:rsid w:val="00C10008"/>
    <w:rsid w:val="00C115D6"/>
    <w:rsid w:val="00C22773"/>
    <w:rsid w:val="00C23F92"/>
    <w:rsid w:val="00C26C72"/>
    <w:rsid w:val="00C27E68"/>
    <w:rsid w:val="00C33226"/>
    <w:rsid w:val="00C349EE"/>
    <w:rsid w:val="00C64F10"/>
    <w:rsid w:val="00C6563A"/>
    <w:rsid w:val="00C66A0C"/>
    <w:rsid w:val="00C82DE9"/>
    <w:rsid w:val="00C83027"/>
    <w:rsid w:val="00C906C8"/>
    <w:rsid w:val="00C9567A"/>
    <w:rsid w:val="00CA407F"/>
    <w:rsid w:val="00CA6637"/>
    <w:rsid w:val="00CA6FCE"/>
    <w:rsid w:val="00CB111C"/>
    <w:rsid w:val="00CB368D"/>
    <w:rsid w:val="00CC41FE"/>
    <w:rsid w:val="00CC76D3"/>
    <w:rsid w:val="00CC7C78"/>
    <w:rsid w:val="00CD596B"/>
    <w:rsid w:val="00CD6DE6"/>
    <w:rsid w:val="00CE4CAB"/>
    <w:rsid w:val="00CE5E60"/>
    <w:rsid w:val="00CF18E7"/>
    <w:rsid w:val="00CF5D9E"/>
    <w:rsid w:val="00D04A4A"/>
    <w:rsid w:val="00D04C7B"/>
    <w:rsid w:val="00D1323F"/>
    <w:rsid w:val="00D145AD"/>
    <w:rsid w:val="00D21900"/>
    <w:rsid w:val="00D35FCF"/>
    <w:rsid w:val="00D3725B"/>
    <w:rsid w:val="00D43EE3"/>
    <w:rsid w:val="00D51B39"/>
    <w:rsid w:val="00D52DFF"/>
    <w:rsid w:val="00D57ACC"/>
    <w:rsid w:val="00D74375"/>
    <w:rsid w:val="00D75196"/>
    <w:rsid w:val="00D841DF"/>
    <w:rsid w:val="00D85198"/>
    <w:rsid w:val="00D92FB4"/>
    <w:rsid w:val="00D976CA"/>
    <w:rsid w:val="00DA5AE8"/>
    <w:rsid w:val="00DA7267"/>
    <w:rsid w:val="00DB2A3A"/>
    <w:rsid w:val="00DB508D"/>
    <w:rsid w:val="00DC6670"/>
    <w:rsid w:val="00DC748F"/>
    <w:rsid w:val="00DD05E8"/>
    <w:rsid w:val="00DE4AF6"/>
    <w:rsid w:val="00DE5D3E"/>
    <w:rsid w:val="00DF4286"/>
    <w:rsid w:val="00DF7F36"/>
    <w:rsid w:val="00E16327"/>
    <w:rsid w:val="00E20EA3"/>
    <w:rsid w:val="00E219DF"/>
    <w:rsid w:val="00E4370D"/>
    <w:rsid w:val="00E45049"/>
    <w:rsid w:val="00E47EA2"/>
    <w:rsid w:val="00E5251A"/>
    <w:rsid w:val="00E5394B"/>
    <w:rsid w:val="00E57249"/>
    <w:rsid w:val="00E61A94"/>
    <w:rsid w:val="00E70A57"/>
    <w:rsid w:val="00E70AB2"/>
    <w:rsid w:val="00E70C77"/>
    <w:rsid w:val="00E71EE8"/>
    <w:rsid w:val="00E93481"/>
    <w:rsid w:val="00E97A4D"/>
    <w:rsid w:val="00EA0918"/>
    <w:rsid w:val="00EA2A73"/>
    <w:rsid w:val="00EA3636"/>
    <w:rsid w:val="00EC4E08"/>
    <w:rsid w:val="00EC5EB1"/>
    <w:rsid w:val="00EC6085"/>
    <w:rsid w:val="00EE059B"/>
    <w:rsid w:val="00EF14B2"/>
    <w:rsid w:val="00EF30A6"/>
    <w:rsid w:val="00EF4250"/>
    <w:rsid w:val="00EF65CB"/>
    <w:rsid w:val="00F100C5"/>
    <w:rsid w:val="00F12531"/>
    <w:rsid w:val="00F155CC"/>
    <w:rsid w:val="00F21E88"/>
    <w:rsid w:val="00F21EE7"/>
    <w:rsid w:val="00F22198"/>
    <w:rsid w:val="00F27B72"/>
    <w:rsid w:val="00F30C6A"/>
    <w:rsid w:val="00F329CE"/>
    <w:rsid w:val="00F3308C"/>
    <w:rsid w:val="00F36266"/>
    <w:rsid w:val="00F36730"/>
    <w:rsid w:val="00F432FA"/>
    <w:rsid w:val="00F52EBA"/>
    <w:rsid w:val="00F55069"/>
    <w:rsid w:val="00F57D9B"/>
    <w:rsid w:val="00F73E4E"/>
    <w:rsid w:val="00F75AC8"/>
    <w:rsid w:val="00F83DC6"/>
    <w:rsid w:val="00F87B66"/>
    <w:rsid w:val="00FA4B6D"/>
    <w:rsid w:val="00FD166F"/>
    <w:rsid w:val="00FD18B7"/>
    <w:rsid w:val="00FD7567"/>
    <w:rsid w:val="00F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704"/>
    <w:rPr>
      <w:sz w:val="24"/>
      <w:szCs w:val="24"/>
    </w:rPr>
  </w:style>
  <w:style w:type="paragraph" w:styleId="1">
    <w:name w:val="heading 1"/>
    <w:basedOn w:val="a"/>
    <w:next w:val="a"/>
    <w:qFormat/>
    <w:rsid w:val="00974704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D563A"/>
    <w:pPr>
      <w:autoSpaceDE w:val="0"/>
      <w:autoSpaceDN w:val="0"/>
      <w:adjustRightInd w:val="0"/>
    </w:pPr>
    <w:rPr>
      <w:b/>
      <w:bCs/>
    </w:rPr>
  </w:style>
  <w:style w:type="paragraph" w:customStyle="1" w:styleId="a5">
    <w:basedOn w:val="a"/>
    <w:rsid w:val="00F432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D463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D4633"/>
  </w:style>
  <w:style w:type="character" w:styleId="a9">
    <w:name w:val="Hyperlink"/>
    <w:rsid w:val="00CB111C"/>
    <w:rPr>
      <w:color w:val="0000FF"/>
      <w:u w:val="single"/>
    </w:rPr>
  </w:style>
  <w:style w:type="paragraph" w:styleId="aa">
    <w:name w:val="header"/>
    <w:basedOn w:val="a"/>
    <w:link w:val="ab"/>
    <w:rsid w:val="009541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541A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9541A2"/>
    <w:rPr>
      <w:sz w:val="24"/>
      <w:szCs w:val="24"/>
    </w:rPr>
  </w:style>
  <w:style w:type="paragraph" w:customStyle="1" w:styleId="ac">
    <w:name w:val="Знак"/>
    <w:basedOn w:val="a"/>
    <w:rsid w:val="00B437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4C0FA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C0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kha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dray.r&#1080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kha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aldray.r&#1080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EFD6B-01CB-4244-9C7A-3F4AF7A2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Links>
    <vt:vector size="24" baseType="variant">
      <vt:variant>
        <vt:i4>1966147</vt:i4>
      </vt:variant>
      <vt:variant>
        <vt:i4>9</vt:i4>
      </vt:variant>
      <vt:variant>
        <vt:i4>0</vt:i4>
      </vt:variant>
      <vt:variant>
        <vt:i4>5</vt:i4>
      </vt:variant>
      <vt:variant>
        <vt:lpwstr>http://www.sakha.gov.ru/</vt:lpwstr>
      </vt:variant>
      <vt:variant>
        <vt:lpwstr/>
      </vt:variant>
      <vt:variant>
        <vt:i4>72941637</vt:i4>
      </vt:variant>
      <vt:variant>
        <vt:i4>6</vt:i4>
      </vt:variant>
      <vt:variant>
        <vt:i4>0</vt:i4>
      </vt:variant>
      <vt:variant>
        <vt:i4>5</vt:i4>
      </vt:variant>
      <vt:variant>
        <vt:lpwstr>http://www.aldray.rи/</vt:lpwstr>
      </vt:variant>
      <vt:variant>
        <vt:lpwstr/>
      </vt:variant>
      <vt:variant>
        <vt:i4>1966147</vt:i4>
      </vt:variant>
      <vt:variant>
        <vt:i4>3</vt:i4>
      </vt:variant>
      <vt:variant>
        <vt:i4>0</vt:i4>
      </vt:variant>
      <vt:variant>
        <vt:i4>5</vt:i4>
      </vt:variant>
      <vt:variant>
        <vt:lpwstr>http://www.sakha.gov.ru/</vt:lpwstr>
      </vt:variant>
      <vt:variant>
        <vt:lpwstr/>
      </vt:variant>
      <vt:variant>
        <vt:i4>72941637</vt:i4>
      </vt:variant>
      <vt:variant>
        <vt:i4>0</vt:i4>
      </vt:variant>
      <vt:variant>
        <vt:i4>0</vt:i4>
      </vt:variant>
      <vt:variant>
        <vt:i4>5</vt:i4>
      </vt:variant>
      <vt:variant>
        <vt:lpwstr>http://www.aldray.rи/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ВСВ</dc:creator>
  <cp:keywords/>
  <cp:lastModifiedBy>Юлия</cp:lastModifiedBy>
  <cp:revision>15</cp:revision>
  <cp:lastPrinted>2014-08-27T02:56:00Z</cp:lastPrinted>
  <dcterms:created xsi:type="dcterms:W3CDTF">2014-05-12T23:21:00Z</dcterms:created>
  <dcterms:modified xsi:type="dcterms:W3CDTF">2015-03-11T01:17:00Z</dcterms:modified>
</cp:coreProperties>
</file>