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051B9B" w:rsidRPr="00076491" w:rsidTr="00DE7585">
        <w:trPr>
          <w:trHeight w:val="1232"/>
          <w:jc w:val="center"/>
        </w:trPr>
        <w:tc>
          <w:tcPr>
            <w:tcW w:w="4047" w:type="dxa"/>
          </w:tcPr>
          <w:p w:rsidR="00051B9B" w:rsidRPr="00076491" w:rsidRDefault="00051B9B" w:rsidP="00DE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051B9B" w:rsidRPr="00076491" w:rsidRDefault="00051B9B" w:rsidP="00DE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051B9B" w:rsidRPr="00076491" w:rsidRDefault="00051B9B" w:rsidP="00DE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051B9B" w:rsidRPr="00076491" w:rsidRDefault="00051B9B" w:rsidP="00DE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B9B" w:rsidRPr="00076491" w:rsidRDefault="00051B9B" w:rsidP="00DE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051B9B" w:rsidRPr="00076491" w:rsidRDefault="00051B9B" w:rsidP="00DE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E4E67" w:rsidRPr="009E4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394п</w:t>
            </w:r>
            <w:r w:rsidR="009E4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0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E67" w:rsidRPr="009E4E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18.04.2016 г.</w:t>
            </w:r>
          </w:p>
          <w:p w:rsidR="00051B9B" w:rsidRPr="00076491" w:rsidRDefault="00051B9B" w:rsidP="00DE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051B9B" w:rsidRPr="00076491" w:rsidRDefault="00051B9B" w:rsidP="00DE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7EA3E8" wp14:editId="0262DCD8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051B9B" w:rsidRPr="00076491" w:rsidRDefault="00051B9B" w:rsidP="00DE7585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051B9B" w:rsidRPr="00076491" w:rsidRDefault="00051B9B" w:rsidP="00DE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051B9B" w:rsidRPr="00076491" w:rsidRDefault="00051B9B" w:rsidP="00DE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051B9B" w:rsidRPr="00076491" w:rsidRDefault="00051B9B" w:rsidP="00DE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051B9B" w:rsidRPr="00076491" w:rsidRDefault="00051B9B" w:rsidP="00DE7585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051B9B" w:rsidRPr="00076491" w:rsidRDefault="00051B9B" w:rsidP="00DE7585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B9B" w:rsidRPr="00076491" w:rsidRDefault="00051B9B" w:rsidP="00DE7585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051B9B" w:rsidRPr="00076491" w:rsidRDefault="00051B9B" w:rsidP="00DE7585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9409C" w:rsidRDefault="0049409C"/>
    <w:p w:rsidR="00051B9B" w:rsidRPr="00051B9B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B9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стоимости путевки </w:t>
      </w:r>
      <w:proofErr w:type="gramStart"/>
      <w:r w:rsidRPr="00051B9B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051B9B" w:rsidRPr="00051B9B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>Муниципального учреждения</w:t>
      </w:r>
    </w:p>
    <w:p w:rsidR="00051B9B" w:rsidRPr="00051B9B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–</w:t>
      </w:r>
    </w:p>
    <w:p w:rsidR="00051B9B" w:rsidRPr="00051B9B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 xml:space="preserve">детский оздоровительно - образовательный лагерь </w:t>
      </w:r>
    </w:p>
    <w:p w:rsidR="00051B9B" w:rsidRPr="00051B9B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 xml:space="preserve">«Берег дружбы» </w:t>
      </w:r>
      <w:proofErr w:type="spellStart"/>
      <w:r w:rsidRPr="00051B9B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Pr="00051B9B">
        <w:rPr>
          <w:rFonts w:ascii="Times New Roman" w:hAnsi="Times New Roman" w:cs="Times New Roman"/>
          <w:b/>
          <w:sz w:val="24"/>
          <w:szCs w:val="24"/>
        </w:rPr>
        <w:t xml:space="preserve"> района на  2016 год</w:t>
      </w:r>
    </w:p>
    <w:p w:rsidR="00051B9B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Pr="00EE49F0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Pr="00EE49F0" w:rsidRDefault="00051B9B" w:rsidP="0005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F0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 от 06.10.2003 № 131-ФЗ «Об общих принципах организации местного самоуправления в Российской Федерации», на основании Решения 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районного Совета от 22.05.2013 № 38-5 «О принятии положения «О порядке установления цен (тарифов), надбавок на территории 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района», администрация муниципального образования «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район» постановляет: </w:t>
      </w:r>
    </w:p>
    <w:p w:rsidR="00051B9B" w:rsidRPr="00E56021" w:rsidRDefault="00051B9B" w:rsidP="0005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21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071A93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Pr="00E56021">
        <w:rPr>
          <w:rFonts w:ascii="Times New Roman" w:hAnsi="Times New Roman" w:cs="Times New Roman"/>
          <w:bCs/>
          <w:sz w:val="24"/>
          <w:szCs w:val="24"/>
        </w:rPr>
        <w:t xml:space="preserve"> путевки </w:t>
      </w:r>
      <w:r>
        <w:rPr>
          <w:rFonts w:ascii="Times New Roman" w:hAnsi="Times New Roman" w:cs="Times New Roman"/>
          <w:bCs/>
          <w:sz w:val="24"/>
          <w:szCs w:val="24"/>
        </w:rPr>
        <w:t>для</w:t>
      </w:r>
      <w:r w:rsidRPr="00E56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E5602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– детский оздоровительно - образовательный лагерь «Берег дружбы» </w:t>
      </w:r>
      <w:proofErr w:type="spellStart"/>
      <w:r w:rsidRPr="00E56021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5602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E56021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E56021">
        <w:rPr>
          <w:rFonts w:ascii="Times New Roman" w:hAnsi="Times New Roman" w:cs="Times New Roman"/>
          <w:sz w:val="24"/>
          <w:szCs w:val="24"/>
        </w:rPr>
        <w:t>.</w:t>
      </w:r>
    </w:p>
    <w:p w:rsidR="00051B9B" w:rsidRDefault="00051B9B" w:rsidP="00051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6021">
        <w:rPr>
          <w:rFonts w:ascii="Times New Roman" w:hAnsi="Times New Roman" w:cs="Times New Roman"/>
          <w:sz w:val="24"/>
          <w:szCs w:val="24"/>
        </w:rPr>
        <w:t>. Настоящее</w:t>
      </w:r>
      <w:r w:rsidRPr="00127E6F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официального обнародования.</w:t>
      </w:r>
    </w:p>
    <w:p w:rsidR="00051B9B" w:rsidRPr="00127E6F" w:rsidRDefault="00051B9B" w:rsidP="00051B9B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127E6F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27E6F">
        <w:rPr>
          <w:rFonts w:ascii="Times New Roman" w:hAnsi="Times New Roman" w:cs="Times New Roman"/>
          <w:sz w:val="24"/>
          <w:szCs w:val="24"/>
        </w:rPr>
        <w:t>в установленном порядке, а также разместить на официальном сайте муниципального образования «</w:t>
      </w:r>
      <w:proofErr w:type="spellStart"/>
      <w:r w:rsidRPr="00127E6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127E6F">
        <w:rPr>
          <w:rFonts w:ascii="Times New Roman" w:hAnsi="Times New Roman" w:cs="Times New Roman"/>
          <w:sz w:val="24"/>
          <w:szCs w:val="24"/>
        </w:rPr>
        <w:t xml:space="preserve"> район»  (</w:t>
      </w:r>
      <w:hyperlink r:id="rId6" w:history="1">
        <w:r w:rsidRPr="009565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565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65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aldanray</w:t>
        </w:r>
        <w:proofErr w:type="spellEnd"/>
        <w:r w:rsidRPr="009565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65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27E6F">
        <w:rPr>
          <w:rFonts w:ascii="Times New Roman" w:hAnsi="Times New Roman" w:cs="Times New Roman"/>
          <w:sz w:val="24"/>
          <w:szCs w:val="24"/>
        </w:rPr>
        <w:t>).</w:t>
      </w:r>
    </w:p>
    <w:p w:rsidR="00051B9B" w:rsidRDefault="00051B9B" w:rsidP="00051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49F0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EE49F0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Р.Г. </w:t>
      </w:r>
    </w:p>
    <w:p w:rsidR="00051B9B" w:rsidRDefault="00051B9B" w:rsidP="00051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P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 xml:space="preserve">Глава района                                                                                       </w:t>
      </w:r>
      <w:proofErr w:type="spellStart"/>
      <w:r w:rsidRPr="00051B9B">
        <w:rPr>
          <w:rFonts w:ascii="Times New Roman" w:hAnsi="Times New Roman" w:cs="Times New Roman"/>
          <w:b/>
          <w:sz w:val="24"/>
          <w:szCs w:val="24"/>
        </w:rPr>
        <w:t>С.Н.Поздняков</w:t>
      </w:r>
      <w:proofErr w:type="spellEnd"/>
    </w:p>
    <w:p w:rsidR="00051B9B" w:rsidRP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P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1B9B">
        <w:rPr>
          <w:rFonts w:ascii="Times New Roman" w:hAnsi="Times New Roman" w:cs="Times New Roman"/>
          <w:sz w:val="20"/>
          <w:szCs w:val="20"/>
        </w:rPr>
        <w:t>Лаптурова</w:t>
      </w:r>
      <w:proofErr w:type="spellEnd"/>
      <w:r w:rsidRPr="00051B9B">
        <w:rPr>
          <w:rFonts w:ascii="Times New Roman" w:hAnsi="Times New Roman" w:cs="Times New Roman"/>
          <w:sz w:val="20"/>
          <w:szCs w:val="20"/>
        </w:rPr>
        <w:t xml:space="preserve"> Наталья Александровна</w:t>
      </w:r>
    </w:p>
    <w:p w:rsid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B9B">
        <w:rPr>
          <w:rFonts w:ascii="Times New Roman" w:hAnsi="Times New Roman" w:cs="Times New Roman"/>
          <w:sz w:val="20"/>
          <w:szCs w:val="20"/>
        </w:rPr>
        <w:t>(41145) 35-9-13</w:t>
      </w:r>
    </w:p>
    <w:p w:rsidR="00051B9B" w:rsidRPr="00051B9B" w:rsidRDefault="00051B9B" w:rsidP="00051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B9B" w:rsidRDefault="00051B9B" w:rsidP="00051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Pr="002F79EF" w:rsidRDefault="00051B9B" w:rsidP="00051B9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Лаптурова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Александровна – главный специалист Управления экономики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</w:t>
      </w: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B9B" w:rsidRPr="002F79EF" w:rsidRDefault="00051B9B" w:rsidP="0005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9B" w:rsidRPr="002F79EF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федеральному, республиканскому законодательству и муниципальным нормативным правовым актам МО «</w:t>
      </w:r>
      <w:proofErr w:type="spellStart"/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51B9B" w:rsidRPr="002F79EF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9B" w:rsidRP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B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</w:t>
      </w:r>
      <w:r w:rsidRPr="0005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051B9B" w:rsidRPr="002F79EF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2F79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51B9B" w:rsidRPr="002F79EF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9B" w:rsidRPr="002F79EF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осуществление контроля над исполнением: </w:t>
      </w:r>
    </w:p>
    <w:p w:rsidR="00051B9B" w:rsidRPr="002F79EF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9B" w:rsidRPr="002F79EF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Халиуллин</w:t>
      </w:r>
      <w:proofErr w:type="spellEnd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Расиль</w:t>
      </w:r>
      <w:proofErr w:type="spellEnd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Гарафиевич</w:t>
      </w:r>
      <w:proofErr w:type="spellEnd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первый </w:t>
      </w:r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главы администрации МО «</w:t>
      </w:r>
      <w:proofErr w:type="spellStart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Алданский</w:t>
      </w:r>
      <w:proofErr w:type="spellEnd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</w:t>
      </w: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1B9B" w:rsidRPr="002F79EF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Ознакомлен:</w:t>
      </w:r>
    </w:p>
    <w:p w:rsidR="00051B9B" w:rsidRPr="002F79EF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B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</w:t>
      </w:r>
      <w:r w:rsidRPr="0005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05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</w:t>
      </w: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района</w:t>
      </w: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4E67">
        <w:rPr>
          <w:rFonts w:ascii="Times New Roman" w:hAnsi="Times New Roman" w:cs="Times New Roman"/>
          <w:sz w:val="24"/>
          <w:szCs w:val="24"/>
        </w:rPr>
        <w:t>18.04.2016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E4E67">
        <w:rPr>
          <w:rFonts w:ascii="Times New Roman" w:hAnsi="Times New Roman" w:cs="Times New Roman"/>
          <w:sz w:val="24"/>
          <w:szCs w:val="24"/>
        </w:rPr>
        <w:t>394п</w:t>
      </w: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51B9B" w:rsidRDefault="00051B9B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путевки</w:t>
      </w:r>
    </w:p>
    <w:p w:rsidR="00051B9B" w:rsidRDefault="00051B9B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оздоровительный лагерь «Берег Дружбы» </w:t>
      </w:r>
    </w:p>
    <w:p w:rsidR="00051B9B" w:rsidRDefault="00051B9B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2016 году</w:t>
      </w:r>
    </w:p>
    <w:p w:rsidR="00051B9B" w:rsidRDefault="00051B9B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2268"/>
        <w:gridCol w:w="1914"/>
        <w:gridCol w:w="1915"/>
      </w:tblGrid>
      <w:tr w:rsidR="00051B9B" w:rsidTr="00DE7585">
        <w:trPr>
          <w:trHeight w:val="1660"/>
        </w:trPr>
        <w:tc>
          <w:tcPr>
            <w:tcW w:w="540" w:type="dxa"/>
          </w:tcPr>
          <w:p w:rsidR="00051B9B" w:rsidRDefault="00051B9B" w:rsidP="00DE758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учреждения-организатора летнего отдыха детей и их оздоровления</w:t>
            </w:r>
          </w:p>
        </w:tc>
        <w:tc>
          <w:tcPr>
            <w:tcW w:w="2268" w:type="dxa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услуги</w:t>
            </w:r>
          </w:p>
        </w:tc>
        <w:tc>
          <w:tcPr>
            <w:tcW w:w="1914" w:type="dxa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15" w:type="dxa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1 единицу измерения (руб.)</w:t>
            </w:r>
          </w:p>
        </w:tc>
      </w:tr>
      <w:tr w:rsidR="00051B9B" w:rsidTr="00DE7585">
        <w:tc>
          <w:tcPr>
            <w:tcW w:w="540" w:type="dxa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ДОД летний оздоровительный лагерь «Берег Дружбы»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отдых детей, занятость и их оздоровление в каникулярное время</w:t>
            </w:r>
          </w:p>
        </w:tc>
        <w:tc>
          <w:tcPr>
            <w:tcW w:w="1914" w:type="dxa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путевка/на 21 день</w:t>
            </w:r>
          </w:p>
        </w:tc>
        <w:tc>
          <w:tcPr>
            <w:tcW w:w="1915" w:type="dxa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17 300,00</w:t>
            </w:r>
          </w:p>
        </w:tc>
      </w:tr>
    </w:tbl>
    <w:p w:rsidR="00051B9B" w:rsidRDefault="00051B9B" w:rsidP="0005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Стоимость путевки установлена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калькуляцией стоимости расходов на оказание услуги на одного ребенка в смену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продолжительностью 21 календарный день (Приложение № 1 к данному приложению).</w:t>
      </w: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F93372" w:rsidP="0005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372" w:rsidRDefault="00F93372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приложению № 1</w:t>
      </w: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главы района</w:t>
      </w: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4E67">
        <w:rPr>
          <w:rFonts w:ascii="Times New Roman" w:hAnsi="Times New Roman" w:cs="Times New Roman"/>
          <w:sz w:val="24"/>
          <w:szCs w:val="24"/>
        </w:rPr>
        <w:t xml:space="preserve">18.04.2016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E4E67">
        <w:rPr>
          <w:rFonts w:ascii="Times New Roman" w:hAnsi="Times New Roman" w:cs="Times New Roman"/>
          <w:sz w:val="24"/>
          <w:szCs w:val="24"/>
        </w:rPr>
        <w:t>394п</w:t>
      </w:r>
      <w:bookmarkStart w:id="0" w:name="_GoBack"/>
      <w:bookmarkEnd w:id="0"/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51B9B" w:rsidRDefault="00051B9B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 стоимости путевки</w:t>
      </w:r>
    </w:p>
    <w:p w:rsidR="00051B9B" w:rsidRDefault="00051B9B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ребенка МУ ДОД летний оздоровительный лагерь </w:t>
      </w:r>
    </w:p>
    <w:p w:rsidR="00051B9B" w:rsidRDefault="00051B9B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 Дружбы»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2016 году</w:t>
      </w:r>
    </w:p>
    <w:p w:rsidR="00051B9B" w:rsidRDefault="00051B9B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(продолжительность дней пребывания – 21, количество детей в 1 смену – 280)</w:t>
      </w:r>
    </w:p>
    <w:p w:rsidR="00051B9B" w:rsidRDefault="00051B9B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771"/>
      </w:tblGrid>
      <w:tr w:rsidR="00051B9B" w:rsidTr="00DE7585">
        <w:trPr>
          <w:trHeight w:val="667"/>
        </w:trPr>
        <w:tc>
          <w:tcPr>
            <w:tcW w:w="959" w:type="dxa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051B9B" w:rsidRDefault="00051B9B" w:rsidP="00DE7585">
            <w:pPr>
              <w:tabs>
                <w:tab w:val="left" w:pos="29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затрат на 1 смену</w:t>
            </w:r>
          </w:p>
        </w:tc>
        <w:tc>
          <w:tcPr>
            <w:tcW w:w="1771" w:type="dxa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51B9B" w:rsidTr="00DE7585">
        <w:trPr>
          <w:trHeight w:val="624"/>
        </w:trPr>
        <w:tc>
          <w:tcPr>
            <w:tcW w:w="959" w:type="dxa"/>
            <w:vAlign w:val="bottom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bottom"/>
          </w:tcPr>
          <w:p w:rsidR="00051B9B" w:rsidRDefault="00051B9B" w:rsidP="00DE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771" w:type="dxa"/>
            <w:vAlign w:val="bottom"/>
          </w:tcPr>
          <w:p w:rsidR="00051B9B" w:rsidRDefault="00051B9B" w:rsidP="00DE7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2 093 787,17</w:t>
            </w:r>
          </w:p>
        </w:tc>
      </w:tr>
      <w:tr w:rsidR="00051B9B" w:rsidTr="00DE7585">
        <w:trPr>
          <w:trHeight w:val="624"/>
        </w:trPr>
        <w:tc>
          <w:tcPr>
            <w:tcW w:w="959" w:type="dxa"/>
            <w:vAlign w:val="bottom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bottom"/>
          </w:tcPr>
          <w:p w:rsidR="00051B9B" w:rsidRDefault="00051B9B" w:rsidP="00DE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подарочной и сувенирной продукции</w:t>
            </w:r>
          </w:p>
        </w:tc>
        <w:tc>
          <w:tcPr>
            <w:tcW w:w="1771" w:type="dxa"/>
            <w:vAlign w:val="bottom"/>
          </w:tcPr>
          <w:p w:rsidR="00051B9B" w:rsidRDefault="00051B9B" w:rsidP="00DE7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051B9B" w:rsidTr="00DE7585">
        <w:trPr>
          <w:trHeight w:val="624"/>
        </w:trPr>
        <w:tc>
          <w:tcPr>
            <w:tcW w:w="959" w:type="dxa"/>
            <w:vAlign w:val="bottom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bottom"/>
          </w:tcPr>
          <w:p w:rsidR="00051B9B" w:rsidRDefault="00051B9B" w:rsidP="00DE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продуктов питания</w:t>
            </w:r>
          </w:p>
        </w:tc>
        <w:tc>
          <w:tcPr>
            <w:tcW w:w="1771" w:type="dxa"/>
            <w:vAlign w:val="bottom"/>
          </w:tcPr>
          <w:p w:rsidR="00051B9B" w:rsidRDefault="00051B9B" w:rsidP="00DE7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2 108 034,83</w:t>
            </w:r>
          </w:p>
        </w:tc>
      </w:tr>
      <w:tr w:rsidR="00051B9B" w:rsidTr="00DE7585">
        <w:trPr>
          <w:trHeight w:val="624"/>
        </w:trPr>
        <w:tc>
          <w:tcPr>
            <w:tcW w:w="959" w:type="dxa"/>
            <w:vAlign w:val="bottom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bottom"/>
          </w:tcPr>
          <w:p w:rsidR="00051B9B" w:rsidRDefault="00051B9B" w:rsidP="00DE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ГСМ</w:t>
            </w:r>
          </w:p>
        </w:tc>
        <w:tc>
          <w:tcPr>
            <w:tcW w:w="1771" w:type="dxa"/>
            <w:vAlign w:val="bottom"/>
          </w:tcPr>
          <w:p w:rsidR="00051B9B" w:rsidRDefault="00051B9B" w:rsidP="00DE7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432 000,00</w:t>
            </w:r>
          </w:p>
        </w:tc>
      </w:tr>
      <w:tr w:rsidR="00051B9B" w:rsidTr="00DE7585">
        <w:trPr>
          <w:trHeight w:val="624"/>
        </w:trPr>
        <w:tc>
          <w:tcPr>
            <w:tcW w:w="959" w:type="dxa"/>
            <w:vAlign w:val="bottom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bottom"/>
          </w:tcPr>
          <w:p w:rsidR="00051B9B" w:rsidRDefault="00051B9B" w:rsidP="00DE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прочих услуг</w:t>
            </w:r>
          </w:p>
        </w:tc>
        <w:tc>
          <w:tcPr>
            <w:tcW w:w="1771" w:type="dxa"/>
            <w:vAlign w:val="bottom"/>
          </w:tcPr>
          <w:p w:rsidR="00051B9B" w:rsidRDefault="00051B9B" w:rsidP="00DE7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180 178,00</w:t>
            </w:r>
          </w:p>
        </w:tc>
      </w:tr>
      <w:tr w:rsidR="00051B9B" w:rsidTr="00DE7585">
        <w:trPr>
          <w:trHeight w:val="624"/>
        </w:trPr>
        <w:tc>
          <w:tcPr>
            <w:tcW w:w="959" w:type="dxa"/>
            <w:vAlign w:val="bottom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051B9B" w:rsidRDefault="00051B9B" w:rsidP="00DE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 на 1 смену:</w:t>
            </w:r>
          </w:p>
        </w:tc>
        <w:tc>
          <w:tcPr>
            <w:tcW w:w="1771" w:type="dxa"/>
            <w:vAlign w:val="bottom"/>
          </w:tcPr>
          <w:p w:rsidR="00051B9B" w:rsidRDefault="00051B9B" w:rsidP="00DE7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4 844 000,00</w:t>
            </w:r>
          </w:p>
        </w:tc>
      </w:tr>
      <w:tr w:rsidR="00051B9B" w:rsidTr="00DE7585">
        <w:trPr>
          <w:trHeight w:val="624"/>
        </w:trPr>
        <w:tc>
          <w:tcPr>
            <w:tcW w:w="959" w:type="dxa"/>
            <w:vAlign w:val="bottom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051B9B" w:rsidRDefault="00051B9B" w:rsidP="00DE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детей в 1 смену (человек)</w:t>
            </w:r>
          </w:p>
        </w:tc>
        <w:tc>
          <w:tcPr>
            <w:tcW w:w="1771" w:type="dxa"/>
            <w:vAlign w:val="bottom"/>
          </w:tcPr>
          <w:p w:rsidR="00051B9B" w:rsidRDefault="00051B9B" w:rsidP="00DE7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51B9B" w:rsidTr="00DE7585">
        <w:trPr>
          <w:trHeight w:val="624"/>
        </w:trPr>
        <w:tc>
          <w:tcPr>
            <w:tcW w:w="959" w:type="dxa"/>
            <w:vAlign w:val="bottom"/>
          </w:tcPr>
          <w:p w:rsidR="00051B9B" w:rsidRDefault="00051B9B" w:rsidP="00D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051B9B" w:rsidRPr="00734D77" w:rsidRDefault="00051B9B" w:rsidP="00DE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путевки на 1 ребенка:</w:t>
            </w:r>
          </w:p>
        </w:tc>
        <w:tc>
          <w:tcPr>
            <w:tcW w:w="1771" w:type="dxa"/>
            <w:vAlign w:val="bottom"/>
          </w:tcPr>
          <w:p w:rsidR="00051B9B" w:rsidRPr="00734D77" w:rsidRDefault="00051B9B" w:rsidP="00DE75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17 3</w:t>
            </w:r>
            <w:r w:rsidRPr="00734D7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051B9B" w:rsidRDefault="00051B9B" w:rsidP="0005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B9B" w:rsidRDefault="00051B9B" w:rsidP="0005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372" w:rsidRDefault="00F93372">
      <w:pPr>
        <w:rPr>
          <w:sz w:val="20"/>
          <w:szCs w:val="20"/>
        </w:rPr>
      </w:pPr>
    </w:p>
    <w:p w:rsidR="00F93372" w:rsidRPr="00F93372" w:rsidRDefault="00F9337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93372" w:rsidRDefault="00F93372"/>
    <w:p w:rsidR="00F93372" w:rsidRDefault="00F93372"/>
    <w:p w:rsidR="00F93372" w:rsidRDefault="00F93372">
      <w:pPr>
        <w:rPr>
          <w:rFonts w:ascii="Times New Roman" w:hAnsi="Times New Roman" w:cs="Times New Roman"/>
        </w:rPr>
      </w:pPr>
      <w:r w:rsidRPr="00F93372">
        <w:rPr>
          <w:rFonts w:ascii="Times New Roman" w:hAnsi="Times New Roman" w:cs="Times New Roman"/>
        </w:rPr>
        <w:t>Начальник управления экономики</w:t>
      </w:r>
    </w:p>
    <w:p w:rsidR="00F93372" w:rsidRPr="00F93372" w:rsidRDefault="00F9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</w:t>
      </w:r>
      <w:proofErr w:type="spellStart"/>
      <w:r>
        <w:rPr>
          <w:rFonts w:ascii="Times New Roman" w:hAnsi="Times New Roman" w:cs="Times New Roman"/>
        </w:rPr>
        <w:t>Алданский</w:t>
      </w:r>
      <w:proofErr w:type="spellEnd"/>
      <w:r>
        <w:rPr>
          <w:rFonts w:ascii="Times New Roman" w:hAnsi="Times New Roman" w:cs="Times New Roman"/>
        </w:rPr>
        <w:t xml:space="preserve"> район»                                                               Е.В. Ведерникова</w:t>
      </w:r>
    </w:p>
    <w:p w:rsidR="00F93372" w:rsidRDefault="00F93372"/>
    <w:p w:rsidR="00051B9B" w:rsidRDefault="00051B9B"/>
    <w:sectPr w:rsidR="0005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4C"/>
    <w:rsid w:val="00051B9B"/>
    <w:rsid w:val="00071A93"/>
    <w:rsid w:val="0049409C"/>
    <w:rsid w:val="009E4E67"/>
    <w:rsid w:val="00DC204C"/>
    <w:rsid w:val="00F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9B"/>
    <w:rPr>
      <w:rFonts w:ascii="Tahoma" w:hAnsi="Tahoma" w:cs="Tahoma"/>
      <w:sz w:val="16"/>
      <w:szCs w:val="16"/>
    </w:rPr>
  </w:style>
  <w:style w:type="character" w:styleId="a5">
    <w:name w:val="Hyperlink"/>
    <w:rsid w:val="00051B9B"/>
    <w:rPr>
      <w:color w:val="0000FF"/>
      <w:u w:val="single"/>
    </w:rPr>
  </w:style>
  <w:style w:type="table" w:styleId="a6">
    <w:name w:val="Table Grid"/>
    <w:basedOn w:val="a1"/>
    <w:uiPriority w:val="59"/>
    <w:rsid w:val="0005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9B"/>
    <w:rPr>
      <w:rFonts w:ascii="Tahoma" w:hAnsi="Tahoma" w:cs="Tahoma"/>
      <w:sz w:val="16"/>
      <w:szCs w:val="16"/>
    </w:rPr>
  </w:style>
  <w:style w:type="character" w:styleId="a5">
    <w:name w:val="Hyperlink"/>
    <w:rsid w:val="00051B9B"/>
    <w:rPr>
      <w:color w:val="0000FF"/>
      <w:u w:val="single"/>
    </w:rPr>
  </w:style>
  <w:style w:type="table" w:styleId="a6">
    <w:name w:val="Table Grid"/>
    <w:basedOn w:val="a1"/>
    <w:uiPriority w:val="59"/>
    <w:rsid w:val="0005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danra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2016-04-11T00:41:00Z</cp:lastPrinted>
  <dcterms:created xsi:type="dcterms:W3CDTF">2016-04-06T04:59:00Z</dcterms:created>
  <dcterms:modified xsi:type="dcterms:W3CDTF">2016-04-19T00:04:00Z</dcterms:modified>
</cp:coreProperties>
</file>