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3A76" w:rsidRPr="007D44C7" w:rsidTr="00A14770">
        <w:tc>
          <w:tcPr>
            <w:tcW w:w="9571" w:type="dxa"/>
          </w:tcPr>
          <w:p w:rsidR="00303A76" w:rsidRPr="007D44C7" w:rsidRDefault="00303A76" w:rsidP="00A1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D44C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наградам при главе МО «Алданский район»</w:t>
            </w:r>
            <w:bookmarkEnd w:id="0"/>
          </w:p>
        </w:tc>
      </w:tr>
      <w:tr w:rsidR="00303A76" w:rsidRPr="007D44C7" w:rsidTr="00A14770">
        <w:tc>
          <w:tcPr>
            <w:tcW w:w="9571" w:type="dxa"/>
          </w:tcPr>
          <w:p w:rsidR="00303A76" w:rsidRPr="007D44C7" w:rsidRDefault="00303A76" w:rsidP="00A1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«Алданский район» №1912п от 29 октября 2012 г. (в редакции постановления главы МО «Алданский район» №970п от 29 июля 2014 г.)</w:t>
            </w:r>
          </w:p>
        </w:tc>
      </w:tr>
      <w:tr w:rsidR="00303A76" w:rsidRPr="007D44C7" w:rsidTr="00A14770">
        <w:tc>
          <w:tcPr>
            <w:tcW w:w="9571" w:type="dxa"/>
          </w:tcPr>
          <w:p w:rsidR="00303A76" w:rsidRPr="007D44C7" w:rsidRDefault="00303A76" w:rsidP="00A147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ПЕРСОНАЛЬНЫЙ СОСТАВ</w:t>
            </w:r>
          </w:p>
          <w:p w:rsidR="00303A76" w:rsidRPr="007D44C7" w:rsidRDefault="00303A76" w:rsidP="00A147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"/>
            <w:bookmarkEnd w:id="1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Комиссии по наградам при главе МО «Алданский район»</w:t>
            </w:r>
          </w:p>
          <w:p w:rsidR="00303A76" w:rsidRPr="007D44C7" w:rsidRDefault="00303A76" w:rsidP="00A147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3A76" w:rsidRPr="007D44C7" w:rsidRDefault="00303A76" w:rsidP="00A1477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978"/>
              <w:gridCol w:w="6641"/>
            </w:tblGrid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Нургалеев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Х. Н. 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 - председатель Комиссии, председатель правление коммерческого банка «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Алданзолотобанк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Павлов И. А.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заместитель председателя Комиссии, начальник отдела организации деятельности администрации  МО «Алданский район»</w:t>
                  </w:r>
                </w:p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7D44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(изм.</w:t>
                  </w:r>
                  <w:proofErr w:type="gramEnd"/>
                  <w:r w:rsidRPr="007D44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D44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Постановление №258п от 17.02.2014 г.)</w:t>
                  </w:r>
                  <w:proofErr w:type="gramEnd"/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Шедько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Л. П.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секретарь комиссии, руководитель службы управления персоналом администрации МО «Алданский район»  </w:t>
                  </w:r>
                </w:p>
              </w:tc>
            </w:tr>
          </w:tbl>
          <w:p w:rsidR="00303A76" w:rsidRPr="007D44C7" w:rsidRDefault="00303A76" w:rsidP="00A14770">
            <w:pPr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7D44C7">
              <w:rPr>
                <w:rFonts w:ascii="Times New Roman" w:hAnsi="Times New Roman" w:cs="Times New Roman"/>
                <w:b/>
              </w:rPr>
              <w:t xml:space="preserve">Члены комиссии: </w:t>
            </w:r>
          </w:p>
          <w:p w:rsidR="00303A76" w:rsidRPr="007D44C7" w:rsidRDefault="00303A76" w:rsidP="00A1477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978"/>
              <w:gridCol w:w="6641"/>
            </w:tblGrid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Сахно И. В.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заместитель главы МО «Алданский район» по социальным вопросам </w:t>
                  </w:r>
                </w:p>
              </w:tc>
            </w:tr>
            <w:tr w:rsidR="00303A76" w:rsidRPr="007D44C7" w:rsidTr="00A14770">
              <w:trPr>
                <w:trHeight w:val="513"/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Молчанова О. А.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начальник социального управления Администрации МО «Алданский район»</w:t>
                  </w:r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Иванова А. Е.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главный специалист администрации МО «Алданский район» по охране труда </w:t>
                  </w:r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Оглоблина О. И.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- директора </w:t>
                  </w:r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 xml:space="preserve">МБОУ «Средняя общеобразовательная школа №2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>.А</w:t>
                  </w:r>
                  <w:proofErr w:type="gramEnd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>лдан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 xml:space="preserve">», депутат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 xml:space="preserve"> районного Совета РС (Я) депутатов </w:t>
                  </w:r>
                  <w:r w:rsidRPr="007D44C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III</w:t>
                  </w:r>
                  <w:r w:rsidRPr="007D44C7">
                    <w:rPr>
                      <w:rFonts w:ascii="Times New Roman" w:hAnsi="Times New Roman" w:cs="Times New Roman"/>
                      <w:color w:val="000000"/>
                    </w:rPr>
                    <w:t xml:space="preserve"> созыва</w:t>
                  </w:r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Швыдка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Н. М. 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- председатель  Межотраслевого координационного Совета  профсоюзных организаций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</w:tc>
            </w:tr>
            <w:tr w:rsidR="00303A76" w:rsidRPr="007D44C7" w:rsidTr="00A14770">
              <w:trPr>
                <w:tblCellSpacing w:w="0" w:type="dxa"/>
              </w:trPr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Мокина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А. И.</w:t>
                  </w:r>
                </w:p>
              </w:tc>
              <w:tc>
                <w:tcPr>
                  <w:tcW w:w="6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44C7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7D44C7">
                    <w:rPr>
                      <w:rFonts w:ascii="Times New Roman" w:hAnsi="Times New Roman" w:cs="Times New Roman"/>
                    </w:rPr>
                    <w:t xml:space="preserve">- председатель Комитета профсоюза работников здравоохранения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  <w:p w:rsidR="00303A76" w:rsidRPr="007D44C7" w:rsidRDefault="00303A76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303A76" w:rsidRPr="007D44C7" w:rsidRDefault="00303A76" w:rsidP="00A1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76" w:rsidRPr="002149C8" w:rsidRDefault="00303A76" w:rsidP="002149C8"/>
    <w:sectPr w:rsidR="00303A76" w:rsidRPr="002149C8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1141A4"/>
    <w:rsid w:val="001A2F4E"/>
    <w:rsid w:val="002149C8"/>
    <w:rsid w:val="00303A76"/>
    <w:rsid w:val="005B1752"/>
    <w:rsid w:val="00766974"/>
    <w:rsid w:val="00783BF6"/>
    <w:rsid w:val="009D5BCE"/>
    <w:rsid w:val="009D62A4"/>
    <w:rsid w:val="00A2182A"/>
    <w:rsid w:val="00BB40FB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2015-07-13T22:46:00Z</dcterms:created>
  <dcterms:modified xsi:type="dcterms:W3CDTF">2015-07-14T00:39:00Z</dcterms:modified>
</cp:coreProperties>
</file>