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5A5F6F" w:rsidRPr="005A5F6F" w:rsidTr="00B23AD8">
        <w:trPr>
          <w:trHeight w:val="63"/>
          <w:jc w:val="center"/>
        </w:trPr>
        <w:tc>
          <w:tcPr>
            <w:tcW w:w="4052" w:type="dxa"/>
          </w:tcPr>
          <w:p w:rsidR="005A5F6F" w:rsidRPr="005A5F6F" w:rsidRDefault="005A5F6F" w:rsidP="005A5F6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5F6F" w:rsidRPr="005A5F6F" w:rsidRDefault="005A5F6F" w:rsidP="005A5F6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5A5F6F" w:rsidRPr="005A5F6F" w:rsidRDefault="005A5F6F" w:rsidP="005A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F6F" w:rsidRPr="005A5F6F" w:rsidRDefault="005A5F6F" w:rsidP="005A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5F6F" w:rsidRPr="005A5F6F" w:rsidRDefault="005A5F6F" w:rsidP="005A5F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5A5F6F">
        <w:rPr>
          <w:rFonts w:ascii="Times New Roman" w:eastAsia="Times New Roman" w:hAnsi="Times New Roman" w:cs="Times New Roman"/>
          <w:b/>
          <w:lang w:val="en-US"/>
        </w:rPr>
        <w:t>XV</w:t>
      </w:r>
      <w:r w:rsidRPr="005A5F6F">
        <w:rPr>
          <w:rFonts w:ascii="Times New Roman" w:eastAsia="Times New Roman" w:hAnsi="Times New Roman" w:cs="Times New Roman"/>
          <w:b/>
        </w:rPr>
        <w:t>-сессия</w:t>
      </w:r>
    </w:p>
    <w:p w:rsidR="005A5F6F" w:rsidRPr="005A5F6F" w:rsidRDefault="005A5F6F" w:rsidP="005A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A5F6F" w:rsidRPr="005A5F6F" w:rsidRDefault="005A5F6F" w:rsidP="005A5F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A5F6F">
        <w:rPr>
          <w:rFonts w:ascii="Times New Roman" w:eastAsia="Times New Roman" w:hAnsi="Times New Roman" w:cs="Times New Roman"/>
          <w:b/>
        </w:rPr>
        <w:t xml:space="preserve">    г. Алдан                                                                                                                   03 марта 2015 г.</w:t>
      </w:r>
    </w:p>
    <w:p w:rsidR="005A5F6F" w:rsidRPr="005A5F6F" w:rsidRDefault="005A5F6F" w:rsidP="005A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5F6F" w:rsidRPr="005A5F6F" w:rsidRDefault="005A5F6F" w:rsidP="005A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5F6F" w:rsidRDefault="005A5F6F" w:rsidP="005A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b/>
          <w:sz w:val="24"/>
          <w:szCs w:val="24"/>
        </w:rPr>
        <w:t>РЕШЕНИЕ  № 15-1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A5F6F" w:rsidRPr="005A5F6F" w:rsidRDefault="005A5F6F" w:rsidP="005A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C88" w:rsidRPr="009F3D56" w:rsidRDefault="00CC2C88" w:rsidP="009F3D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D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О рассмотрении итогов общественных слушаний по </w:t>
      </w:r>
      <w:r w:rsidR="00771DA2" w:rsidRPr="009F3D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вопросу</w:t>
      </w:r>
      <w:r w:rsidRPr="009F3D5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«</w:t>
      </w:r>
      <w:r w:rsidR="004A6265" w:rsidRPr="009F3D56">
        <w:rPr>
          <w:rFonts w:ascii="Times New Roman" w:hAnsi="Times New Roman" w:cs="Times New Roman"/>
          <w:b/>
          <w:sz w:val="24"/>
          <w:szCs w:val="24"/>
        </w:rPr>
        <w:t>Декларация о намерениях инвестирования в строительство производственного комплекса для переработки углеводородов в г. Алдан» республики Саха (Якутия) - Якутского НПЗ»</w:t>
      </w:r>
    </w:p>
    <w:p w:rsidR="004A6265" w:rsidRPr="009F3D56" w:rsidRDefault="004A6265" w:rsidP="00CC2C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C88" w:rsidRPr="009F3D56" w:rsidRDefault="00CC2C88" w:rsidP="009F3D5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D56">
        <w:rPr>
          <w:rFonts w:ascii="Times New Roman" w:hAnsi="Times New Roman" w:cs="Times New Roman"/>
          <w:bCs/>
          <w:sz w:val="24"/>
          <w:szCs w:val="24"/>
        </w:rPr>
        <w:t>В соответствии со ст. 15 Устава МО «Алданский район»,</w:t>
      </w:r>
      <w:r w:rsidRPr="009F3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Положением </w:t>
      </w:r>
      <w:r w:rsidRPr="009F3D56">
        <w:rPr>
          <w:rFonts w:ascii="Times New Roman" w:hAnsi="Times New Roman" w:cs="Times New Roman"/>
          <w:sz w:val="24"/>
          <w:szCs w:val="24"/>
        </w:rPr>
        <w:t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14-12 от 10.03.2010г., исполнения Федерального закона № 131-ФЗ от 6.10.2003г. «Об общих принципах организации местного самоуправления в Российской Федерации», заявлением  ОАО</w:t>
      </w:r>
      <w:proofErr w:type="gramEnd"/>
      <w:r w:rsidRPr="009F3D56">
        <w:rPr>
          <w:rFonts w:ascii="Times New Roman" w:hAnsi="Times New Roman" w:cs="Times New Roman"/>
          <w:sz w:val="24"/>
          <w:szCs w:val="24"/>
        </w:rPr>
        <w:t xml:space="preserve"> </w:t>
      </w:r>
      <w:r w:rsidR="004A6265" w:rsidRPr="009F3D56">
        <w:rPr>
          <w:rFonts w:ascii="Times New Roman" w:hAnsi="Times New Roman" w:cs="Times New Roman"/>
          <w:sz w:val="24"/>
          <w:szCs w:val="24"/>
        </w:rPr>
        <w:t xml:space="preserve">НК </w:t>
      </w:r>
      <w:r w:rsidRPr="009F3D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6265" w:rsidRPr="009F3D56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4A6265" w:rsidRPr="009F3D56">
        <w:rPr>
          <w:rFonts w:ascii="Times New Roman" w:hAnsi="Times New Roman" w:cs="Times New Roman"/>
          <w:sz w:val="24"/>
          <w:szCs w:val="24"/>
        </w:rPr>
        <w:t>-нефть</w:t>
      </w:r>
      <w:r w:rsidRPr="009F3D56">
        <w:rPr>
          <w:rFonts w:ascii="Times New Roman" w:hAnsi="Times New Roman" w:cs="Times New Roman"/>
          <w:sz w:val="24"/>
          <w:szCs w:val="24"/>
        </w:rPr>
        <w:t xml:space="preserve">» о проведении общественных слушаний по </w:t>
      </w:r>
      <w:r w:rsidR="00771DA2" w:rsidRPr="009F3D5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4A6265" w:rsidRPr="009F3D56">
        <w:rPr>
          <w:rFonts w:ascii="Times New Roman" w:hAnsi="Times New Roman" w:cs="Times New Roman"/>
          <w:sz w:val="24"/>
          <w:szCs w:val="24"/>
        </w:rPr>
        <w:t>«Декларация о намерениях инвестирования в строительство производственного комплекса для переработки углеводородов в г. Алдан» республики Саха (Якутия) - Якутского НПЗ»</w:t>
      </w:r>
      <w:r w:rsidR="009F3D56" w:rsidRPr="009F3D56">
        <w:rPr>
          <w:rFonts w:ascii="Times New Roman" w:hAnsi="Times New Roman" w:cs="Times New Roman"/>
          <w:sz w:val="24"/>
          <w:szCs w:val="24"/>
        </w:rPr>
        <w:t xml:space="preserve"> </w:t>
      </w:r>
      <w:r w:rsidRPr="009F3D56">
        <w:rPr>
          <w:rFonts w:ascii="Times New Roman" w:hAnsi="Times New Roman" w:cs="Times New Roman"/>
          <w:sz w:val="24"/>
          <w:szCs w:val="24"/>
        </w:rPr>
        <w:t>Алданский районный Совет</w:t>
      </w:r>
      <w:r w:rsidR="009F3D56" w:rsidRPr="009F3D56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CC2C88" w:rsidRPr="009F3D56" w:rsidRDefault="00CC2C88" w:rsidP="004A62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2C88" w:rsidRPr="009F3D56" w:rsidRDefault="00CC2C88" w:rsidP="00BC65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56">
        <w:rPr>
          <w:rFonts w:ascii="Times New Roman" w:hAnsi="Times New Roman" w:cs="Times New Roman"/>
          <w:sz w:val="24"/>
          <w:szCs w:val="24"/>
        </w:rPr>
        <w:t>Утвердить проект Протокола от 2</w:t>
      </w:r>
      <w:r w:rsidR="00426F47" w:rsidRPr="009F3D56">
        <w:rPr>
          <w:rFonts w:ascii="Times New Roman" w:hAnsi="Times New Roman" w:cs="Times New Roman"/>
          <w:sz w:val="24"/>
          <w:szCs w:val="24"/>
        </w:rPr>
        <w:t>7</w:t>
      </w:r>
      <w:r w:rsidRPr="009F3D56">
        <w:rPr>
          <w:rFonts w:ascii="Times New Roman" w:hAnsi="Times New Roman" w:cs="Times New Roman"/>
          <w:sz w:val="24"/>
          <w:szCs w:val="24"/>
        </w:rPr>
        <w:t>.1</w:t>
      </w:r>
      <w:r w:rsidR="00426F47" w:rsidRPr="009F3D56">
        <w:rPr>
          <w:rFonts w:ascii="Times New Roman" w:hAnsi="Times New Roman" w:cs="Times New Roman"/>
          <w:sz w:val="24"/>
          <w:szCs w:val="24"/>
        </w:rPr>
        <w:t>1</w:t>
      </w:r>
      <w:r w:rsidRPr="009F3D56">
        <w:rPr>
          <w:rFonts w:ascii="Times New Roman" w:hAnsi="Times New Roman" w:cs="Times New Roman"/>
          <w:sz w:val="24"/>
          <w:szCs w:val="24"/>
        </w:rPr>
        <w:t>.201</w:t>
      </w:r>
      <w:r w:rsidR="00426F47" w:rsidRPr="009F3D56">
        <w:rPr>
          <w:rFonts w:ascii="Times New Roman" w:hAnsi="Times New Roman" w:cs="Times New Roman"/>
          <w:sz w:val="24"/>
          <w:szCs w:val="24"/>
        </w:rPr>
        <w:t>4</w:t>
      </w:r>
      <w:r w:rsidR="00416D82" w:rsidRPr="009F3D56">
        <w:rPr>
          <w:rFonts w:ascii="Times New Roman" w:hAnsi="Times New Roman" w:cs="Times New Roman"/>
          <w:sz w:val="24"/>
          <w:szCs w:val="24"/>
        </w:rPr>
        <w:t>г. о</w:t>
      </w:r>
      <w:r w:rsidRPr="009F3D56">
        <w:rPr>
          <w:rFonts w:ascii="Times New Roman" w:hAnsi="Times New Roman" w:cs="Times New Roman"/>
          <w:sz w:val="24"/>
          <w:szCs w:val="24"/>
        </w:rPr>
        <w:t xml:space="preserve">бщественных слушаний по </w:t>
      </w:r>
      <w:r w:rsidR="00771DA2" w:rsidRPr="009F3D56">
        <w:rPr>
          <w:rFonts w:ascii="Times New Roman" w:hAnsi="Times New Roman" w:cs="Times New Roman"/>
          <w:sz w:val="24"/>
          <w:szCs w:val="24"/>
        </w:rPr>
        <w:t>материалам</w:t>
      </w:r>
      <w:r w:rsidR="00426F47" w:rsidRPr="009F3D56">
        <w:rPr>
          <w:rFonts w:ascii="Times New Roman" w:hAnsi="Times New Roman" w:cs="Times New Roman"/>
          <w:sz w:val="24"/>
          <w:szCs w:val="24"/>
        </w:rPr>
        <w:t xml:space="preserve"> «Декларация о намерениях инвестирования в строительство производственного комплекса для переработки углеводородов в г. Алдан» республики Саха (Якутия) - Якутского НПЗ»</w:t>
      </w:r>
      <w:r w:rsidRPr="009F3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C88" w:rsidRPr="009F3D56" w:rsidRDefault="00CC2C88" w:rsidP="00BC65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56">
        <w:rPr>
          <w:rFonts w:ascii="Times New Roman" w:hAnsi="Times New Roman" w:cs="Times New Roman"/>
          <w:sz w:val="24"/>
          <w:szCs w:val="24"/>
        </w:rPr>
        <w:t>Рекомендовать</w:t>
      </w:r>
      <w:r w:rsidR="00426F47" w:rsidRPr="009F3D56">
        <w:rPr>
          <w:rFonts w:ascii="Times New Roman" w:hAnsi="Times New Roman" w:cs="Times New Roman"/>
          <w:sz w:val="24"/>
          <w:szCs w:val="24"/>
        </w:rPr>
        <w:t xml:space="preserve"> ОАО НК «</w:t>
      </w:r>
      <w:proofErr w:type="spellStart"/>
      <w:r w:rsidR="00426F47" w:rsidRPr="009F3D56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426F47" w:rsidRPr="009F3D56">
        <w:rPr>
          <w:rFonts w:ascii="Times New Roman" w:hAnsi="Times New Roman" w:cs="Times New Roman"/>
          <w:sz w:val="24"/>
          <w:szCs w:val="24"/>
        </w:rPr>
        <w:t xml:space="preserve">-нефть» </w:t>
      </w:r>
      <w:r w:rsidRPr="009F3D56">
        <w:rPr>
          <w:rFonts w:ascii="Times New Roman" w:hAnsi="Times New Roman" w:cs="Times New Roman"/>
          <w:sz w:val="24"/>
          <w:szCs w:val="24"/>
        </w:rPr>
        <w:t>обобщить, проанализировать полученные в ходе общественных слушаний предложения и замечания, при необходимости внести соответствующие коррективы в проектно-сметную документацию по проекту</w:t>
      </w:r>
      <w:r w:rsidR="00426F47" w:rsidRPr="009F3D56">
        <w:rPr>
          <w:rFonts w:ascii="Times New Roman" w:hAnsi="Times New Roman" w:cs="Times New Roman"/>
          <w:sz w:val="24"/>
          <w:szCs w:val="24"/>
        </w:rPr>
        <w:t xml:space="preserve"> «Декларация о намерениях инвестирования в строительство производственного комплекса для переработки углеводородов в г. Алдан» республики Саха (Якутия) - Якутского НПЗ»</w:t>
      </w:r>
      <w:r w:rsidRPr="009F3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C88" w:rsidRPr="009F3D56" w:rsidRDefault="00CC2C88" w:rsidP="00BC65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56">
        <w:rPr>
          <w:rFonts w:ascii="Times New Roman" w:hAnsi="Times New Roman" w:cs="Times New Roman"/>
          <w:sz w:val="24"/>
          <w:szCs w:val="24"/>
        </w:rPr>
        <w:t>Администрации МО «Алданский район» утвержденный протокол и материалы общественных слушаний сделать доступными для заинтересованных лиц и других участников на официальном сайте администрации МО «Алданский район» (</w:t>
      </w:r>
      <w:r w:rsidRPr="009F3D5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3D56">
        <w:rPr>
          <w:rFonts w:ascii="Times New Roman" w:hAnsi="Times New Roman" w:cs="Times New Roman"/>
          <w:sz w:val="24"/>
          <w:szCs w:val="24"/>
        </w:rPr>
        <w:t>://</w:t>
      </w:r>
      <w:r w:rsidR="001B785A" w:rsidRPr="009F3D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785A" w:rsidRPr="009F3D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785A" w:rsidRPr="009F3D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785A" w:rsidRPr="009F3D56">
          <w:rPr>
            <w:rStyle w:val="a3"/>
            <w:rFonts w:ascii="Times New Roman" w:hAnsi="Times New Roman" w:cs="Times New Roman"/>
            <w:sz w:val="24"/>
            <w:szCs w:val="24"/>
          </w:rPr>
          <w:t>al</w:t>
        </w:r>
        <w:r w:rsidR="001B785A" w:rsidRPr="009F3D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dan</w:t>
        </w:r>
        <w:proofErr w:type="spellEnd"/>
        <w:r w:rsidR="001B785A" w:rsidRPr="009F3D56">
          <w:rPr>
            <w:rStyle w:val="a3"/>
            <w:rFonts w:ascii="Times New Roman" w:hAnsi="Times New Roman" w:cs="Times New Roman"/>
            <w:sz w:val="24"/>
            <w:szCs w:val="24"/>
          </w:rPr>
          <w:t>ray.ru</w:t>
        </w:r>
      </w:hyperlink>
      <w:r w:rsidR="001B785A" w:rsidRPr="009F3D56">
        <w:rPr>
          <w:rFonts w:ascii="Times New Roman" w:hAnsi="Times New Roman" w:cs="Times New Roman"/>
          <w:sz w:val="24"/>
          <w:szCs w:val="24"/>
        </w:rPr>
        <w:t xml:space="preserve">) </w:t>
      </w:r>
      <w:r w:rsidRPr="009F3D56">
        <w:rPr>
          <w:rFonts w:ascii="Times New Roman" w:hAnsi="Times New Roman" w:cs="Times New Roman"/>
          <w:sz w:val="24"/>
          <w:szCs w:val="24"/>
        </w:rPr>
        <w:t xml:space="preserve">с момента его утверждения; </w:t>
      </w:r>
    </w:p>
    <w:p w:rsidR="00CC2C88" w:rsidRPr="009F3D56" w:rsidRDefault="00CC2C88" w:rsidP="00BC65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56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порядке, а также опубликовать в средствах массовой информации;</w:t>
      </w:r>
    </w:p>
    <w:p w:rsidR="00CC2C88" w:rsidRPr="009F3D56" w:rsidRDefault="00CC2C88" w:rsidP="00BC65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5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CC2C88" w:rsidRPr="009F3D56" w:rsidRDefault="00CC2C88" w:rsidP="00CC2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C88" w:rsidRPr="009F3D56" w:rsidRDefault="00CC2C88" w:rsidP="00426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CC2C88" w:rsidRPr="009F3D56" w:rsidRDefault="00CC2C88" w:rsidP="00426F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районного Совета:                                                            </w:t>
      </w:r>
      <w:r w:rsid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</w:t>
      </w:r>
      <w:r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</w:t>
      </w:r>
      <w:r w:rsidR="00426F47"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С. А. Тимофеев</w:t>
      </w:r>
      <w:r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CC2C88" w:rsidRPr="009F3D56" w:rsidRDefault="00CC2C88" w:rsidP="00CC2C8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C88" w:rsidRPr="009F3D56" w:rsidRDefault="00CC2C88" w:rsidP="00CC2C8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    </w:t>
      </w:r>
      <w:r w:rsidR="00426F47"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     </w:t>
      </w:r>
      <w:r w:rsid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426F47" w:rsidRPr="009F3D56">
        <w:rPr>
          <w:rFonts w:ascii="Times New Roman" w:hAnsi="Times New Roman" w:cs="Times New Roman"/>
          <w:sz w:val="24"/>
          <w:szCs w:val="24"/>
          <w:lang w:eastAsia="ko-KR"/>
        </w:rPr>
        <w:t xml:space="preserve">      С. Н. Поздняков</w:t>
      </w:r>
      <w:bookmarkStart w:id="0" w:name="_GoBack"/>
      <w:bookmarkEnd w:id="0"/>
    </w:p>
    <w:sectPr w:rsidR="00CC2C88" w:rsidRPr="009F3D56" w:rsidSect="00A56388">
      <w:pgSz w:w="11906" w:h="16838"/>
      <w:pgMar w:top="72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54E"/>
    <w:multiLevelType w:val="hybridMultilevel"/>
    <w:tmpl w:val="F11EC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95A0F"/>
    <w:multiLevelType w:val="hybridMultilevel"/>
    <w:tmpl w:val="D6D09F8A"/>
    <w:lvl w:ilvl="0" w:tplc="E99CB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C88"/>
    <w:rsid w:val="001B785A"/>
    <w:rsid w:val="0030191E"/>
    <w:rsid w:val="00416D82"/>
    <w:rsid w:val="00426F47"/>
    <w:rsid w:val="004A6265"/>
    <w:rsid w:val="005A5F6F"/>
    <w:rsid w:val="00771DA2"/>
    <w:rsid w:val="00780D73"/>
    <w:rsid w:val="007F688B"/>
    <w:rsid w:val="0082030D"/>
    <w:rsid w:val="009F3D56"/>
    <w:rsid w:val="00B17684"/>
    <w:rsid w:val="00BC6555"/>
    <w:rsid w:val="00C241C2"/>
    <w:rsid w:val="00C27A4F"/>
    <w:rsid w:val="00CC2C88"/>
    <w:rsid w:val="00D87C17"/>
    <w:rsid w:val="00E17A8C"/>
    <w:rsid w:val="00E618C2"/>
    <w:rsid w:val="00EF549D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2"/>
  </w:style>
  <w:style w:type="paragraph" w:styleId="1">
    <w:name w:val="heading 1"/>
    <w:basedOn w:val="a"/>
    <w:next w:val="a"/>
    <w:link w:val="10"/>
    <w:qFormat/>
    <w:rsid w:val="00CC2C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4">
    <w:name w:val="heading 4"/>
    <w:basedOn w:val="a"/>
    <w:next w:val="a"/>
    <w:link w:val="40"/>
    <w:qFormat/>
    <w:rsid w:val="00CC2C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88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CC2C8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C2C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dan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Тимофей</cp:lastModifiedBy>
  <cp:revision>20</cp:revision>
  <cp:lastPrinted>2015-02-27T04:34:00Z</cp:lastPrinted>
  <dcterms:created xsi:type="dcterms:W3CDTF">2015-01-27T02:48:00Z</dcterms:created>
  <dcterms:modified xsi:type="dcterms:W3CDTF">2015-02-27T04:37:00Z</dcterms:modified>
</cp:coreProperties>
</file>