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86"/>
        <w:gridCol w:w="6013"/>
        <w:gridCol w:w="2540"/>
      </w:tblGrid>
      <w:tr w:rsidR="00F76B88" w:rsidRPr="00FB7FC0">
        <w:trPr>
          <w:trHeight w:val="862"/>
        </w:trPr>
        <w:tc>
          <w:tcPr>
            <w:tcW w:w="10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8</w:t>
            </w:r>
          </w:p>
          <w:p w:rsidR="00BE6F2C" w:rsidRDefault="003E1904" w:rsidP="00BE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Решению </w:t>
            </w:r>
            <w:r w:rsidR="00BE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Алданского районного Совета</w:t>
            </w:r>
          </w:p>
          <w:p w:rsidR="00F76B88" w:rsidRPr="00FB7FC0" w:rsidRDefault="003E1904" w:rsidP="00BE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  <w:r w:rsidR="00BE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«23</w:t>
            </w:r>
            <w:r w:rsidR="00F76B88"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6B88"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октября 2014 года</w:t>
            </w:r>
          </w:p>
        </w:tc>
      </w:tr>
      <w:tr w:rsidR="00F76B88" w:rsidRPr="00FB7FC0">
        <w:trPr>
          <w:trHeight w:val="548"/>
        </w:trPr>
        <w:tc>
          <w:tcPr>
            <w:tcW w:w="10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 w:rsidP="002D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12</w:t>
            </w:r>
          </w:p>
          <w:p w:rsidR="00BE6F2C" w:rsidRDefault="00F76B88" w:rsidP="002D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3E1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BE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3E1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="00BE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Решению Алданского районного Совета</w:t>
            </w:r>
            <w:r w:rsidR="00BE6F2C"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6B88" w:rsidRPr="00FB7FC0" w:rsidRDefault="00BE6F2C" w:rsidP="00D1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F76B88"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3E1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6B88"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4-3 от «25» </w:t>
            </w:r>
            <w:r w:rsidR="007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декабря</w:t>
            </w:r>
            <w:r w:rsidR="00F76B88"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2013 г</w:t>
            </w:r>
            <w:bookmarkStart w:id="0" w:name="_GoBack"/>
            <w:bookmarkEnd w:id="0"/>
            <w:r w:rsidR="00F76B88"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  <w:p w:rsidR="003E1904" w:rsidRDefault="003E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«Алданский район» на 2014 год</w:t>
            </w:r>
          </w:p>
        </w:tc>
      </w:tr>
      <w:tr w:rsidR="00F76B88" w:rsidRPr="00FB7FC0">
        <w:trPr>
          <w:trHeight w:val="548"/>
        </w:trPr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76B88" w:rsidRPr="00FB7FC0">
        <w:trPr>
          <w:trHeight w:val="41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дефицита, всего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98 039,05539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полученные от других бюджетов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40 200.000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57 400.000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-17 200.000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40 639,055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-2 386 230,694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2 426 869,749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дефицита, в том числе: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17 200.000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Акции и иные формы участия в капитале в муниципальной собственности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продажи акций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акций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участки, находящиеся в муниципальной собственности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продажи земельных участков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17 200.000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бюджетных кредитов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(возврат) бюджетных кредитах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17 200.000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источники внутреннего финансирования дефицита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F76B88" w:rsidRPr="00FB7FC0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задолженности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B88" w:rsidRPr="00FB7FC0" w:rsidRDefault="00F7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</w:tbl>
    <w:p w:rsidR="00F76B88" w:rsidRDefault="00F76B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7FC0" w:rsidRDefault="00FB7FC0" w:rsidP="00FB7F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7FC0" w:rsidRPr="006A29E2" w:rsidRDefault="00FB7FC0" w:rsidP="00FB7FC0">
      <w:pPr>
        <w:rPr>
          <w:rFonts w:ascii="Times New Roman" w:hAnsi="Times New Roman" w:cs="Times New Roman"/>
          <w:sz w:val="24"/>
          <w:szCs w:val="24"/>
        </w:rPr>
      </w:pPr>
      <w:r w:rsidRPr="006A29E2"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</w:p>
    <w:p w:rsidR="00FB7FC0" w:rsidRPr="006A29E2" w:rsidRDefault="00FB7FC0" w:rsidP="00FB7FC0">
      <w:pPr>
        <w:rPr>
          <w:rFonts w:ascii="Times New Roman" w:hAnsi="Times New Roman" w:cs="Times New Roman"/>
          <w:sz w:val="24"/>
          <w:szCs w:val="24"/>
        </w:rPr>
      </w:pPr>
      <w:r w:rsidRPr="006A29E2">
        <w:rPr>
          <w:rFonts w:ascii="Times New Roman" w:hAnsi="Times New Roman" w:cs="Times New Roman"/>
          <w:sz w:val="24"/>
          <w:szCs w:val="24"/>
        </w:rPr>
        <w:t xml:space="preserve">районного Совета депутатов РС(Я)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29E2">
        <w:rPr>
          <w:rFonts w:ascii="Times New Roman" w:hAnsi="Times New Roman" w:cs="Times New Roman"/>
          <w:sz w:val="24"/>
          <w:szCs w:val="24"/>
        </w:rPr>
        <w:t xml:space="preserve">          С.А. Тимофеев                                                                                          </w:t>
      </w:r>
    </w:p>
    <w:p w:rsidR="00FB7FC0" w:rsidRPr="00FB7FC0" w:rsidRDefault="00FB7FC0">
      <w:pPr>
        <w:rPr>
          <w:rFonts w:ascii="Times New Roman" w:hAnsi="Times New Roman" w:cs="Times New Roman"/>
          <w:sz w:val="24"/>
          <w:szCs w:val="24"/>
        </w:rPr>
      </w:pPr>
    </w:p>
    <w:sectPr w:rsidR="00FB7FC0" w:rsidRPr="00FB7FC0" w:rsidSect="00003C63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9D" w:rsidRDefault="00747B9D">
      <w:pPr>
        <w:spacing w:after="0" w:line="240" w:lineRule="auto"/>
      </w:pPr>
      <w:r>
        <w:separator/>
      </w:r>
    </w:p>
  </w:endnote>
  <w:endnote w:type="continuationSeparator" w:id="0">
    <w:p w:rsidR="00747B9D" w:rsidRDefault="0074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88" w:rsidRDefault="00F76B88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D1074A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9D" w:rsidRDefault="00747B9D">
      <w:pPr>
        <w:spacing w:after="0" w:line="240" w:lineRule="auto"/>
      </w:pPr>
      <w:r>
        <w:separator/>
      </w:r>
    </w:p>
  </w:footnote>
  <w:footnote w:type="continuationSeparator" w:id="0">
    <w:p w:rsidR="00747B9D" w:rsidRDefault="0074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113"/>
    <w:rsid w:val="00003C63"/>
    <w:rsid w:val="001C6938"/>
    <w:rsid w:val="00293410"/>
    <w:rsid w:val="002D52E7"/>
    <w:rsid w:val="003B1EDB"/>
    <w:rsid w:val="003E1904"/>
    <w:rsid w:val="005B1113"/>
    <w:rsid w:val="00747B9D"/>
    <w:rsid w:val="007D05F5"/>
    <w:rsid w:val="008806AF"/>
    <w:rsid w:val="00935265"/>
    <w:rsid w:val="00B21D9C"/>
    <w:rsid w:val="00BC12FB"/>
    <w:rsid w:val="00BE6F2C"/>
    <w:rsid w:val="00CB6333"/>
    <w:rsid w:val="00CF7FDC"/>
    <w:rsid w:val="00D1074A"/>
    <w:rsid w:val="00DC61BC"/>
    <w:rsid w:val="00F10DA5"/>
    <w:rsid w:val="00F76B88"/>
    <w:rsid w:val="00FB7FC0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1751</Characters>
  <Application>Microsoft Office Word</Application>
  <DocSecurity>0</DocSecurity>
  <Lines>14</Lines>
  <Paragraphs>4</Paragraphs>
  <ScaleCrop>false</ScaleCrop>
  <Company>ОАО "Алданзолото "ГРК"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12:27:45; РР·РјРµРЅРµРЅ: davyd 18.12.2013 09:58:07</dc:subject>
  <dc:creator>Keysystems.DWH.ReportDesigner</dc:creator>
  <cp:keywords/>
  <dc:description/>
  <cp:lastModifiedBy>Юлия</cp:lastModifiedBy>
  <cp:revision>13</cp:revision>
  <dcterms:created xsi:type="dcterms:W3CDTF">2014-06-09T01:42:00Z</dcterms:created>
  <dcterms:modified xsi:type="dcterms:W3CDTF">2014-10-28T23:01:00Z</dcterms:modified>
</cp:coreProperties>
</file>