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2F" w:rsidRDefault="0037302F" w:rsidP="003730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 муниципального служащего муниципального образования «</w:t>
      </w:r>
      <w:proofErr w:type="spellStart"/>
      <w:r>
        <w:rPr>
          <w:b/>
          <w:bCs/>
          <w:sz w:val="24"/>
          <w:szCs w:val="24"/>
        </w:rPr>
        <w:t>Алданский</w:t>
      </w:r>
      <w:proofErr w:type="spellEnd"/>
      <w:r>
        <w:rPr>
          <w:b/>
          <w:bCs/>
          <w:sz w:val="24"/>
          <w:szCs w:val="24"/>
        </w:rPr>
        <w:t xml:space="preserve"> район» К</w:t>
      </w:r>
      <w:r w:rsidR="00F92665">
        <w:rPr>
          <w:b/>
          <w:bCs/>
          <w:sz w:val="24"/>
          <w:szCs w:val="24"/>
        </w:rPr>
        <w:t xml:space="preserve">орневой Ольги Яковлевны за 2018 </w:t>
      </w:r>
      <w:bookmarkStart w:id="0" w:name="_GoBack"/>
      <w:bookmarkEnd w:id="0"/>
      <w:r>
        <w:rPr>
          <w:b/>
          <w:bCs/>
          <w:sz w:val="24"/>
          <w:szCs w:val="24"/>
        </w:rPr>
        <w:t>год</w:t>
      </w:r>
    </w:p>
    <w:tbl>
      <w:tblPr>
        <w:tblW w:w="15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6"/>
        <w:gridCol w:w="1949"/>
        <w:gridCol w:w="1256"/>
        <w:gridCol w:w="1275"/>
        <w:gridCol w:w="993"/>
        <w:gridCol w:w="1275"/>
        <w:gridCol w:w="1134"/>
        <w:gridCol w:w="1276"/>
        <w:gridCol w:w="1843"/>
        <w:gridCol w:w="992"/>
        <w:gridCol w:w="1276"/>
      </w:tblGrid>
      <w:tr w:rsidR="0037302F" w:rsidTr="0037302F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37302F" w:rsidTr="0037302F">
        <w:trPr>
          <w:trHeight w:val="617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за 2017 г (руб.)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принадлежащих на праве собственность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37302F" w:rsidTr="0037302F">
        <w:trPr>
          <w:trHeight w:val="150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2F" w:rsidRDefault="00373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2F" w:rsidRDefault="00373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02F" w:rsidRDefault="00373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37302F" w:rsidTr="0037302F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Корнева Ольга Яковлевна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rPr>
                <w:b/>
                <w:bCs/>
              </w:rPr>
              <w:t xml:space="preserve">Начальник МБУ «Бизнес-инкубатор </w:t>
            </w:r>
            <w:proofErr w:type="spellStart"/>
            <w:r>
              <w:rPr>
                <w:b/>
                <w:bCs/>
              </w:rPr>
              <w:t>Алданского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1182007,61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Земельный участок (бессрочное 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1158,0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а/</w:t>
            </w:r>
            <w:proofErr w:type="gramStart"/>
            <w:r>
              <w:t>м(</w:t>
            </w:r>
            <w:proofErr w:type="gramEnd"/>
            <w:r>
              <w:t>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Nissan X-TREL</w:t>
            </w:r>
            <w:r>
              <w:rPr>
                <w:rFonts w:cs="Times New Roman"/>
              </w:rPr>
              <w:t>, 2002 г.</w:t>
            </w:r>
          </w:p>
        </w:tc>
      </w:tr>
      <w:tr w:rsidR="0037302F" w:rsidTr="0037302F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а/</w:t>
            </w:r>
            <w:proofErr w:type="gramStart"/>
            <w:r>
              <w:t>м(</w:t>
            </w:r>
            <w:proofErr w:type="gramEnd"/>
            <w:r>
              <w:t>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Nissan DIESEL</w:t>
            </w:r>
            <w:r>
              <w:rPr>
                <w:rFonts w:cs="Times New Roman"/>
              </w:rPr>
              <w:t>, 2000 г.</w:t>
            </w:r>
          </w:p>
        </w:tc>
      </w:tr>
      <w:tr w:rsidR="0037302F" w:rsidTr="0037302F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Квартира (совместная)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37302F" w:rsidTr="0037302F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Нежилое сооружение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2F" w:rsidRDefault="003730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2F" w:rsidRDefault="0037302F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</w:tbl>
    <w:p w:rsidR="0037302F" w:rsidRDefault="0037302F" w:rsidP="0037302F">
      <w:pPr>
        <w:tabs>
          <w:tab w:val="left" w:pos="1418"/>
        </w:tabs>
        <w:rPr>
          <w:rFonts w:cs="Times New Roman"/>
        </w:rPr>
      </w:pPr>
    </w:p>
    <w:p w:rsidR="004D383E" w:rsidRDefault="004D383E"/>
    <w:sectPr w:rsidR="004D383E" w:rsidSect="00373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2F"/>
    <w:rsid w:val="0037302F"/>
    <w:rsid w:val="004D383E"/>
    <w:rsid w:val="00F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2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2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2019-05-07T01:35:00Z</dcterms:created>
  <dcterms:modified xsi:type="dcterms:W3CDTF">2019-05-07T01:38:00Z</dcterms:modified>
</cp:coreProperties>
</file>