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89"/>
        <w:gridCol w:w="586"/>
        <w:gridCol w:w="571"/>
        <w:gridCol w:w="1108"/>
        <w:gridCol w:w="632"/>
        <w:gridCol w:w="1682"/>
        <w:gridCol w:w="1650"/>
      </w:tblGrid>
      <w:tr w:rsidR="00AD0E02" w:rsidRPr="00633C9C">
        <w:trPr>
          <w:trHeight w:val="1147"/>
        </w:trPr>
        <w:tc>
          <w:tcPr>
            <w:tcW w:w="448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20D" w:rsidRPr="0010420D" w:rsidRDefault="0010420D" w:rsidP="0010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104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0420D" w:rsidRPr="0010420D" w:rsidRDefault="0010420D" w:rsidP="0010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AD0E02" w:rsidRPr="00633C9C" w:rsidRDefault="0010420D" w:rsidP="0010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42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</w:p>
        </w:tc>
      </w:tr>
      <w:tr w:rsidR="00AD0E02" w:rsidRPr="00633C9C">
        <w:trPr>
          <w:trHeight w:val="697"/>
        </w:trPr>
        <w:tc>
          <w:tcPr>
            <w:tcW w:w="448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 на 2016 и на 2017 годы</w:t>
            </w:r>
          </w:p>
        </w:tc>
      </w:tr>
      <w:tr w:rsidR="00AD0E02" w:rsidRPr="00633C9C">
        <w:trPr>
          <w:trHeight w:val="299"/>
        </w:trPr>
        <w:tc>
          <w:tcPr>
            <w:tcW w:w="4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AD0E02" w:rsidRPr="00633C9C">
        <w:trPr>
          <w:trHeight w:val="944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</w:tr>
      <w:tr w:rsidR="00AD0E02" w:rsidRPr="00633C9C">
        <w:trPr>
          <w:trHeight w:val="300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2 159 335.250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2 126 101.096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97 085.212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96 703.509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2 809.760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2 809.760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2 809.760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2 809.760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2 809.760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2 809.760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2 609.260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2 609.260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41 547.516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41 547.516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30 522.423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30 522.423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30 522.423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30 522.423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28 269.859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28 269.859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2 252.564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2 252.564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10 664.093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10 664.093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10 664.093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10 664.093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8 024.093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8 024.093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на составление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9965120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9965120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9965120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9965120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2 184.458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2 184.458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2 184.458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2 184.458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2 184.458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2 184.458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2 090.958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2 090.958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1 091.202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1 091.202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934.952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934.952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934.952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934.952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784.702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784.702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150.250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150.250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156.250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156.250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156.250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156.250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105.900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Финансовые органы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16 188.578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16 188.578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14 421.578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14 421.578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14 421.578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14 421.578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13 727.078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13 727.078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1 767.000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1 767.000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32 232.498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31 881.995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11.900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31 920.598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31 570.095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17 806.584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17 806.584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3 094.305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3 094.305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3 094.305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3 094.305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3 094.305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3 094.305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3 054.265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3 054.265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40.040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40.040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уполномоченного органа по размещению муниципальных заказов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2 939.571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2 939.571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2 465.276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2 465.276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2 409.038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2 409.038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56.238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56.238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471.295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471.295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471.295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471.295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186.847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186.847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284.448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284.448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11 772.708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11 772.708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11 772.708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11 772.708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11 772.708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11 772.708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11 499.708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11 499.708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4 188.200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4 164.200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3 045.000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3 045.000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2 664.750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2 664.750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2 664.750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2 664.750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2 348.800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2 348.800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315.950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315.950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380.250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380.250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380.250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380.250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215.250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215.250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РС(Я)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1 143.200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1 119.200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1 094.600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1 094.600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1 084.600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1 084.600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9 925.814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9 599.311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9 925.814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9 599.311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9 925.814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9 599.311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2 785.200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2 665.800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2 785.200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2 665.800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2 785.200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2 665.800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2 665.800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2 665.800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НАЦ.БЕЗОПАСНОСТЬ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1 338.000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Профилактика правонарушений несовершеннолетних и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Предупреждение правонарушений со стороны лиц, проповедующих экстремизм, подготавливающих и замышляющих совершение террористических актов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Комплексные меры противодействия наркомании и незаконному обороту наркотиков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188.000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территорий МО от чрезвычайных ситуаций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Информационно-методическое обеспечение защиты населения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122 998.465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123 062.565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1 799.000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1 799.000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1 108.000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1 108.000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61 427.100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61 426.200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развития сельскохозяйственного производства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отраслей животноводства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Премии и прочие стимулирующие выплаты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1 400.000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1 330.100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1 330.100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4 021.170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4 021.170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3 869.970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3 869.970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108.230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108.230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базовых свиноводческих хозяйств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1 087.000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1 087.000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производства картофеля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113.500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112.500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труда  оленеводческих бригад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50 964.630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50 964.630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50 964.630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50 964.630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50 964.630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50 964.630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1 404.700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1 404.700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дорожно-транспортного комплекса и территорий МО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Пассажирский транспорт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Возмещение затрат, связанных с пассажирскими перевозками, в том числе связанных с предоставлением льгот отдельным категориям граждан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13 700.000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13 700.000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дорожно-транспортного комплекса и территорий МО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дорожной сети общего пользования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12 072.365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12 137.365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предпринимательства и туризма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3 835.000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и развитие малого и среднего предпринимательства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3 650.000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развитие системы микрофинансирования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Образовательная поддержка субъектов малого и среднего предпринимательства и развитие предпринимательских компетенций у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Консультационно-информационная поддержка субъектов малого и среднего предпринимательства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приоритетных направлений малого и среднего предпринимательства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предпринимательства,занятых в сфере производства продукции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предпринимательства в сфере народно-художественного промысла, декоративно-прикладной деятельности и сувенирной продукции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субъектам малого и среднего предпринимательства на возмещение части затрат, связанных с участием в выставочно-ярмарочных мероприятиях, международных экономических и тематических форумах, проведению презентаций промышленной продукции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субъектам малого и среднего предпринимательства, оказывающим услуги по уходу и присмотру за детьми дошкольного возраста  на возмещение части затрат на арендную плату за имущество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внутреннего и въездного туризма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туристической инфраструктуры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2221008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8 237.365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8 237.365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5 797.365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5 797.365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5 797.365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5 797.365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5 206.851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5 206.851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5 206.851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5 206.851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4 959.110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4 959.110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247.741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247.741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588.757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588.757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588.757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588.757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232.746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232.746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356.011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356.011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имуществом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Содержание, учет имущества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оценки объектов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Страхование муниципального имущества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Кадастровые работы на объекты капитального строительства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земельными ресурсами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Кадастровые работы на земельных участках, на которые у муниципального района возникает право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24 415.276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21 404.533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21 115.276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18 104.533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качественным жильем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21 115.276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18 104.533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жильем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21 115.276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18 104.533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8 115.276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3 104.533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8 115.276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3 104.533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8 115.276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3 104.533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8 115.276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3 104.533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жилищного фонда социального использования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жилищно-коммунального хозяйства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Разработка проектов, строительство, реконструкция объектов и проведение рекультивации на объектах размещения твердых бытовых и промышленных отходов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1 557 958.861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1 578 823.724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423 436.160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448 047.660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175 507.760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170 507.760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175 507.760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170 507.760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29 273.500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29 273.500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12 667.200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12 667.200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12 667.200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12 667.200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11 595.500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11 595.500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1 071.700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1 071.700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16 237.500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16 237.500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16 237.500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16 237.500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16 087.800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16 087.800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337.089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337.089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31.711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31.711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 услуг (работ) дошкольными образовательными учреждениями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122 873.560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122 873.560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объектов дошкольного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учреждений дошкольного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2 599.000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2 599.000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2 368.000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2 368.000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2 368.000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2 368.000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2 368.000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2 368.000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семинаров, конкурсов и других мероприятий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5 161.700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5 161.700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содержания и технологии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217 928.400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217 539.900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1 005.500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1 005.500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1 005.500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1 005.500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188 745.800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188 357.300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188 745.800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188 357.300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188 745.800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188 357.300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1 025 261.110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1 021 399.473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293 452.310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288 452.273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168 915.500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163 915.463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33 216.000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33 215.963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29 575.300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29 575.300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29 575.300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29 575.300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29 191.100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29 191.100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1 168.863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1 168.863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1 091.710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1 091.662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77.190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77.201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(работ) общеобразовательными учреждениями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92 336.700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92 336.700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объектов общего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общеобразовательных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4 863.000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4 863.000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22 559.800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22 559.800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общеобразовательных и дополнительных программ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и участие в конкурсах, фестивалях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системы воспитания детей и подростков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124 536.810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124 536.810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59 483.050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59 483.050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50 094.000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50 094.000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50 094.000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50 094.000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48 850.500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48 850.500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1 243.500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1 243.500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8 189.050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8 189.050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8 189.050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8 189.050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8 109.350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8 109.350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1 188.210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1 188.210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11.790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11.790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(работ)  учреждениями дополнительного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57 641.600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57 641.600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 учреждений дополнительного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1 800.000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семинаров, конкурсов и других мероприятий учреждениями дополнительного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3 897.160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3 897.160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и участие в конкурсах, фестивалях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Субсидия местным бюджетам на изменение школьной инфраструктуры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6236204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6236204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6236204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6236204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472 463.800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471 602.200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2 409.700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2 409.700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370 078.900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369 217.300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370 078.900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369 217.300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370 078.900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369 217.300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136 000.000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98 231.000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98 231.000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98 231.000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98 231.000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93 436.900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93 436.900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4 794.100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4 794.100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36 742.700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36 742.700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36 742.700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36 742.700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36 004.100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36 004.100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1 026.300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1 026.300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1 026.300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1 026.300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123 345.000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123 345.000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43 131.712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43 131.712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43 131.712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43 131.712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43 131.712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43 131.712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26 566.300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26 681.300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12 187.600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12 187.600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Отдых и оздоровление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12 187.600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12 187.600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6 187.600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6 187.600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6 187.600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6 187.600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6 187.600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6 187.600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Разработка и реализация комплекса мер по организации отдыха,оздоровления и занятости детей, в т.ч.детей,находящихся в трудной жизненной ситуации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2 835.000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2 835.000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Профориентация, временная занятость, трудоустройство подростков и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Гражданско-патриотическое воспитание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культурно-досуговой деятельности, интеллектуального, творческого потенциала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молодежи в сфере науки и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деятельности центра психологической поддержки молодежи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Информационно-методическое обеспечение молодежной политики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Республиканское и межулусное сотрудничество в области молодежной политики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здорового образа жизни в молодежной среде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мероприятий, направленных на пропаганду среди молодежи национальной культуры и традиций народов республики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мероприятий, направленных на вовлечение в правовую культуру и деятельность органов местного самоуправления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студенческих строительных трудовых отрядов, открытие местного отделения молодежного студенческого отряда и обеспечение его деятельности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семьи и отдельных категорий граждан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реабилитация и оказание материальной помощи семьям, пребывающим в трудной жизненной ситуации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Информационное-методическое обеспечение семейной политики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Безбарьерная среда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мероприятий по социальной реабилитации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адаптивной физической культуры и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ветеранов войны, тыла и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улусных, зональных и республиканских фестивалей художественного творчества инвалидов и детей-инвалидов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благотворительных акций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общественных организаций инвалидов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социо-культурной реабилитации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842.000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3 297.100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3 297.100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3 297.100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3 297.100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3 297.100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3 297.100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3 297.100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3 297.100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5 539.600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5 539.600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82 695.291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82 695.291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82 695.291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82 695.291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76 212.591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76 212.591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28 435.150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28 435.150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25 254.550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25 254.550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25 254.550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25 254.550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23 869.450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23 869.450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1 385.100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1 385.100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3 133.400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3 133.400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3 133.400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3 133.400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1 224.200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1 224.200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1 909.200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1 909.200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47 777.441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47 777.441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42 539.300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42 539.300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42 539.300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42 539.300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41 333.600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41 333.600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1 205.700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1 205.700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5 110.316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5 110.316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5 110.316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5 110.316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1 538.291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1 538.291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3 572.025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3 572.025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127.825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127.825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127.825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127.825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119.422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119.422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8.403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6 482.700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6 482.700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6 482.700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6 482.700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61 936.660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46 438.560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61 936.660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46 438.560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духовно-культурного развития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45 936.660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46 438.560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21 354.500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21 714.500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19 814.500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19 814.500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15 864.390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15 864.390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15 864.390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15 864.390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15 021.430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15 021.430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842.960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842.960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3 847.010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3 847.010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3 847.010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3 847.010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554.600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3 292.410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3 292.410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78.305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78.305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24.795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24.795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научно-методической и информационной базы в области культуры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гастрольно - концертной деятельности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Сохранение и развитие творческого потенциала населения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3 740.000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улучшение материально-технической базы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квалификации и  переподготовка кадров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сохранения и развития народного творчества и культурно-досуговой деятельности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различных по форме и тематике культурно - досуговых мероприятий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республиканских, районных, культурно-досуговых выставках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единства культурного пространства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Библиотечное дело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20 842.160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20 484.060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18 192.360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18 192.360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15 219.580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15 219.580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15 219.580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15 219.580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14 983.810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14 983.810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235.770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235.770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2 933.480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2 933.480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2 933.480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2 933.480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318.390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318.390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2 615.090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2 615.090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библиотек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библиотечных учреждений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улучшение материально-технической базы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1 096.700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1 096.700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улучшения доступа населения к информации и знаниям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126.000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библиотечными учреждениями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224.100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244.000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Издание методических пособий по пропаганде языка народов Севера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102 396.328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65 078.188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2 282.698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2 282.698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качественным жильем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жильем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Льготы почетным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95 563.230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58 245.090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3 120.100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3 120.100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2 406.100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2 406.100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2 406.100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2 406.100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2 128.400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2 128.400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компенсации части родительской платы за содержание(присмотр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10 550.000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1 089.000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1 137.300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1 137.300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1 137.300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1 137.300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28 720.000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28 720.000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28 720.000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28 720.000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28 720.000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капитального ремонта жилых помещений, принадлежащих на праве собственности детям-сиротам и детям, оставшимся без попечения родителей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вознаграждения патронатным воспитателям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4 957.000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4 957.000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4 377.150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4 377.150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4 377.150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4 377.150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3 775.800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3 775.800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601.350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601.350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579.850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579.850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579.850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579.850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424.850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424.850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42 442.130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4 775.690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42 442.130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4 775.690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42 442.130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4 775.690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42 442.130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4 775.690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1 990.400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1 990.400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981.700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981.700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881.950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881.950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881.950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881.950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126.750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126.750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1 008.700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1 008.700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1 008.700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1 008.700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1 008.700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1 008.700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863.200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12 340.000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11 850.000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12 340.000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11 850.000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12 340.000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11 850.000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1 650.000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Кадровая политика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Вознаграждение, стипендии и иные стимулирующие выплаты за призовые места на крупных республиканских, российских и международных соревнованиях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учебно-тренировочных сборах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национальных видов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соревнований по национальным видам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чемпионатах Республики, кубках,первенствах, турнирах по национальным видам спорта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госуд. и муниципального долга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400.248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12.217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400.248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12.217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400.248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12.217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400.248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12.217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400.248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12.217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400.248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12.217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400.248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12.217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175 719.000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178 724.000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160 719.000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163 724.000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160 719.000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163 724.000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160 719.000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163 724.000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160 719.000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163 724.000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160 719.000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163 724.000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за счет МБ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AD0E02" w:rsidRPr="00633C9C">
        <w:trPr>
          <w:trHeight w:val="28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E02" w:rsidRPr="00633C9C" w:rsidRDefault="00AD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</w:tbl>
    <w:p w:rsidR="00AD0E02" w:rsidRDefault="00AD0E02"/>
    <w:sectPr w:rsidR="00AD0E02" w:rsidSect="00685029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36" w:rsidRDefault="005B7536">
      <w:pPr>
        <w:spacing w:after="0" w:line="240" w:lineRule="auto"/>
      </w:pPr>
      <w:r>
        <w:separator/>
      </w:r>
    </w:p>
  </w:endnote>
  <w:endnote w:type="continuationSeparator" w:id="0">
    <w:p w:rsidR="005B7536" w:rsidRDefault="005B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02" w:rsidRDefault="00AD0E02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0420D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0420D">
      <w:rPr>
        <w:rFonts w:ascii="Times New Roman" w:hAnsi="Times New Roman" w:cs="Times New Roman"/>
        <w:noProof/>
        <w:color w:val="000000"/>
        <w:sz w:val="20"/>
        <w:szCs w:val="20"/>
      </w:rPr>
      <w:t>8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36" w:rsidRDefault="005B7536">
      <w:pPr>
        <w:spacing w:after="0" w:line="240" w:lineRule="auto"/>
      </w:pPr>
      <w:r>
        <w:separator/>
      </w:r>
    </w:p>
  </w:footnote>
  <w:footnote w:type="continuationSeparator" w:id="0">
    <w:p w:rsidR="005B7536" w:rsidRDefault="005B7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EC9"/>
    <w:rsid w:val="0010420D"/>
    <w:rsid w:val="001F3EC9"/>
    <w:rsid w:val="002D5BB1"/>
    <w:rsid w:val="005B7536"/>
    <w:rsid w:val="00633C9C"/>
    <w:rsid w:val="00685029"/>
    <w:rsid w:val="009300D0"/>
    <w:rsid w:val="00AD0E02"/>
    <w:rsid w:val="00F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2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16797</Words>
  <Characters>95749</Characters>
  <Application>Microsoft Office Word</Application>
  <DocSecurity>0</DocSecurity>
  <Lines>797</Lines>
  <Paragraphs>224</Paragraphs>
  <ScaleCrop>false</ScaleCrop>
  <Company>ОАО "Алданзолото "ГРК"</Company>
  <LinksUpToDate>false</LinksUpToDate>
  <CharactersWithSpaces>112322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04.08.2014 16:57:39; РР·РјРµРЅРµРЅ: kiradmin 04.12.2014 09:37:17</dc:subject>
  <dc:creator>Keysystems.DWH.ReportDesigner</dc:creator>
  <cp:keywords/>
  <dc:description/>
  <cp:lastModifiedBy>Юлия</cp:lastModifiedBy>
  <cp:revision>5</cp:revision>
  <dcterms:created xsi:type="dcterms:W3CDTF">2014-12-17T04:44:00Z</dcterms:created>
  <dcterms:modified xsi:type="dcterms:W3CDTF">2015-01-28T23:04:00Z</dcterms:modified>
</cp:coreProperties>
</file>