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2"/>
        <w:gridCol w:w="1000"/>
        <w:gridCol w:w="603"/>
        <w:gridCol w:w="628"/>
        <w:gridCol w:w="1283"/>
        <w:gridCol w:w="701"/>
        <w:gridCol w:w="1642"/>
      </w:tblGrid>
      <w:tr w:rsidR="00510E83" w:rsidRPr="001B2CD5" w:rsidTr="00510E83">
        <w:trPr>
          <w:trHeight w:val="873"/>
        </w:trPr>
        <w:tc>
          <w:tcPr>
            <w:tcW w:w="4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Приложение </w:t>
            </w:r>
            <w:r w:rsidR="00B175B5">
              <w:rPr>
                <w:rFonts w:ascii="Times New Roman" w:hAnsi="Times New Roman" w:cs="Times New Roman"/>
                <w:bCs/>
                <w:color w:val="000000"/>
              </w:rPr>
              <w:t>7</w:t>
            </w:r>
            <w:bookmarkStart w:id="0" w:name="_GoBack"/>
            <w:bookmarkEnd w:id="0"/>
          </w:p>
          <w:p w:rsidR="00FF6874" w:rsidRPr="001B2CD5" w:rsidRDefault="00510E83" w:rsidP="0046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к Решению </w:t>
            </w:r>
            <w:proofErr w:type="spellStart"/>
            <w:r w:rsidR="00FF6874" w:rsidRPr="001B2CD5">
              <w:rPr>
                <w:rFonts w:ascii="Times New Roman" w:hAnsi="Times New Roman" w:cs="Times New Roman"/>
                <w:bCs/>
                <w:color w:val="000000"/>
              </w:rPr>
              <w:t>Алданского</w:t>
            </w:r>
            <w:proofErr w:type="spellEnd"/>
            <w:r w:rsidR="00FF6874" w:rsidRPr="001B2CD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FF6874" w:rsidRPr="001B2CD5">
              <w:rPr>
                <w:rFonts w:ascii="Times New Roman" w:hAnsi="Times New Roman" w:cs="Times New Roman"/>
                <w:bCs/>
                <w:color w:val="000000"/>
              </w:rPr>
              <w:t>районного</w:t>
            </w:r>
            <w:proofErr w:type="gramEnd"/>
            <w:r w:rsidR="00FF6874" w:rsidRPr="001B2CD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F6874" w:rsidRPr="001B2CD5" w:rsidRDefault="00FF6874" w:rsidP="0046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>Совета депутатов Р</w:t>
            </w:r>
            <w:proofErr w:type="gramStart"/>
            <w:r w:rsidRPr="001B2CD5">
              <w:rPr>
                <w:rFonts w:ascii="Times New Roman" w:hAnsi="Times New Roman" w:cs="Times New Roman"/>
                <w:bCs/>
                <w:color w:val="000000"/>
              </w:rPr>
              <w:t>С(</w:t>
            </w:r>
            <w:proofErr w:type="gramEnd"/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Я) </w:t>
            </w:r>
            <w:r w:rsidR="00510E83" w:rsidRPr="001B2CD5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="0004120F" w:rsidRPr="001B2CD5">
              <w:rPr>
                <w:rFonts w:ascii="Times New Roman" w:hAnsi="Times New Roman" w:cs="Times New Roman"/>
                <w:bCs/>
                <w:color w:val="000000"/>
              </w:rPr>
              <w:t>7-2</w:t>
            </w:r>
          </w:p>
          <w:p w:rsidR="00B93962" w:rsidRPr="001B2CD5" w:rsidRDefault="00510E83" w:rsidP="0046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 от «</w:t>
            </w:r>
            <w:r w:rsidR="0004120F" w:rsidRPr="001B2CD5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  <w:r w:rsidR="0004120F" w:rsidRPr="001B2CD5">
              <w:rPr>
                <w:rFonts w:ascii="Times New Roman" w:hAnsi="Times New Roman" w:cs="Times New Roman"/>
                <w:bCs/>
                <w:color w:val="000000"/>
              </w:rPr>
              <w:t>июня</w:t>
            </w: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 20</w:t>
            </w:r>
            <w:r w:rsidR="0004120F" w:rsidRPr="001B2CD5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  года</w:t>
            </w:r>
          </w:p>
        </w:tc>
      </w:tr>
      <w:tr w:rsidR="00510E83" w:rsidRPr="001B2CD5" w:rsidTr="00510E83">
        <w:trPr>
          <w:trHeight w:val="345"/>
        </w:trPr>
        <w:tc>
          <w:tcPr>
            <w:tcW w:w="4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CD5" w:rsidRDefault="001B2CD5" w:rsidP="0004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4120F" w:rsidRPr="001B2CD5" w:rsidRDefault="0004120F" w:rsidP="0004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>Приложение 7</w:t>
            </w:r>
          </w:p>
          <w:p w:rsidR="00566344" w:rsidRPr="001B2CD5" w:rsidRDefault="0004120F" w:rsidP="0056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</w:t>
            </w:r>
            <w:r w:rsidR="0046287A" w:rsidRPr="001B2CD5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к Решению </w:t>
            </w:r>
            <w:proofErr w:type="spellStart"/>
            <w:r w:rsidR="00566344" w:rsidRPr="001B2CD5">
              <w:rPr>
                <w:rFonts w:ascii="Times New Roman" w:hAnsi="Times New Roman" w:cs="Times New Roman"/>
                <w:bCs/>
                <w:color w:val="000000"/>
              </w:rPr>
              <w:t>Алданского</w:t>
            </w:r>
            <w:proofErr w:type="spellEnd"/>
            <w:r w:rsidR="00566344" w:rsidRPr="001B2CD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566344" w:rsidRPr="001B2CD5">
              <w:rPr>
                <w:rFonts w:ascii="Times New Roman" w:hAnsi="Times New Roman" w:cs="Times New Roman"/>
                <w:bCs/>
                <w:color w:val="000000"/>
              </w:rPr>
              <w:t>районного</w:t>
            </w:r>
            <w:proofErr w:type="gramEnd"/>
          </w:p>
          <w:p w:rsidR="00566344" w:rsidRPr="001B2CD5" w:rsidRDefault="00566344" w:rsidP="0056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 Совета депутатов Р</w:t>
            </w:r>
            <w:proofErr w:type="gramStart"/>
            <w:r w:rsidRPr="001B2CD5">
              <w:rPr>
                <w:rFonts w:ascii="Times New Roman" w:hAnsi="Times New Roman" w:cs="Times New Roman"/>
                <w:bCs/>
                <w:color w:val="000000"/>
              </w:rPr>
              <w:t>С(</w:t>
            </w:r>
            <w:proofErr w:type="gramEnd"/>
            <w:r w:rsidRPr="001B2CD5">
              <w:rPr>
                <w:rFonts w:ascii="Times New Roman" w:hAnsi="Times New Roman" w:cs="Times New Roman"/>
                <w:bCs/>
                <w:color w:val="000000"/>
              </w:rPr>
              <w:t xml:space="preserve">Я) </w:t>
            </w:r>
            <w:r w:rsidR="0004120F" w:rsidRPr="001B2CD5">
              <w:rPr>
                <w:rFonts w:ascii="Times New Roman" w:hAnsi="Times New Roman" w:cs="Times New Roman"/>
                <w:bCs/>
                <w:color w:val="000000"/>
              </w:rPr>
              <w:t xml:space="preserve">№4-3 </w:t>
            </w:r>
          </w:p>
          <w:p w:rsidR="0004120F" w:rsidRPr="001B2CD5" w:rsidRDefault="0004120F" w:rsidP="0056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Cs/>
                <w:color w:val="000000"/>
              </w:rPr>
              <w:t>от «25» декабря 2013  года</w:t>
            </w:r>
          </w:p>
          <w:p w:rsidR="00FF6874" w:rsidRPr="001B2CD5" w:rsidRDefault="00FF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B93962" w:rsidRPr="001B2CD5" w:rsidRDefault="00510E83" w:rsidP="001B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разделам, подразделам, целевым статьям</w:t>
            </w:r>
            <w:r w:rsidR="001B2C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видам 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расходов классификации расходов бюджетов</w:t>
            </w:r>
            <w:r w:rsidR="001B2C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образования</w:t>
            </w:r>
            <w:proofErr w:type="gramEnd"/>
          </w:p>
          <w:p w:rsidR="00B93962" w:rsidRPr="001B2CD5" w:rsidRDefault="00510E83" w:rsidP="0004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Алданский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</w:t>
            </w:r>
            <w:r w:rsidR="0004120F" w:rsidRPr="001B2CD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1B2C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B93962" w:rsidRPr="001B2CD5">
        <w:trPr>
          <w:trHeight w:val="436"/>
        </w:trPr>
        <w:tc>
          <w:tcPr>
            <w:tcW w:w="4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Рас-</w:t>
            </w:r>
          </w:p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поря-</w:t>
            </w:r>
          </w:p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дитель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 w:rsidP="0004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</w:t>
            </w:r>
            <w:r w:rsidR="0004120F"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2 066 931.991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Алданский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2 066 931.991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101 047.950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2 352.000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40 060.371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40 060.371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26 720.350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3 029.504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7 800.017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19 979.707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2 048.720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1 975.920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3 116.935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2 191.486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609.824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182.926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Финансовые органы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14 814.052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12 974.552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740.520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367.980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37 365.372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профессиональная переподготовка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2 905.186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2 805.086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100.100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3 263.600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2 040.900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183.100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302.313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734.287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14 405.738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9 925.738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4 480.000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2 672.000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2 213.400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1 021.452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873.250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75.596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170.496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170.496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2 391.431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2 391.431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2 391.431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2 391.431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Профилактика правонарушений несовершеннолетних 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Информационно-методическое обеспечение защиты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133 871.993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1 170.724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1 170.724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1 028.500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106.750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30.474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57 093.200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отраслей животноводства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Премии и прочие стимулирующие выплаты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1 131.000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75.750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3 356.000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3 206.300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106.200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базовых свиноводческих хозяйств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165.100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165.100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43 653.800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43 653.800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22 840.000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Возмещение выпадающих доходов  по перевозке пассажиров на пригородных маршрутах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14 840.000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39 064.530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13 708.000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5 792.000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16 314.530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16 314.530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13 703.539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развитие системы микрофинансирования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благоприятной административной среды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предпринимательства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анятых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сфере производства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 поддержка социального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выставочно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микрофинансовых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организациях, по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лизинго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 на усовершенствование действующих туристских маршрутов внутреннего и въездного туризма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5 457.955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4 619.700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247.741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280.746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304.592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3.419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411.603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411.603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108.397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108.397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2 240.584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2 240.584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43 197.084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40 989.674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511.674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511.674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повышению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сейсмоустойчивости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жилых домов, социальных объектов и систем жизнеобеспечения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многоквартирных жилых домов социального использования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4 478.000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организациям, оказывающим услуги газоснабжения, в связи с государственным регулированием тарифов на коммунальные услуги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2 207.410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2 207.410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2 207.410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1 329 009.184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341 412.098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23 471.800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6 923.700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1 097.700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15 072.300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369.979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94 596.375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94 596.375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15 600.000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учреждений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7 032.131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76.448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6 955.683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633.560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408.560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5 161.800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5 161.800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содержания и технологии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2 812.632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883.814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1 928.817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185 103.800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15 881.600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168 745.700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881 928.233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31 125.512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5 437.640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522.952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23 961.520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1 125.550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77.850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(работ) общеобразовательными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90 035.621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90 031.900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объектов общего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24 795.719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14 895.719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общеобразовательных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1 591.225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404.134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1 187.091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2 942.842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2 485.842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23 084.480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23 084.480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общеобразовательных и дополнительных программ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системы воспитания детей и подростков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47 588.845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35 848.200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1 437.300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290.250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8 724.540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1 279.800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8.755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38 521.700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38 521.700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Совершенствование образовательной инфраструктуры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17 733.388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16 733.388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2 497.160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327.950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1 372.050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797.160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4 030.105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814.164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903.214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2 312.727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Ипотечное кредитование молодых учителей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5 310.991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3 069.274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2 241.717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333 684.000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58 740.300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850.560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1 818.740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272 274.400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110 629.400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50 081.300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4 307.040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1 266.600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53 600.560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1 260.900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113 387.900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59 731.800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2 893.559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1 099.006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48 426.668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1 207.738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и  документов территориального планирования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20 218.045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20 218.045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12 464.000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12 464.000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31 204.284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1 362.228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977.428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1 646.395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1 646.395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558.375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41.625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5 502.050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5 362.050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объектов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4 480.925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4 480.925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295.086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295.086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Разработка и реализация комплекса мер по организации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отдыха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,о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здоровления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занятости детей, в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т.ч.детей,находящихся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трудной жизненной ситуации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601.466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1 618.062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3 795.472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Проведение семинаров, участие в республиканских мероприятиях,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грантовых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по молодежной политике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Гражданско-патриотическое воспитание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Формирование экономической самостоятельности и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стимулирование социальной и политической активности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молодежи в сфере науки 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Республиканское и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межулусное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сотрудничество в области молодежной политики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Формирование здорового образа жизни в молодежной среде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Укрепление социального института семьи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Участие в региональных, республиканских мероприятиях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мероприятий по социальной реабилитации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Организация благотворительных акций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3 239.000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765.279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2 473.721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3 814.000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712.843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3 101.157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669.600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74 464.570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27 040.400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22 560.900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1 385.100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47 424.170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39 067.600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1 531.688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1 615.600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5 025.645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21.237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43 998.400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43 998.400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19 321.950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14 199.350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822.960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708.920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3 462.220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2 707.650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2 707.650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гастрольно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концертной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Сохранение и развитие творческого потенциала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 переподготовка кадров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единства культурного пространства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14 925.980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11 780.630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341.020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348.240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2 345.590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68.500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библиотек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1 252.000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библиотечных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627.120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627.120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1 096.700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1 096.700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196 409.627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2 103.908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2 103.908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2 103.908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38 656.771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Обеспечение жильем молодых семей " ФЦП "Жилище" на 2011-2015 годы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0545020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3 243.129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0545020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3 243.129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или строительство индивидуального жилого дома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3 175.699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3 175.699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13 589.743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13 589.743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жилищного фонда социального использования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18 548.200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18 548.200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153 943.049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2 290.012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1 822.800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241.300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80.012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компенсации части родительской платы за содержани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13 114.400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12 149.400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УТОЧНИТЬ В РБ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1 139.000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1 139.000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26 722.000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26 722.000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вознаграждения патронатным воспитателям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641.470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641.470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4 538.000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2 864.400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601.350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487.250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101 370.437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101 370.437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782.730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782.730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1 705.900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848.000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703.100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857.900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820.260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37.640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Кадровая политика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178.948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2 021.052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в учебно-тренировочных сборах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Участие в чемпионатах Республики, </w:t>
            </w: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кубках</w:t>
            </w:r>
            <w:proofErr w:type="gram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ервенствах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турнирах по национальным видам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B9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1 351.895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208 954.425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192 810.000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167 810.000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167 810.000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16 144.425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5 144.425</w:t>
            </w:r>
          </w:p>
        </w:tc>
      </w:tr>
      <w:tr w:rsidR="00B93962" w:rsidRPr="001B2CD5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962" w:rsidRPr="001B2CD5" w:rsidRDefault="005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5 144.425</w:t>
            </w:r>
          </w:p>
        </w:tc>
      </w:tr>
    </w:tbl>
    <w:p w:rsidR="00B93962" w:rsidRPr="001B2CD5" w:rsidRDefault="00B93962">
      <w:pPr>
        <w:rPr>
          <w:sz w:val="16"/>
          <w:szCs w:val="16"/>
        </w:rPr>
      </w:pPr>
    </w:p>
    <w:p w:rsidR="0046287A" w:rsidRPr="001B2CD5" w:rsidRDefault="0046287A" w:rsidP="00462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D5">
        <w:rPr>
          <w:rFonts w:ascii="Arial" w:hAnsi="Arial" w:cs="Arial"/>
          <w:sz w:val="16"/>
          <w:szCs w:val="16"/>
        </w:rPr>
        <w:br/>
      </w:r>
      <w:r w:rsidRPr="001B2C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B2CD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1B2C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287A" w:rsidRPr="001B2CD5" w:rsidRDefault="0046287A" w:rsidP="0046287A">
      <w:pPr>
        <w:rPr>
          <w:sz w:val="24"/>
          <w:szCs w:val="24"/>
        </w:rPr>
      </w:pPr>
      <w:r w:rsidRPr="001B2CD5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1B2CD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B2CD5">
        <w:rPr>
          <w:rFonts w:ascii="Times New Roman" w:hAnsi="Times New Roman" w:cs="Times New Roman"/>
          <w:sz w:val="24"/>
          <w:szCs w:val="24"/>
        </w:rPr>
        <w:t xml:space="preserve">Я)                                                   С.А. Тимофеев                                                             </w:t>
      </w:r>
    </w:p>
    <w:sectPr w:rsidR="0046287A" w:rsidRPr="001B2CD5" w:rsidSect="001B2CD5">
      <w:footerReference w:type="default" r:id="rId7"/>
      <w:pgSz w:w="11950" w:h="16901"/>
      <w:pgMar w:top="567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0" w:rsidRDefault="009320A0">
      <w:pPr>
        <w:spacing w:after="0" w:line="240" w:lineRule="auto"/>
      </w:pPr>
      <w:r>
        <w:separator/>
      </w:r>
    </w:p>
  </w:endnote>
  <w:endnote w:type="continuationSeparator" w:id="0">
    <w:p w:rsidR="009320A0" w:rsidRDefault="0093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D5" w:rsidRDefault="001B2CD5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B175B5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0" w:rsidRDefault="009320A0">
      <w:pPr>
        <w:spacing w:after="0" w:line="240" w:lineRule="auto"/>
      </w:pPr>
      <w:r>
        <w:separator/>
      </w:r>
    </w:p>
  </w:footnote>
  <w:footnote w:type="continuationSeparator" w:id="0">
    <w:p w:rsidR="009320A0" w:rsidRDefault="00932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E83"/>
    <w:rsid w:val="0004120F"/>
    <w:rsid w:val="001B2CD5"/>
    <w:rsid w:val="0046287A"/>
    <w:rsid w:val="00510E83"/>
    <w:rsid w:val="00566344"/>
    <w:rsid w:val="00640DF5"/>
    <w:rsid w:val="009320A0"/>
    <w:rsid w:val="00B175B5"/>
    <w:rsid w:val="00B93962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9629</Words>
  <Characters>54890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tasya 13.01.2014 15:47:40</dc:subject>
  <dc:creator>Keysystems.DWH.ReportDesigner</dc:creator>
  <cp:keywords/>
  <dc:description/>
  <cp:lastModifiedBy>Юлия</cp:lastModifiedBy>
  <cp:revision>8</cp:revision>
  <cp:lastPrinted>2014-06-16T00:30:00Z</cp:lastPrinted>
  <dcterms:created xsi:type="dcterms:W3CDTF">2014-06-09T01:14:00Z</dcterms:created>
  <dcterms:modified xsi:type="dcterms:W3CDTF">2014-06-17T00:09:00Z</dcterms:modified>
</cp:coreProperties>
</file>