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7D7A34" w:rsidRPr="00213415" w:rsidTr="00C17D20">
        <w:trPr>
          <w:trHeight w:val="63"/>
          <w:jc w:val="center"/>
        </w:trPr>
        <w:tc>
          <w:tcPr>
            <w:tcW w:w="4052" w:type="dxa"/>
          </w:tcPr>
          <w:p w:rsidR="007D7A34" w:rsidRPr="00213415" w:rsidRDefault="007D7A34" w:rsidP="00C17D20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u w:val="single"/>
                <w:lang w:eastAsia="ko-KR"/>
              </w:rPr>
            </w:pPr>
            <w:r w:rsidRPr="00213415">
              <w:rPr>
                <w:u w:val="single"/>
                <w:lang w:eastAsia="ko-KR"/>
              </w:rPr>
              <w:t xml:space="preserve">  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АЛДАНСКИЙ  РАЙОННЫЙ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СОВЕТ ДЕПУТАТОВ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РЕСПУБЛИКИ САХА (ЯКУТИЯ)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  <w:lang w:val="en-US"/>
              </w:rPr>
              <w:t>III</w:t>
            </w:r>
            <w:r w:rsidRPr="00213415">
              <w:rPr>
                <w:b/>
                <w:bCs/>
              </w:rPr>
              <w:t xml:space="preserve"> СОЗЫВА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93" w:type="dxa"/>
          </w:tcPr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  <w:p w:rsidR="007D7A34" w:rsidRPr="00213415" w:rsidRDefault="007D7A34" w:rsidP="00C17D20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lang w:eastAsia="ko-KR"/>
              </w:rPr>
            </w:pPr>
            <w:r w:rsidRPr="00213415">
              <w:rPr>
                <w:bCs/>
                <w:lang w:eastAsia="ko-KR"/>
              </w:rPr>
              <w:t xml:space="preserve">    </w:t>
            </w:r>
            <w:r w:rsidRPr="00213415">
              <w:rPr>
                <w:b/>
                <w:bCs/>
                <w:lang w:eastAsia="ko-KR"/>
              </w:rPr>
              <w:t>САХА Ө</w:t>
            </w:r>
            <w:proofErr w:type="gramStart"/>
            <w:r w:rsidRPr="00213415">
              <w:rPr>
                <w:b/>
                <w:bCs/>
                <w:lang w:eastAsia="ko-KR"/>
              </w:rPr>
              <w:t>Р</w:t>
            </w:r>
            <w:proofErr w:type="gramEnd"/>
            <w:r w:rsidRPr="00213415">
              <w:rPr>
                <w:b/>
                <w:bCs/>
                <w:lang w:eastAsia="ko-KR"/>
              </w:rPr>
              <w:t>ӨСПҮҮБҮЛҮКЭТЭ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АЛДАН  ОРОЙУОНУН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 xml:space="preserve">ДЬОКУТААТТАРЫН 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3415">
              <w:rPr>
                <w:b/>
                <w:bCs/>
              </w:rPr>
              <w:t>СЭБИЭТЭ</w:t>
            </w:r>
          </w:p>
          <w:p w:rsidR="007D7A34" w:rsidRPr="00213415" w:rsidRDefault="007D7A34" w:rsidP="00C17D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7D7A34" w:rsidRPr="005F3C4F" w:rsidRDefault="007D7A34" w:rsidP="007D7A3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D7A34" w:rsidRPr="005F3C4F" w:rsidRDefault="005F3C4F" w:rsidP="007D7A3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5F3C4F">
        <w:rPr>
          <w:b/>
          <w:color w:val="000000" w:themeColor="text1"/>
          <w:lang w:val="en-US"/>
        </w:rPr>
        <w:t>X</w:t>
      </w:r>
      <w:r w:rsidR="007D7A34" w:rsidRPr="005F3C4F">
        <w:rPr>
          <w:b/>
          <w:color w:val="000000" w:themeColor="text1"/>
          <w:lang w:val="en-US"/>
        </w:rPr>
        <w:t>X</w:t>
      </w:r>
      <w:r w:rsidRPr="005F3C4F">
        <w:rPr>
          <w:b/>
          <w:color w:val="000000" w:themeColor="text1"/>
          <w:lang w:val="en-US"/>
        </w:rPr>
        <w:t>IV</w:t>
      </w:r>
      <w:r w:rsidR="007D7A34" w:rsidRPr="005F3C4F">
        <w:rPr>
          <w:b/>
          <w:color w:val="000000" w:themeColor="text1"/>
        </w:rPr>
        <w:t>-сессия</w:t>
      </w:r>
    </w:p>
    <w:p w:rsidR="007D7A34" w:rsidRPr="00A93ABC" w:rsidRDefault="007D7A34" w:rsidP="007D7A34">
      <w:pPr>
        <w:ind w:left="6372" w:firstLine="708"/>
        <w:rPr>
          <w:b/>
        </w:rPr>
      </w:pPr>
      <w:r w:rsidRPr="00A93ABC">
        <w:rPr>
          <w:b/>
        </w:rPr>
        <w:t xml:space="preserve">            </w:t>
      </w:r>
    </w:p>
    <w:p w:rsidR="007D7A34" w:rsidRDefault="009C3523" w:rsidP="007D7A34">
      <w:r>
        <w:rPr>
          <w:b/>
        </w:rPr>
        <w:t xml:space="preserve">      </w:t>
      </w:r>
      <w:r w:rsidR="007D7A34" w:rsidRPr="0052387F">
        <w:rPr>
          <w:b/>
        </w:rPr>
        <w:t>г. Алдан</w:t>
      </w:r>
      <w:r w:rsidR="007D7A34">
        <w:t xml:space="preserve">                                                                                                         </w:t>
      </w:r>
      <w:r w:rsidR="007D7A34" w:rsidRPr="001C4186">
        <w:rPr>
          <w:b/>
        </w:rPr>
        <w:t>2</w:t>
      </w:r>
      <w:r w:rsidR="007D7A34">
        <w:rPr>
          <w:b/>
        </w:rPr>
        <w:t>6</w:t>
      </w:r>
      <w:r w:rsidR="007D7A34" w:rsidRPr="001C4186">
        <w:rPr>
          <w:b/>
        </w:rPr>
        <w:t xml:space="preserve"> </w:t>
      </w:r>
      <w:r w:rsidR="007D7A34">
        <w:rPr>
          <w:b/>
        </w:rPr>
        <w:t xml:space="preserve">мая </w:t>
      </w:r>
      <w:r w:rsidR="007D7A34" w:rsidRPr="0052387F">
        <w:rPr>
          <w:b/>
        </w:rPr>
        <w:t>201</w:t>
      </w:r>
      <w:r w:rsidR="007D7A34">
        <w:rPr>
          <w:b/>
        </w:rPr>
        <w:t>6</w:t>
      </w:r>
      <w:r w:rsidR="007D7A34" w:rsidRPr="0052387F">
        <w:rPr>
          <w:b/>
        </w:rPr>
        <w:t xml:space="preserve"> г.</w:t>
      </w:r>
    </w:p>
    <w:p w:rsidR="007D7A34" w:rsidRPr="00C23240" w:rsidRDefault="007D7A34" w:rsidP="009C3523">
      <w:pPr>
        <w:jc w:val="center"/>
        <w:rPr>
          <w:b/>
        </w:rPr>
      </w:pPr>
      <w:r w:rsidRPr="00A93ABC">
        <w:rPr>
          <w:b/>
        </w:rPr>
        <w:t>Решение №</w:t>
      </w:r>
      <w:r w:rsidR="00700D8F">
        <w:rPr>
          <w:b/>
        </w:rPr>
        <w:t xml:space="preserve"> 24-3</w:t>
      </w:r>
      <w:bookmarkStart w:id="0" w:name="_GoBack"/>
      <w:bookmarkEnd w:id="0"/>
    </w:p>
    <w:p w:rsidR="007D7A34" w:rsidRDefault="007D7A34" w:rsidP="007D7A34"/>
    <w:p w:rsidR="007D7A34" w:rsidRPr="00C23240" w:rsidRDefault="007D7A34" w:rsidP="00E71495">
      <w:pPr>
        <w:jc w:val="both"/>
        <w:outlineLvl w:val="0"/>
        <w:rPr>
          <w:b/>
        </w:rPr>
      </w:pPr>
      <w:r>
        <w:rPr>
          <w:b/>
        </w:rPr>
        <w:t>О внесении изменений в решение Алданского районного Совета депутатов Р</w:t>
      </w:r>
      <w:proofErr w:type="gramStart"/>
      <w:r>
        <w:rPr>
          <w:b/>
        </w:rPr>
        <w:t>С(</w:t>
      </w:r>
      <w:proofErr w:type="gramEnd"/>
      <w:r>
        <w:rPr>
          <w:b/>
        </w:rPr>
        <w:t>Я) №19-13 от 25.09.2015г. «Об утверждении Положения о гарантиях  и компенсациях  для лиц,  работающих в организациях,  финансируемых из бюджета муниципального образования  «Алданский район»</w:t>
      </w:r>
    </w:p>
    <w:p w:rsidR="007D7A34" w:rsidRDefault="007D7A34" w:rsidP="007D7A34">
      <w:pPr>
        <w:jc w:val="center"/>
        <w:outlineLvl w:val="0"/>
        <w:rPr>
          <w:rStyle w:val="12"/>
          <w:i w:val="0"/>
          <w:iCs w:val="0"/>
        </w:rPr>
      </w:pPr>
    </w:p>
    <w:p w:rsidR="007D7A34" w:rsidRPr="000936EF" w:rsidRDefault="007D7A34" w:rsidP="007D7A34">
      <w:pPr>
        <w:ind w:firstLine="550"/>
        <w:jc w:val="both"/>
        <w:outlineLvl w:val="0"/>
      </w:pPr>
      <w:proofErr w:type="gramStart"/>
      <w:r>
        <w:t>В соответствии с Трудовым кодексом Российской Федерации, Законом РФ от 19 февраля 1993 г. N 4520-I "О государственных гарантиях и компенсациях для лиц, работающих и проживающих в районах Крайнего Севера и приравненных к ним местностях",  письмом Министерства финансов  от 13.01.2005 г. №03-03-01-04/1/7, Уставом муниципального образования «Алданский район»,</w:t>
      </w:r>
      <w:r w:rsidRPr="000521A6">
        <w:t xml:space="preserve"> </w:t>
      </w:r>
      <w:r>
        <w:t>для однозначного толкования и конкретизации правил и условий  предоставления гарантий и</w:t>
      </w:r>
      <w:proofErr w:type="gramEnd"/>
      <w:r>
        <w:t xml:space="preserve"> компенсаций, требований к отчетны</w:t>
      </w:r>
      <w:r w:rsidR="00A43C4D">
        <w:t xml:space="preserve">м </w:t>
      </w:r>
      <w:r>
        <w:t xml:space="preserve">документам </w:t>
      </w:r>
      <w:r w:rsidRPr="000C0428">
        <w:t>Алданский  районный Совет депутатов</w:t>
      </w:r>
      <w:r w:rsidRPr="00CE5AE9">
        <w:rPr>
          <w:b/>
        </w:rPr>
        <w:t xml:space="preserve"> </w:t>
      </w:r>
    </w:p>
    <w:p w:rsidR="007D7A34" w:rsidRDefault="007D7A34" w:rsidP="007D7A34">
      <w:pPr>
        <w:ind w:firstLine="550"/>
        <w:jc w:val="both"/>
        <w:outlineLvl w:val="0"/>
        <w:rPr>
          <w:b/>
        </w:rPr>
      </w:pPr>
      <w:r w:rsidRPr="00CE5AE9">
        <w:rPr>
          <w:b/>
        </w:rPr>
        <w:t>решил:</w:t>
      </w:r>
    </w:p>
    <w:p w:rsidR="00A43C4D" w:rsidRPr="009C3523" w:rsidRDefault="007D7A34" w:rsidP="009C3523">
      <w:pPr>
        <w:jc w:val="both"/>
        <w:outlineLvl w:val="0"/>
      </w:pPr>
      <w:r w:rsidRPr="009C3523">
        <w:t>1.</w:t>
      </w:r>
      <w:r w:rsidR="009C3523" w:rsidRPr="009C3523">
        <w:t xml:space="preserve"> </w:t>
      </w:r>
      <w:r w:rsidRPr="009C3523">
        <w:t xml:space="preserve">Внести изменения в </w:t>
      </w:r>
      <w:r w:rsidR="00A43C4D" w:rsidRPr="009C3523">
        <w:t xml:space="preserve">Положение о гарантиях  и компенсациях  для лиц,  работающих в организациях,  финансируемых из бюджета муниципального образования  «Алданский район», утвержденное </w:t>
      </w:r>
      <w:r w:rsidRPr="009C3523">
        <w:t>решени</w:t>
      </w:r>
      <w:r w:rsidR="00A43C4D" w:rsidRPr="009C3523">
        <w:t xml:space="preserve">ем </w:t>
      </w:r>
      <w:r w:rsidRPr="009C3523">
        <w:t xml:space="preserve">Алданского районного Совета депутатов </w:t>
      </w:r>
      <w:r w:rsidR="00A43C4D" w:rsidRPr="009C3523">
        <w:t>РС</w:t>
      </w:r>
      <w:r w:rsidR="00B35691">
        <w:t xml:space="preserve"> </w:t>
      </w:r>
      <w:r w:rsidR="00A43C4D" w:rsidRPr="009C3523">
        <w:t>(Я) №19-13 от 25.19.2015г.</w:t>
      </w:r>
    </w:p>
    <w:p w:rsidR="00A43C4D" w:rsidRPr="009C3523" w:rsidRDefault="00A43C4D" w:rsidP="009C3523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9C3523">
        <w:t>2. Абзац 2 пункта 2.6 раздела 2 «</w:t>
      </w:r>
      <w:r w:rsidRPr="009C3523">
        <w:rPr>
          <w:rFonts w:eastAsia="Calibri"/>
          <w:bCs/>
          <w:lang w:eastAsia="en-US"/>
        </w:rPr>
        <w:t>Компенсация расходов на оплату стоимости проезда и провоза багажа к месту использования отпуска и обратно»</w:t>
      </w:r>
      <w:r w:rsidR="009C3523" w:rsidRPr="009C3523">
        <w:rPr>
          <w:rFonts w:eastAsia="Calibri"/>
          <w:bCs/>
          <w:lang w:eastAsia="en-US"/>
        </w:rPr>
        <w:t xml:space="preserve"> </w:t>
      </w:r>
      <w:r w:rsidR="00CC5E9D">
        <w:rPr>
          <w:rFonts w:eastAsia="Calibri"/>
          <w:bCs/>
          <w:lang w:eastAsia="en-US"/>
        </w:rPr>
        <w:t xml:space="preserve">Положения </w:t>
      </w:r>
      <w:r w:rsidR="008C7282">
        <w:rPr>
          <w:rFonts w:eastAsia="Calibri"/>
          <w:bCs/>
          <w:lang w:eastAsia="en-US"/>
        </w:rPr>
        <w:t>исключить.</w:t>
      </w:r>
    </w:p>
    <w:p w:rsidR="007D7A34" w:rsidRDefault="007D7A34" w:rsidP="009C3523">
      <w:pPr>
        <w:jc w:val="both"/>
        <w:outlineLvl w:val="0"/>
      </w:pPr>
      <w:r>
        <w:t xml:space="preserve">3. </w:t>
      </w:r>
      <w:r w:rsidRPr="00A93ABC">
        <w:t>О</w:t>
      </w:r>
      <w:r>
        <w:t xml:space="preserve">публиковать настоящее решение в официальных средствах массовой информации и на сайте </w:t>
      </w:r>
      <w:r w:rsidRPr="0052387F">
        <w:t>(</w:t>
      </w:r>
      <w:proofErr w:type="spellStart"/>
      <w:r>
        <w:rPr>
          <w:lang w:val="en-US"/>
        </w:rPr>
        <w:t>aldanray</w:t>
      </w:r>
      <w:proofErr w:type="spellEnd"/>
      <w:r w:rsidRPr="0052387F">
        <w:t>.</w:t>
      </w:r>
      <w:proofErr w:type="spellStart"/>
      <w:r>
        <w:rPr>
          <w:lang w:val="en-US"/>
        </w:rPr>
        <w:t>ru</w:t>
      </w:r>
      <w:proofErr w:type="spellEnd"/>
      <w:r w:rsidRPr="0052387F">
        <w:t xml:space="preserve">) </w:t>
      </w:r>
      <w:r>
        <w:t>администрации муниципального образования «Алданский район»</w:t>
      </w:r>
      <w:r w:rsidR="009C3523">
        <w:t>.</w:t>
      </w:r>
    </w:p>
    <w:p w:rsidR="007D7A34" w:rsidRDefault="007D7A34" w:rsidP="009C3523">
      <w:pPr>
        <w:jc w:val="both"/>
        <w:outlineLvl w:val="0"/>
      </w:pPr>
      <w:r>
        <w:t>4. Настоящее решение вступает в силу со дня официального опубликования в средствах массовой информации</w:t>
      </w:r>
      <w:r w:rsidR="009A3A71">
        <w:t xml:space="preserve"> и распространяет свое действия на правоотношения</w:t>
      </w:r>
      <w:r w:rsidR="009C3523">
        <w:t>,</w:t>
      </w:r>
      <w:r w:rsidR="009A3A71">
        <w:t xml:space="preserve"> возникшие с 01.01.2016г.</w:t>
      </w:r>
    </w:p>
    <w:p w:rsidR="007D7A34" w:rsidRDefault="007D7A34" w:rsidP="009C3523">
      <w:pPr>
        <w:jc w:val="both"/>
      </w:pPr>
      <w:r>
        <w:t xml:space="preserve">5. Контроль исполнения настоящего решения возложить </w:t>
      </w:r>
      <w:r w:rsidRPr="00A93ABC">
        <w:t xml:space="preserve">на  </w:t>
      </w:r>
      <w:r>
        <w:t xml:space="preserve">постоянную комиссию по </w:t>
      </w:r>
      <w:r w:rsidR="00F6482F">
        <w:t xml:space="preserve">социальной политике </w:t>
      </w:r>
      <w:r>
        <w:t xml:space="preserve"> (</w:t>
      </w:r>
      <w:proofErr w:type="spellStart"/>
      <w:r w:rsidR="00F6482F">
        <w:t>Солнышкина</w:t>
      </w:r>
      <w:proofErr w:type="spellEnd"/>
      <w:r w:rsidR="00F6482F">
        <w:t xml:space="preserve"> Р.В.</w:t>
      </w:r>
      <w:r>
        <w:t>)</w:t>
      </w:r>
    </w:p>
    <w:p w:rsidR="007D7A34" w:rsidRDefault="007D7A34" w:rsidP="007D7A34">
      <w:pPr>
        <w:jc w:val="both"/>
        <w:outlineLvl w:val="0"/>
      </w:pPr>
    </w:p>
    <w:p w:rsidR="007D7A34" w:rsidRPr="00A93ABC" w:rsidRDefault="007D7A34" w:rsidP="007D7A34">
      <w:pPr>
        <w:jc w:val="both"/>
        <w:outlineLvl w:val="0"/>
      </w:pPr>
      <w:r w:rsidRPr="00A93ABC">
        <w:t>Председатель Алданского</w:t>
      </w:r>
    </w:p>
    <w:p w:rsidR="007D7A34" w:rsidRDefault="007D7A34" w:rsidP="007D7A34">
      <w:pPr>
        <w:jc w:val="both"/>
        <w:outlineLvl w:val="0"/>
      </w:pPr>
      <w:r w:rsidRPr="00A93ABC">
        <w:t>районного Совета</w:t>
      </w:r>
      <w:r>
        <w:t xml:space="preserve"> депутатов</w:t>
      </w:r>
      <w:r w:rsidRPr="00A93ABC">
        <w:t>:</w:t>
      </w:r>
      <w:r w:rsidRPr="00A93ABC">
        <w:tab/>
      </w:r>
      <w:r w:rsidRPr="00A93ABC">
        <w:tab/>
      </w:r>
      <w:r w:rsidRPr="00A93ABC">
        <w:tab/>
      </w:r>
      <w:r w:rsidR="009C3523">
        <w:t xml:space="preserve">         </w:t>
      </w:r>
      <w:r w:rsidRPr="00A93ABC">
        <w:tab/>
      </w:r>
      <w:r w:rsidRPr="00A93ABC">
        <w:tab/>
      </w:r>
      <w:r w:rsidRPr="00A93ABC">
        <w:tab/>
      </w:r>
      <w:r>
        <w:t xml:space="preserve">  С.А.</w:t>
      </w:r>
      <w:r w:rsidR="00F6482F">
        <w:t xml:space="preserve"> </w:t>
      </w:r>
      <w:r w:rsidRPr="00A93ABC">
        <w:t>Тимофеев</w:t>
      </w:r>
    </w:p>
    <w:p w:rsidR="007D7A34" w:rsidRDefault="007D7A34" w:rsidP="007D7A34">
      <w:pPr>
        <w:jc w:val="both"/>
        <w:outlineLvl w:val="0"/>
      </w:pPr>
    </w:p>
    <w:p w:rsidR="007D7A34" w:rsidRDefault="007D7A34" w:rsidP="007D7A34">
      <w:pPr>
        <w:jc w:val="both"/>
        <w:outlineLvl w:val="0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23">
        <w:t xml:space="preserve">  </w:t>
      </w:r>
      <w:r>
        <w:tab/>
        <w:t>С.Н. Поздняков</w:t>
      </w:r>
    </w:p>
    <w:sectPr w:rsidR="007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F29"/>
    <w:multiLevelType w:val="hybridMultilevel"/>
    <w:tmpl w:val="65B2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4"/>
    <w:rsid w:val="00173BD1"/>
    <w:rsid w:val="001812DE"/>
    <w:rsid w:val="00181AF3"/>
    <w:rsid w:val="005E1759"/>
    <w:rsid w:val="005F3C4F"/>
    <w:rsid w:val="00700D8F"/>
    <w:rsid w:val="007D7A34"/>
    <w:rsid w:val="008245A3"/>
    <w:rsid w:val="008A5EAF"/>
    <w:rsid w:val="008C7282"/>
    <w:rsid w:val="009A3A71"/>
    <w:rsid w:val="009C3523"/>
    <w:rsid w:val="00A43C4D"/>
    <w:rsid w:val="00B22D6A"/>
    <w:rsid w:val="00B35691"/>
    <w:rsid w:val="00CC5E9D"/>
    <w:rsid w:val="00E71495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7D7A34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7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7D7A34"/>
    <w:rPr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7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Тимофей</cp:lastModifiedBy>
  <cp:revision>9</cp:revision>
  <cp:lastPrinted>2016-05-20T03:15:00Z</cp:lastPrinted>
  <dcterms:created xsi:type="dcterms:W3CDTF">2016-05-06T04:13:00Z</dcterms:created>
  <dcterms:modified xsi:type="dcterms:W3CDTF">2016-05-25T00:02:00Z</dcterms:modified>
</cp:coreProperties>
</file>