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60C" w:rsidRPr="0053041D" w:rsidRDefault="0018660C" w:rsidP="0018660C">
      <w:pPr>
        <w:pStyle w:val="a3"/>
        <w:spacing w:line="276" w:lineRule="auto"/>
        <w:jc w:val="right"/>
        <w:rPr>
          <w:rFonts w:ascii="Times New Roman" w:hAnsi="Times New Roman" w:cs="Times New Roman"/>
          <w:b/>
          <w:sz w:val="24"/>
          <w:szCs w:val="24"/>
        </w:rPr>
      </w:pPr>
      <w:proofErr w:type="gramStart"/>
      <w:r>
        <w:rPr>
          <w:rFonts w:ascii="Times New Roman" w:hAnsi="Times New Roman" w:cs="Times New Roman"/>
          <w:b/>
          <w:sz w:val="24"/>
          <w:szCs w:val="24"/>
        </w:rPr>
        <w:t>Утверждена</w:t>
      </w:r>
      <w:proofErr w:type="gramEnd"/>
      <w:r>
        <w:rPr>
          <w:rFonts w:ascii="Times New Roman" w:hAnsi="Times New Roman" w:cs="Times New Roman"/>
          <w:b/>
          <w:sz w:val="24"/>
          <w:szCs w:val="24"/>
        </w:rPr>
        <w:t xml:space="preserve"> Постановлением</w:t>
      </w:r>
    </w:p>
    <w:p w:rsidR="0018660C" w:rsidRPr="0053041D" w:rsidRDefault="0018660C" w:rsidP="0018660C">
      <w:pPr>
        <w:pStyle w:val="a3"/>
        <w:spacing w:line="276" w:lineRule="auto"/>
        <w:jc w:val="right"/>
        <w:rPr>
          <w:rFonts w:ascii="Times New Roman" w:hAnsi="Times New Roman" w:cs="Times New Roman"/>
          <w:b/>
          <w:sz w:val="24"/>
          <w:szCs w:val="24"/>
        </w:rPr>
      </w:pPr>
      <w:r>
        <w:rPr>
          <w:rFonts w:ascii="Times New Roman" w:hAnsi="Times New Roman" w:cs="Times New Roman"/>
          <w:b/>
          <w:sz w:val="24"/>
          <w:szCs w:val="24"/>
        </w:rPr>
        <w:t>главы МО «Алданский район»</w:t>
      </w:r>
    </w:p>
    <w:p w:rsidR="0018660C" w:rsidRPr="00111936" w:rsidRDefault="0018660C" w:rsidP="0018660C">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№_</w:t>
      </w:r>
      <w:r w:rsidR="003D117B">
        <w:rPr>
          <w:rFonts w:ascii="Times New Roman" w:hAnsi="Times New Roman" w:cs="Times New Roman"/>
          <w:b/>
          <w:sz w:val="24"/>
          <w:szCs w:val="24"/>
          <w:u w:val="single"/>
        </w:rPr>
        <w:t>21п</w:t>
      </w:r>
      <w:r>
        <w:rPr>
          <w:rFonts w:ascii="Times New Roman" w:hAnsi="Times New Roman" w:cs="Times New Roman"/>
          <w:b/>
          <w:sz w:val="24"/>
          <w:szCs w:val="24"/>
        </w:rPr>
        <w:t>_от «_</w:t>
      </w:r>
      <w:r w:rsidR="003D117B">
        <w:rPr>
          <w:rFonts w:ascii="Times New Roman" w:hAnsi="Times New Roman" w:cs="Times New Roman"/>
          <w:b/>
          <w:sz w:val="24"/>
          <w:szCs w:val="24"/>
        </w:rPr>
        <w:t>12</w:t>
      </w:r>
      <w:r>
        <w:rPr>
          <w:rFonts w:ascii="Times New Roman" w:hAnsi="Times New Roman" w:cs="Times New Roman"/>
          <w:b/>
          <w:sz w:val="24"/>
          <w:szCs w:val="24"/>
        </w:rPr>
        <w:t>__»__</w:t>
      </w:r>
      <w:r w:rsidR="003D117B">
        <w:rPr>
          <w:rFonts w:ascii="Times New Roman" w:hAnsi="Times New Roman" w:cs="Times New Roman"/>
          <w:b/>
          <w:sz w:val="24"/>
          <w:szCs w:val="24"/>
        </w:rPr>
        <w:t>01</w:t>
      </w:r>
      <w:bookmarkStart w:id="0" w:name="_GoBack"/>
      <w:bookmarkEnd w:id="0"/>
      <w:r>
        <w:rPr>
          <w:rFonts w:ascii="Times New Roman" w:hAnsi="Times New Roman" w:cs="Times New Roman"/>
          <w:b/>
          <w:sz w:val="24"/>
          <w:szCs w:val="24"/>
        </w:rPr>
        <w:t>__2017г.</w:t>
      </w:r>
    </w:p>
    <w:p w:rsidR="0018660C" w:rsidRDefault="0018660C" w:rsidP="0018660C">
      <w:pPr>
        <w:pStyle w:val="a3"/>
        <w:spacing w:line="276" w:lineRule="auto"/>
        <w:jc w:val="right"/>
        <w:rPr>
          <w:rFonts w:ascii="Times New Roman" w:hAnsi="Times New Roman" w:cs="Times New Roman"/>
          <w:b/>
          <w:sz w:val="24"/>
          <w:szCs w:val="24"/>
        </w:rPr>
      </w:pPr>
    </w:p>
    <w:p w:rsidR="0018660C" w:rsidRDefault="0018660C" w:rsidP="0018660C">
      <w:pPr>
        <w:pStyle w:val="a3"/>
        <w:spacing w:line="276" w:lineRule="auto"/>
        <w:jc w:val="right"/>
        <w:rPr>
          <w:rFonts w:ascii="Times New Roman" w:hAnsi="Times New Roman" w:cs="Times New Roman"/>
          <w:b/>
          <w:sz w:val="24"/>
          <w:szCs w:val="24"/>
        </w:rPr>
      </w:pPr>
    </w:p>
    <w:p w:rsidR="0018660C" w:rsidRDefault="0018660C" w:rsidP="0018660C">
      <w:pPr>
        <w:pStyle w:val="a3"/>
        <w:spacing w:line="276" w:lineRule="auto"/>
        <w:rPr>
          <w:rFonts w:ascii="Times New Roman" w:hAnsi="Times New Roman" w:cs="Times New Roman"/>
          <w:b/>
          <w:sz w:val="24"/>
          <w:szCs w:val="24"/>
        </w:rPr>
      </w:pPr>
    </w:p>
    <w:p w:rsidR="0018660C" w:rsidRDefault="0018660C" w:rsidP="0018660C">
      <w:pPr>
        <w:pStyle w:val="a3"/>
        <w:spacing w:line="276" w:lineRule="auto"/>
        <w:rPr>
          <w:rFonts w:ascii="Times New Roman" w:hAnsi="Times New Roman" w:cs="Times New Roman"/>
          <w:b/>
          <w:sz w:val="24"/>
          <w:szCs w:val="24"/>
        </w:rPr>
      </w:pPr>
    </w:p>
    <w:p w:rsidR="0018660C" w:rsidRPr="00F4396A"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Администрация м</w:t>
      </w:r>
      <w:r w:rsidRPr="00F4396A">
        <w:rPr>
          <w:rFonts w:ascii="Times New Roman" w:hAnsi="Times New Roman" w:cs="Times New Roman"/>
          <w:sz w:val="24"/>
          <w:szCs w:val="24"/>
        </w:rPr>
        <w:t>униципального образования «Алданский район»</w:t>
      </w:r>
    </w:p>
    <w:p w:rsidR="0018660C" w:rsidRPr="00F4396A" w:rsidRDefault="0018660C" w:rsidP="0018660C">
      <w:pPr>
        <w:pStyle w:val="a3"/>
        <w:spacing w:line="276" w:lineRule="auto"/>
        <w:jc w:val="center"/>
        <w:rPr>
          <w:rFonts w:ascii="Times New Roman" w:hAnsi="Times New Roman" w:cs="Times New Roman"/>
          <w:sz w:val="24"/>
          <w:szCs w:val="24"/>
        </w:rPr>
      </w:pPr>
    </w:p>
    <w:p w:rsidR="0018660C" w:rsidRDefault="0018660C" w:rsidP="0018660C">
      <w:pPr>
        <w:pStyle w:val="a3"/>
        <w:spacing w:line="276" w:lineRule="auto"/>
        <w:jc w:val="center"/>
        <w:rPr>
          <w:rFonts w:ascii="Times New Roman" w:hAnsi="Times New Roman" w:cs="Times New Roman"/>
          <w:b/>
          <w:sz w:val="24"/>
          <w:szCs w:val="24"/>
        </w:rPr>
      </w:pPr>
    </w:p>
    <w:p w:rsidR="0018660C" w:rsidRDefault="0018660C" w:rsidP="0018660C">
      <w:pPr>
        <w:pStyle w:val="a3"/>
        <w:spacing w:line="276" w:lineRule="auto"/>
        <w:rPr>
          <w:rFonts w:ascii="Times New Roman" w:hAnsi="Times New Roman" w:cs="Times New Roman"/>
          <w:b/>
          <w:sz w:val="24"/>
          <w:szCs w:val="24"/>
        </w:rPr>
      </w:pPr>
    </w:p>
    <w:p w:rsidR="0018660C" w:rsidRDefault="0018660C" w:rsidP="0018660C">
      <w:pPr>
        <w:pStyle w:val="a3"/>
        <w:spacing w:line="276" w:lineRule="auto"/>
        <w:jc w:val="center"/>
        <w:rPr>
          <w:rFonts w:ascii="Times New Roman" w:hAnsi="Times New Roman" w:cs="Times New Roman"/>
          <w:b/>
          <w:sz w:val="24"/>
          <w:szCs w:val="24"/>
        </w:rPr>
      </w:pPr>
    </w:p>
    <w:p w:rsidR="0018660C" w:rsidRDefault="0018660C" w:rsidP="0018660C">
      <w:pPr>
        <w:pStyle w:val="a3"/>
        <w:spacing w:line="276" w:lineRule="auto"/>
        <w:jc w:val="center"/>
        <w:rPr>
          <w:rFonts w:ascii="Times New Roman" w:hAnsi="Times New Roman" w:cs="Times New Roman"/>
          <w:b/>
          <w:sz w:val="32"/>
          <w:szCs w:val="32"/>
        </w:rPr>
      </w:pPr>
    </w:p>
    <w:p w:rsidR="0018660C" w:rsidRDefault="0018660C" w:rsidP="0018660C">
      <w:pPr>
        <w:pStyle w:val="a3"/>
        <w:spacing w:line="276" w:lineRule="auto"/>
        <w:rPr>
          <w:rFonts w:ascii="Times New Roman" w:hAnsi="Times New Roman" w:cs="Times New Roman"/>
          <w:b/>
          <w:sz w:val="32"/>
          <w:szCs w:val="32"/>
        </w:rPr>
      </w:pPr>
    </w:p>
    <w:p w:rsidR="0018660C" w:rsidRDefault="0018660C" w:rsidP="0018660C">
      <w:pPr>
        <w:pStyle w:val="a3"/>
        <w:spacing w:line="276" w:lineRule="auto"/>
        <w:rPr>
          <w:rFonts w:ascii="Times New Roman" w:hAnsi="Times New Roman" w:cs="Times New Roman"/>
          <w:b/>
          <w:sz w:val="32"/>
          <w:szCs w:val="32"/>
        </w:rPr>
      </w:pPr>
    </w:p>
    <w:p w:rsidR="0018660C" w:rsidRDefault="0018660C" w:rsidP="0018660C">
      <w:pPr>
        <w:pStyle w:val="a3"/>
        <w:spacing w:line="276" w:lineRule="auto"/>
        <w:jc w:val="center"/>
        <w:rPr>
          <w:rFonts w:ascii="Times New Roman" w:hAnsi="Times New Roman" w:cs="Times New Roman"/>
          <w:b/>
          <w:sz w:val="32"/>
          <w:szCs w:val="32"/>
        </w:rPr>
      </w:pPr>
    </w:p>
    <w:p w:rsidR="0018660C" w:rsidRPr="007B1C47" w:rsidRDefault="0018660C" w:rsidP="0018660C">
      <w:pPr>
        <w:pStyle w:val="a3"/>
        <w:spacing w:line="276" w:lineRule="auto"/>
        <w:jc w:val="center"/>
        <w:rPr>
          <w:rFonts w:ascii="Times New Roman" w:hAnsi="Times New Roman" w:cs="Times New Roman"/>
          <w:b/>
          <w:sz w:val="32"/>
          <w:szCs w:val="32"/>
        </w:rPr>
      </w:pPr>
      <w:r>
        <w:rPr>
          <w:rFonts w:ascii="Times New Roman" w:hAnsi="Times New Roman" w:cs="Times New Roman"/>
          <w:b/>
          <w:sz w:val="32"/>
          <w:szCs w:val="32"/>
        </w:rPr>
        <w:t>МУНИЦИПАЛЬНАЯ</w:t>
      </w:r>
      <w:r w:rsidRPr="0053041D">
        <w:rPr>
          <w:rFonts w:ascii="Times New Roman" w:hAnsi="Times New Roman" w:cs="Times New Roman"/>
          <w:b/>
          <w:sz w:val="32"/>
          <w:szCs w:val="32"/>
        </w:rPr>
        <w:t xml:space="preserve"> ПРОГРАММА</w:t>
      </w:r>
    </w:p>
    <w:p w:rsidR="0018660C" w:rsidRDefault="0018660C" w:rsidP="0018660C">
      <w:pPr>
        <w:pStyle w:val="a3"/>
        <w:spacing w:line="276" w:lineRule="auto"/>
        <w:jc w:val="center"/>
        <w:rPr>
          <w:rFonts w:ascii="Times New Roman" w:hAnsi="Times New Roman" w:cs="Times New Roman"/>
          <w:b/>
          <w:sz w:val="32"/>
          <w:szCs w:val="32"/>
        </w:rPr>
      </w:pPr>
      <w:r w:rsidRPr="0053041D">
        <w:rPr>
          <w:rFonts w:ascii="Times New Roman" w:hAnsi="Times New Roman" w:cs="Times New Roman"/>
          <w:b/>
          <w:sz w:val="32"/>
          <w:szCs w:val="32"/>
        </w:rPr>
        <w:t>«</w:t>
      </w:r>
      <w:r>
        <w:rPr>
          <w:rFonts w:ascii="Times New Roman" w:hAnsi="Times New Roman" w:cs="Times New Roman"/>
          <w:b/>
          <w:sz w:val="32"/>
          <w:szCs w:val="32"/>
        </w:rPr>
        <w:t xml:space="preserve">РЕАЛИЗАЦИЯ МОЛОДЕЖНОЙ, СЕМЕЙНОЙ,  ПОЛИТИКИ И ПАТРИОТИЧЕСКОГО ВОСПИТАНИЯ ГРАЖДАН </w:t>
      </w:r>
      <w:proofErr w:type="gramStart"/>
      <w:r>
        <w:rPr>
          <w:rFonts w:ascii="Times New Roman" w:hAnsi="Times New Roman" w:cs="Times New Roman"/>
          <w:b/>
          <w:sz w:val="32"/>
          <w:szCs w:val="32"/>
        </w:rPr>
        <w:t>В</w:t>
      </w:r>
      <w:proofErr w:type="gramEnd"/>
      <w:r>
        <w:rPr>
          <w:rFonts w:ascii="Times New Roman" w:hAnsi="Times New Roman" w:cs="Times New Roman"/>
          <w:b/>
          <w:sz w:val="32"/>
          <w:szCs w:val="32"/>
        </w:rPr>
        <w:t xml:space="preserve"> АЛДАНСКОМ </w:t>
      </w:r>
      <w:proofErr w:type="gramStart"/>
      <w:r>
        <w:rPr>
          <w:rFonts w:ascii="Times New Roman" w:hAnsi="Times New Roman" w:cs="Times New Roman"/>
          <w:b/>
          <w:sz w:val="32"/>
          <w:szCs w:val="32"/>
        </w:rPr>
        <w:t>РАЙОНЕ</w:t>
      </w:r>
      <w:proofErr w:type="gramEnd"/>
      <w:r>
        <w:rPr>
          <w:rFonts w:ascii="Times New Roman" w:hAnsi="Times New Roman" w:cs="Times New Roman"/>
          <w:b/>
          <w:sz w:val="32"/>
          <w:szCs w:val="32"/>
        </w:rPr>
        <w:t xml:space="preserve"> НА 2018 – 2022 ГОДЫ</w:t>
      </w:r>
      <w:r w:rsidRPr="0053041D">
        <w:rPr>
          <w:rFonts w:ascii="Times New Roman" w:hAnsi="Times New Roman" w:cs="Times New Roman"/>
          <w:b/>
          <w:sz w:val="32"/>
          <w:szCs w:val="32"/>
        </w:rPr>
        <w:t>»</w:t>
      </w:r>
    </w:p>
    <w:p w:rsidR="0018660C" w:rsidRDefault="0018660C" w:rsidP="0018660C">
      <w:pPr>
        <w:pStyle w:val="a3"/>
        <w:spacing w:line="276" w:lineRule="auto"/>
        <w:rPr>
          <w:rFonts w:ascii="Times New Roman" w:hAnsi="Times New Roman" w:cs="Times New Roman"/>
          <w:b/>
          <w:sz w:val="32"/>
          <w:szCs w:val="32"/>
        </w:rPr>
      </w:pPr>
    </w:p>
    <w:p w:rsidR="0018660C" w:rsidRDefault="0018660C" w:rsidP="0018660C">
      <w:pPr>
        <w:pStyle w:val="a3"/>
        <w:spacing w:line="276" w:lineRule="auto"/>
        <w:rPr>
          <w:rFonts w:ascii="Times New Roman" w:hAnsi="Times New Roman" w:cs="Times New Roman"/>
          <w:b/>
          <w:sz w:val="32"/>
          <w:szCs w:val="32"/>
        </w:rPr>
      </w:pPr>
    </w:p>
    <w:p w:rsidR="0018660C" w:rsidRDefault="0018660C" w:rsidP="0018660C">
      <w:pPr>
        <w:pStyle w:val="a3"/>
        <w:spacing w:line="276" w:lineRule="auto"/>
        <w:rPr>
          <w:rFonts w:ascii="Times New Roman" w:hAnsi="Times New Roman" w:cs="Times New Roman"/>
          <w:sz w:val="24"/>
          <w:szCs w:val="24"/>
        </w:rPr>
      </w:pPr>
    </w:p>
    <w:p w:rsidR="0018660C" w:rsidRPr="007D5BA9" w:rsidRDefault="0018660C" w:rsidP="0018660C">
      <w:pPr>
        <w:pStyle w:val="a3"/>
        <w:spacing w:line="276" w:lineRule="auto"/>
        <w:jc w:val="center"/>
        <w:rPr>
          <w:rFonts w:ascii="Times New Roman"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18660C" w:rsidRPr="006F6CA1" w:rsidTr="0018660C">
        <w:trPr>
          <w:trHeight w:val="5241"/>
        </w:trPr>
        <w:tc>
          <w:tcPr>
            <w:tcW w:w="5353" w:type="dxa"/>
          </w:tcPr>
          <w:p w:rsidR="0018660C" w:rsidRDefault="0018660C" w:rsidP="0018660C">
            <w:pPr>
              <w:pStyle w:val="a3"/>
              <w:spacing w:line="276" w:lineRule="auto"/>
              <w:jc w:val="both"/>
              <w:rPr>
                <w:rFonts w:ascii="Times New Roman" w:hAnsi="Times New Roman" w:cs="Times New Roman"/>
                <w:sz w:val="20"/>
                <w:szCs w:val="20"/>
              </w:rPr>
            </w:pPr>
          </w:p>
          <w:p w:rsidR="0018660C" w:rsidRDefault="0018660C" w:rsidP="0018660C">
            <w:pPr>
              <w:pStyle w:val="a3"/>
              <w:spacing w:line="276" w:lineRule="auto"/>
              <w:ind w:left="720"/>
              <w:jc w:val="both"/>
              <w:rPr>
                <w:rFonts w:ascii="Times New Roman" w:hAnsi="Times New Roman" w:cs="Times New Roman"/>
                <w:sz w:val="20"/>
                <w:szCs w:val="20"/>
              </w:rPr>
            </w:pPr>
          </w:p>
          <w:p w:rsidR="0018660C" w:rsidRDefault="0018660C" w:rsidP="0018660C">
            <w:pPr>
              <w:pStyle w:val="a3"/>
              <w:jc w:val="both"/>
              <w:rPr>
                <w:rFonts w:ascii="Times New Roman" w:hAnsi="Times New Roman" w:cs="Times New Roman"/>
              </w:rPr>
            </w:pPr>
            <w:r w:rsidRPr="00E44D08">
              <w:rPr>
                <w:rFonts w:ascii="Times New Roman" w:hAnsi="Times New Roman" w:cs="Times New Roman"/>
              </w:rPr>
              <w:t>Ответственный исполнитель проекта подпрограмм: «</w:t>
            </w:r>
            <w:r>
              <w:rPr>
                <w:rFonts w:ascii="Times New Roman" w:hAnsi="Times New Roman" w:cs="Times New Roman"/>
              </w:rPr>
              <w:t>Создание условий для развития потенциала подрастающего поколения, молодежи»</w:t>
            </w:r>
          </w:p>
          <w:p w:rsidR="0018660C" w:rsidRDefault="0018660C" w:rsidP="0018660C">
            <w:pPr>
              <w:pStyle w:val="a3"/>
              <w:jc w:val="both"/>
              <w:rPr>
                <w:rFonts w:ascii="Times New Roman" w:hAnsi="Times New Roman" w:cs="Times New Roman"/>
              </w:rPr>
            </w:pPr>
            <w:r w:rsidRPr="00E44D08">
              <w:rPr>
                <w:rFonts w:ascii="Times New Roman" w:hAnsi="Times New Roman" w:cs="Times New Roman"/>
              </w:rPr>
              <w:t>«</w:t>
            </w:r>
            <w:r>
              <w:rPr>
                <w:rFonts w:ascii="Times New Roman" w:hAnsi="Times New Roman" w:cs="Times New Roman"/>
              </w:rPr>
              <w:t>Воспитание патриотизма у гражда</w:t>
            </w:r>
            <w:proofErr w:type="gramStart"/>
            <w:r>
              <w:rPr>
                <w:rFonts w:ascii="Times New Roman" w:hAnsi="Times New Roman" w:cs="Times New Roman"/>
              </w:rPr>
              <w:t>н-</w:t>
            </w:r>
            <w:proofErr w:type="gramEnd"/>
            <w:r>
              <w:rPr>
                <w:rFonts w:ascii="Times New Roman" w:hAnsi="Times New Roman" w:cs="Times New Roman"/>
              </w:rPr>
              <w:t xml:space="preserve"> национальная идея государства»</w:t>
            </w:r>
          </w:p>
          <w:p w:rsidR="0018660C" w:rsidRDefault="0018660C" w:rsidP="0018660C">
            <w:pPr>
              <w:pStyle w:val="a3"/>
              <w:jc w:val="both"/>
              <w:rPr>
                <w:rFonts w:ascii="Times New Roman" w:hAnsi="Times New Roman" w:cs="Times New Roman"/>
              </w:rPr>
            </w:pPr>
            <w:r>
              <w:rPr>
                <w:rFonts w:ascii="Times New Roman" w:hAnsi="Times New Roman" w:cs="Times New Roman"/>
              </w:rPr>
              <w:t xml:space="preserve"> «Мотивирование населения на введение трезвого здорового образа</w:t>
            </w:r>
            <w:r w:rsidRPr="00E44D08">
              <w:rPr>
                <w:rFonts w:ascii="Times New Roman" w:hAnsi="Times New Roman" w:cs="Times New Roman"/>
              </w:rPr>
              <w:t>»</w:t>
            </w:r>
          </w:p>
          <w:p w:rsidR="0018660C" w:rsidRPr="00E44D08" w:rsidRDefault="0018660C" w:rsidP="0018660C">
            <w:pPr>
              <w:pStyle w:val="a3"/>
              <w:jc w:val="both"/>
              <w:rPr>
                <w:rFonts w:ascii="Times New Roman" w:hAnsi="Times New Roman" w:cs="Times New Roman"/>
              </w:rPr>
            </w:pPr>
            <w:r>
              <w:rPr>
                <w:rFonts w:ascii="Times New Roman" w:hAnsi="Times New Roman" w:cs="Times New Roman"/>
              </w:rPr>
              <w:t>«Семейная политика»</w:t>
            </w:r>
          </w:p>
          <w:p w:rsidR="0018660C" w:rsidRPr="00E44D08" w:rsidRDefault="0018660C" w:rsidP="0018660C">
            <w:pPr>
              <w:widowControl w:val="0"/>
              <w:autoSpaceDE w:val="0"/>
              <w:autoSpaceDN w:val="0"/>
              <w:adjustRightInd w:val="0"/>
              <w:jc w:val="both"/>
              <w:rPr>
                <w:rFonts w:ascii="Times New Roman" w:hAnsi="Times New Roman" w:cs="Times New Roman"/>
              </w:rPr>
            </w:pPr>
            <w:r w:rsidRPr="00E44D08">
              <w:rPr>
                <w:rFonts w:ascii="Times New Roman" w:hAnsi="Times New Roman" w:cs="Times New Roman"/>
              </w:rPr>
              <w:t xml:space="preserve"> главный специалист по молодежной политики Социального управления администрации МО «Алданский район» </w:t>
            </w:r>
            <w:proofErr w:type="spellStart"/>
            <w:r w:rsidRPr="00E44D08">
              <w:rPr>
                <w:rFonts w:ascii="Times New Roman" w:hAnsi="Times New Roman" w:cs="Times New Roman"/>
              </w:rPr>
              <w:t>Арсамакова</w:t>
            </w:r>
            <w:proofErr w:type="spellEnd"/>
            <w:r w:rsidRPr="00E44D08">
              <w:rPr>
                <w:rFonts w:ascii="Times New Roman" w:hAnsi="Times New Roman" w:cs="Times New Roman"/>
              </w:rPr>
              <w:t xml:space="preserve"> Татьяна Викторовна т\ф 8(41145) 31545, </w:t>
            </w:r>
            <w:proofErr w:type="gramStart"/>
            <w:r w:rsidRPr="00E44D08">
              <w:rPr>
                <w:rFonts w:ascii="Times New Roman" w:hAnsi="Times New Roman" w:cs="Times New Roman"/>
              </w:rPr>
              <w:t>Е</w:t>
            </w:r>
            <w:proofErr w:type="gramEnd"/>
            <w:r w:rsidRPr="00E44D08">
              <w:rPr>
                <w:rFonts w:ascii="Times New Roman" w:hAnsi="Times New Roman" w:cs="Times New Roman"/>
              </w:rPr>
              <w:t>-</w:t>
            </w:r>
            <w:r w:rsidRPr="00E44D08">
              <w:rPr>
                <w:rFonts w:ascii="Times New Roman" w:hAnsi="Times New Roman" w:cs="Times New Roman"/>
                <w:lang w:val="en-US"/>
              </w:rPr>
              <w:t>mail</w:t>
            </w:r>
            <w:r w:rsidRPr="00E44D08">
              <w:rPr>
                <w:rFonts w:ascii="Times New Roman" w:hAnsi="Times New Roman" w:cs="Times New Roman"/>
              </w:rPr>
              <w:t xml:space="preserve">: </w:t>
            </w:r>
            <w:proofErr w:type="spellStart"/>
            <w:r w:rsidRPr="00E44D08">
              <w:rPr>
                <w:rFonts w:ascii="Times New Roman" w:hAnsi="Times New Roman" w:cs="Times New Roman"/>
                <w:lang w:val="en-US"/>
              </w:rPr>
              <w:t>kovalkova</w:t>
            </w:r>
            <w:proofErr w:type="spellEnd"/>
            <w:r w:rsidRPr="00E44D08">
              <w:rPr>
                <w:rFonts w:ascii="Times New Roman" w:hAnsi="Times New Roman" w:cs="Times New Roman"/>
              </w:rPr>
              <w:t>_</w:t>
            </w:r>
            <w:proofErr w:type="spellStart"/>
            <w:r w:rsidRPr="00E44D08">
              <w:rPr>
                <w:rFonts w:ascii="Times New Roman" w:hAnsi="Times New Roman" w:cs="Times New Roman"/>
                <w:lang w:val="en-US"/>
              </w:rPr>
              <w:t>fldan</w:t>
            </w:r>
            <w:proofErr w:type="spellEnd"/>
            <w:r w:rsidR="000F0193">
              <w:fldChar w:fldCharType="begin"/>
            </w:r>
            <w:r w:rsidR="000F0193">
              <w:instrText xml:space="preserve"> HYPERLINK "mailto:apomaleyko@mail.ru" </w:instrText>
            </w:r>
            <w:r w:rsidR="000F0193">
              <w:rPr>
                <w:rFonts w:eastAsiaTheme="minorEastAsia"/>
                <w:lang w:eastAsia="ru-RU"/>
              </w:rPr>
              <w:fldChar w:fldCharType="separate"/>
            </w:r>
            <w:r w:rsidRPr="00E44D08">
              <w:rPr>
                <w:rStyle w:val="a6"/>
                <w:rFonts w:ascii="Times New Roman" w:hAnsi="Times New Roman" w:cs="Times New Roman"/>
                <w:color w:val="auto"/>
              </w:rPr>
              <w:t>@</w:t>
            </w:r>
            <w:r w:rsidRPr="00E44D08">
              <w:rPr>
                <w:rStyle w:val="a6"/>
                <w:rFonts w:ascii="Times New Roman" w:hAnsi="Times New Roman" w:cs="Times New Roman"/>
                <w:color w:val="auto"/>
                <w:lang w:val="en-US"/>
              </w:rPr>
              <w:t>mail</w:t>
            </w:r>
            <w:r w:rsidRPr="00E44D08">
              <w:rPr>
                <w:rStyle w:val="a6"/>
                <w:rFonts w:ascii="Times New Roman" w:hAnsi="Times New Roman" w:cs="Times New Roman"/>
                <w:color w:val="auto"/>
              </w:rPr>
              <w:t>.</w:t>
            </w:r>
            <w:r w:rsidRPr="00E44D08">
              <w:rPr>
                <w:rStyle w:val="a6"/>
                <w:rFonts w:ascii="Times New Roman" w:hAnsi="Times New Roman" w:cs="Times New Roman"/>
                <w:color w:val="auto"/>
                <w:lang w:val="en-US"/>
              </w:rPr>
              <w:t>ru</w:t>
            </w:r>
            <w:r w:rsidR="000F0193">
              <w:rPr>
                <w:rStyle w:val="a6"/>
                <w:rFonts w:ascii="Times New Roman" w:hAnsi="Times New Roman" w:cs="Times New Roman"/>
                <w:color w:val="auto"/>
                <w:lang w:val="en-US"/>
              </w:rPr>
              <w:fldChar w:fldCharType="end"/>
            </w:r>
            <w:r w:rsidRPr="00E44D08">
              <w:rPr>
                <w:rFonts w:ascii="Times New Roman" w:hAnsi="Times New Roman" w:cs="Times New Roman"/>
              </w:rPr>
              <w:t xml:space="preserve">, начальник Социального управления администрации МО «Алданский район» Молчанова О.А. т.3-52-99,  </w:t>
            </w:r>
            <w:r w:rsidRPr="00E44D08">
              <w:rPr>
                <w:rFonts w:ascii="Times New Roman" w:hAnsi="Times New Roman" w:cs="Times New Roman"/>
                <w:lang w:val="en-US"/>
              </w:rPr>
              <w:t>socyprar</w:t>
            </w:r>
            <w:r w:rsidRPr="00E44D08">
              <w:rPr>
                <w:rFonts w:ascii="Times New Roman" w:hAnsi="Times New Roman" w:cs="Times New Roman"/>
              </w:rPr>
              <w:t>@</w:t>
            </w:r>
            <w:r w:rsidRPr="00E44D08">
              <w:rPr>
                <w:rFonts w:ascii="Times New Roman" w:hAnsi="Times New Roman" w:cs="Times New Roman"/>
                <w:lang w:val="en-US"/>
              </w:rPr>
              <w:t>bk</w:t>
            </w:r>
            <w:r w:rsidRPr="00E44D08">
              <w:rPr>
                <w:rFonts w:ascii="Times New Roman" w:hAnsi="Times New Roman" w:cs="Times New Roman"/>
              </w:rPr>
              <w:t>.</w:t>
            </w:r>
            <w:r w:rsidRPr="00E44D08">
              <w:rPr>
                <w:rFonts w:ascii="Times New Roman" w:hAnsi="Times New Roman" w:cs="Times New Roman"/>
                <w:lang w:val="en-US"/>
              </w:rPr>
              <w:t>ru</w:t>
            </w:r>
          </w:p>
          <w:p w:rsidR="0018660C" w:rsidRPr="00E44D08" w:rsidRDefault="0018660C" w:rsidP="0018660C">
            <w:pPr>
              <w:pStyle w:val="a3"/>
              <w:spacing w:line="276" w:lineRule="auto"/>
              <w:jc w:val="both"/>
              <w:rPr>
                <w:rFonts w:ascii="Times New Roman" w:hAnsi="Times New Roman" w:cs="Times New Roman"/>
              </w:rPr>
            </w:pPr>
          </w:p>
          <w:p w:rsidR="0018660C" w:rsidRPr="00E44D08" w:rsidRDefault="0018660C" w:rsidP="0018660C">
            <w:pPr>
              <w:pStyle w:val="a3"/>
              <w:spacing w:line="276" w:lineRule="auto"/>
              <w:jc w:val="both"/>
              <w:rPr>
                <w:rFonts w:ascii="Times New Roman" w:hAnsi="Times New Roman" w:cs="Times New Roman"/>
                <w:sz w:val="20"/>
                <w:szCs w:val="20"/>
              </w:rPr>
            </w:pPr>
          </w:p>
          <w:p w:rsidR="0018660C" w:rsidRPr="006F6CA1" w:rsidRDefault="0018660C" w:rsidP="0018660C">
            <w:pPr>
              <w:pStyle w:val="a3"/>
              <w:spacing w:line="276" w:lineRule="auto"/>
              <w:ind w:left="720"/>
              <w:jc w:val="both"/>
              <w:rPr>
                <w:rFonts w:ascii="Times New Roman" w:hAnsi="Times New Roman" w:cs="Times New Roman"/>
                <w:sz w:val="20"/>
                <w:szCs w:val="20"/>
              </w:rPr>
            </w:pPr>
          </w:p>
        </w:tc>
      </w:tr>
    </w:tbl>
    <w:p w:rsidR="0018660C" w:rsidRDefault="0018660C" w:rsidP="0018660C">
      <w:pPr>
        <w:pStyle w:val="a3"/>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лдан</w:t>
      </w:r>
      <w:proofErr w:type="spellEnd"/>
      <w:r>
        <w:rPr>
          <w:rFonts w:ascii="Times New Roman" w:hAnsi="Times New Roman" w:cs="Times New Roman"/>
          <w:sz w:val="24"/>
          <w:szCs w:val="24"/>
        </w:rPr>
        <w:t xml:space="preserve"> 2017 г.</w:t>
      </w:r>
    </w:p>
    <w:p w:rsidR="0018660C" w:rsidRDefault="0018660C" w:rsidP="0018660C">
      <w:pPr>
        <w:pStyle w:val="a3"/>
        <w:spacing w:line="276" w:lineRule="auto"/>
        <w:jc w:val="center"/>
        <w:rPr>
          <w:rFonts w:ascii="Times New Roman" w:hAnsi="Times New Roman" w:cs="Times New Roman"/>
          <w:b/>
          <w:sz w:val="28"/>
          <w:szCs w:val="28"/>
        </w:rPr>
      </w:pPr>
    </w:p>
    <w:p w:rsidR="0018660C" w:rsidRDefault="0018660C" w:rsidP="0018660C">
      <w:pPr>
        <w:pStyle w:val="a3"/>
        <w:spacing w:line="276" w:lineRule="auto"/>
        <w:jc w:val="center"/>
        <w:rPr>
          <w:rFonts w:ascii="Times New Roman" w:hAnsi="Times New Roman" w:cs="Times New Roman"/>
          <w:b/>
          <w:sz w:val="28"/>
          <w:szCs w:val="28"/>
        </w:rPr>
      </w:pPr>
    </w:p>
    <w:p w:rsidR="0018660C" w:rsidRPr="0053041D" w:rsidRDefault="0018660C" w:rsidP="0018660C">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ПАСП</w:t>
      </w:r>
      <w:r w:rsidRPr="0053041D">
        <w:rPr>
          <w:rFonts w:ascii="Times New Roman" w:hAnsi="Times New Roman" w:cs="Times New Roman"/>
          <w:b/>
          <w:sz w:val="28"/>
          <w:szCs w:val="28"/>
        </w:rPr>
        <w:t>ОРТ</w:t>
      </w:r>
      <w:r>
        <w:rPr>
          <w:rFonts w:ascii="Times New Roman" w:hAnsi="Times New Roman" w:cs="Times New Roman"/>
          <w:b/>
          <w:sz w:val="28"/>
          <w:szCs w:val="28"/>
        </w:rPr>
        <w:t xml:space="preserve"> МУНИЦИПАЛЬОЙ   ПРОГРАММЫ</w:t>
      </w:r>
    </w:p>
    <w:p w:rsidR="0018660C" w:rsidRDefault="0018660C" w:rsidP="0018660C">
      <w:pPr>
        <w:pStyle w:val="a3"/>
        <w:spacing w:line="276" w:lineRule="auto"/>
        <w:jc w:val="center"/>
        <w:rPr>
          <w:rFonts w:ascii="Times New Roman" w:hAnsi="Times New Roman" w:cs="Times New Roman"/>
          <w:b/>
          <w:sz w:val="28"/>
          <w:szCs w:val="28"/>
        </w:rPr>
      </w:pPr>
      <w:r w:rsidRPr="004D68FA">
        <w:rPr>
          <w:rFonts w:ascii="Times New Roman" w:hAnsi="Times New Roman" w:cs="Times New Roman"/>
          <w:b/>
          <w:sz w:val="28"/>
          <w:szCs w:val="28"/>
        </w:rPr>
        <w:t>«РЕАЛИЗАЦИЯ МОЛОДЕЖНОЙ, СЕМЕЙНОЙ,  ПОЛИТИКИ И ПАТРИОТИЧЕСКОГО ВОСПИТАНИЯ ГРАЖДАН В АЛДАНСКОМ РАЙОНЕ НА 2018 – 202</w:t>
      </w:r>
      <w:r>
        <w:rPr>
          <w:rFonts w:ascii="Times New Roman" w:hAnsi="Times New Roman" w:cs="Times New Roman"/>
          <w:b/>
          <w:sz w:val="28"/>
          <w:szCs w:val="28"/>
        </w:rPr>
        <w:t>2</w:t>
      </w:r>
      <w:r w:rsidRPr="004D68FA">
        <w:rPr>
          <w:rFonts w:ascii="Times New Roman" w:hAnsi="Times New Roman" w:cs="Times New Roman"/>
          <w:b/>
          <w:sz w:val="28"/>
          <w:szCs w:val="28"/>
        </w:rPr>
        <w:t xml:space="preserve"> ГОДЫ»</w:t>
      </w:r>
    </w:p>
    <w:p w:rsidR="0018660C" w:rsidRPr="004D68FA" w:rsidRDefault="0018660C" w:rsidP="0018660C">
      <w:pPr>
        <w:pStyle w:val="a3"/>
        <w:spacing w:line="276"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6957"/>
      </w:tblGrid>
      <w:tr w:rsidR="0018660C" w:rsidRPr="0053041D" w:rsidTr="0018660C">
        <w:trPr>
          <w:trHeight w:val="584"/>
        </w:trPr>
        <w:tc>
          <w:tcPr>
            <w:tcW w:w="2896" w:type="dxa"/>
          </w:tcPr>
          <w:p w:rsidR="0018660C" w:rsidRPr="0053041D" w:rsidRDefault="0018660C" w:rsidP="0018660C">
            <w:pPr>
              <w:pStyle w:val="a3"/>
              <w:numPr>
                <w:ilvl w:val="0"/>
                <w:numId w:val="24"/>
              </w:numPr>
              <w:spacing w:line="276" w:lineRule="auto"/>
              <w:rPr>
                <w:rFonts w:ascii="Times New Roman" w:hAnsi="Times New Roman" w:cs="Times New Roman"/>
                <w:sz w:val="24"/>
                <w:szCs w:val="24"/>
              </w:rPr>
            </w:pPr>
            <w:r>
              <w:rPr>
                <w:rFonts w:ascii="Times New Roman" w:hAnsi="Times New Roman" w:cs="Times New Roman"/>
                <w:sz w:val="24"/>
                <w:szCs w:val="24"/>
              </w:rPr>
              <w:t xml:space="preserve">Наименование программы </w:t>
            </w:r>
          </w:p>
        </w:tc>
        <w:tc>
          <w:tcPr>
            <w:tcW w:w="6957" w:type="dxa"/>
          </w:tcPr>
          <w:p w:rsidR="0018660C" w:rsidRPr="00E35374" w:rsidRDefault="0018660C" w:rsidP="0018660C">
            <w:pPr>
              <w:pStyle w:val="a3"/>
              <w:spacing w:line="276" w:lineRule="auto"/>
              <w:rPr>
                <w:rFonts w:ascii="Times New Roman" w:hAnsi="Times New Roman" w:cs="Times New Roman"/>
                <w:sz w:val="24"/>
                <w:szCs w:val="24"/>
              </w:rPr>
            </w:pPr>
            <w:r w:rsidRPr="00E35374">
              <w:rPr>
                <w:rFonts w:ascii="Times New Roman" w:hAnsi="Times New Roman" w:cs="Times New Roman"/>
                <w:sz w:val="24"/>
                <w:szCs w:val="24"/>
              </w:rPr>
              <w:t>Муниципальная программа «</w:t>
            </w:r>
            <w:r w:rsidRPr="005400F4">
              <w:rPr>
                <w:rFonts w:ascii="Times New Roman" w:hAnsi="Times New Roman" w:cs="Times New Roman"/>
                <w:sz w:val="24"/>
                <w:szCs w:val="24"/>
              </w:rPr>
              <w:t>Реализация</w:t>
            </w:r>
            <w:r>
              <w:rPr>
                <w:rFonts w:ascii="Times New Roman" w:hAnsi="Times New Roman" w:cs="Times New Roman"/>
                <w:sz w:val="24"/>
                <w:szCs w:val="24"/>
              </w:rPr>
              <w:t xml:space="preserve"> молодежной, семейной политики и патриотическое воспитание граждан в </w:t>
            </w:r>
            <w:r w:rsidRPr="00302E2E">
              <w:rPr>
                <w:rFonts w:ascii="Times New Roman" w:hAnsi="Times New Roman" w:cs="Times New Roman"/>
                <w:sz w:val="24"/>
                <w:szCs w:val="24"/>
              </w:rPr>
              <w:t>Алданском районе</w:t>
            </w:r>
            <w:r>
              <w:rPr>
                <w:rFonts w:ascii="Times New Roman" w:hAnsi="Times New Roman" w:cs="Times New Roman"/>
                <w:sz w:val="24"/>
                <w:szCs w:val="24"/>
              </w:rPr>
              <w:t xml:space="preserve"> на 2018-2022</w:t>
            </w:r>
            <w:r w:rsidRPr="00302E2E">
              <w:rPr>
                <w:rFonts w:ascii="Times New Roman" w:hAnsi="Times New Roman" w:cs="Times New Roman"/>
                <w:sz w:val="24"/>
                <w:szCs w:val="24"/>
              </w:rPr>
              <w:t xml:space="preserve"> годы</w:t>
            </w:r>
            <w:r w:rsidRPr="00E35374">
              <w:rPr>
                <w:rFonts w:ascii="Times New Roman" w:hAnsi="Times New Roman" w:cs="Times New Roman"/>
                <w:sz w:val="24"/>
                <w:szCs w:val="24"/>
              </w:rPr>
              <w:t>»</w:t>
            </w:r>
          </w:p>
        </w:tc>
      </w:tr>
      <w:tr w:rsidR="0018660C" w:rsidRPr="0053041D" w:rsidTr="0018660C">
        <w:trPr>
          <w:trHeight w:val="584"/>
        </w:trPr>
        <w:tc>
          <w:tcPr>
            <w:tcW w:w="2896" w:type="dxa"/>
          </w:tcPr>
          <w:p w:rsidR="0018660C" w:rsidRDefault="0018660C" w:rsidP="0018660C">
            <w:pPr>
              <w:pStyle w:val="a3"/>
              <w:numPr>
                <w:ilvl w:val="0"/>
                <w:numId w:val="24"/>
              </w:numPr>
              <w:spacing w:line="276" w:lineRule="auto"/>
              <w:rPr>
                <w:rFonts w:ascii="Times New Roman" w:hAnsi="Times New Roman" w:cs="Times New Roman"/>
                <w:sz w:val="24"/>
                <w:szCs w:val="24"/>
              </w:rPr>
            </w:pPr>
            <w:r>
              <w:rPr>
                <w:rFonts w:ascii="Times New Roman" w:hAnsi="Times New Roman" w:cs="Times New Roman"/>
                <w:sz w:val="24"/>
                <w:szCs w:val="24"/>
              </w:rPr>
              <w:t>Статус программы</w:t>
            </w:r>
          </w:p>
        </w:tc>
        <w:tc>
          <w:tcPr>
            <w:tcW w:w="6957" w:type="dxa"/>
          </w:tcPr>
          <w:p w:rsidR="0018660C" w:rsidRPr="00E35374" w:rsidRDefault="0018660C" w:rsidP="0018660C">
            <w:pPr>
              <w:pStyle w:val="a3"/>
              <w:spacing w:line="276" w:lineRule="auto"/>
              <w:rPr>
                <w:rFonts w:ascii="Times New Roman" w:hAnsi="Times New Roman" w:cs="Times New Roman"/>
                <w:sz w:val="24"/>
                <w:szCs w:val="24"/>
              </w:rPr>
            </w:pPr>
            <w:r w:rsidRPr="00E35374">
              <w:rPr>
                <w:rFonts w:ascii="Times New Roman" w:hAnsi="Times New Roman" w:cs="Times New Roman"/>
                <w:sz w:val="24"/>
                <w:szCs w:val="24"/>
              </w:rPr>
              <w:t>Муниципальная программа</w:t>
            </w:r>
          </w:p>
        </w:tc>
      </w:tr>
      <w:tr w:rsidR="0018660C" w:rsidRPr="0053041D" w:rsidTr="0018660C">
        <w:trPr>
          <w:trHeight w:val="584"/>
        </w:trPr>
        <w:tc>
          <w:tcPr>
            <w:tcW w:w="2896" w:type="dxa"/>
          </w:tcPr>
          <w:p w:rsidR="0018660C" w:rsidRDefault="0018660C" w:rsidP="0018660C">
            <w:pPr>
              <w:pStyle w:val="a3"/>
              <w:numPr>
                <w:ilvl w:val="0"/>
                <w:numId w:val="24"/>
              </w:numPr>
              <w:spacing w:line="276" w:lineRule="auto"/>
              <w:rPr>
                <w:rFonts w:ascii="Times New Roman" w:hAnsi="Times New Roman" w:cs="Times New Roman"/>
                <w:sz w:val="24"/>
                <w:szCs w:val="24"/>
              </w:rPr>
            </w:pPr>
            <w:r>
              <w:rPr>
                <w:rFonts w:ascii="Times New Roman" w:hAnsi="Times New Roman" w:cs="Times New Roman"/>
                <w:sz w:val="24"/>
                <w:szCs w:val="24"/>
              </w:rPr>
              <w:t>Основания для разработки муниципальной программы</w:t>
            </w:r>
          </w:p>
        </w:tc>
        <w:tc>
          <w:tcPr>
            <w:tcW w:w="6957" w:type="dxa"/>
          </w:tcPr>
          <w:p w:rsidR="0018660C" w:rsidRDefault="0018660C" w:rsidP="0018660C">
            <w:pPr>
              <w:spacing w:after="0"/>
              <w:jc w:val="both"/>
              <w:rPr>
                <w:rFonts w:ascii="Times New Roman" w:hAnsi="Times New Roman" w:cs="Times New Roman"/>
                <w:sz w:val="24"/>
                <w:szCs w:val="24"/>
              </w:rPr>
            </w:pPr>
            <w:r>
              <w:rPr>
                <w:rFonts w:ascii="Times New Roman" w:hAnsi="Times New Roman" w:cs="Times New Roman"/>
                <w:sz w:val="24"/>
                <w:szCs w:val="24"/>
              </w:rPr>
              <w:t>-</w:t>
            </w:r>
            <w:r w:rsidRPr="00387115">
              <w:rPr>
                <w:rFonts w:ascii="Times New Roman" w:hAnsi="Times New Roman" w:cs="Times New Roman"/>
                <w:sz w:val="24"/>
                <w:szCs w:val="24"/>
              </w:rPr>
              <w:t>К</w:t>
            </w:r>
            <w:r>
              <w:rPr>
                <w:rFonts w:ascii="Times New Roman" w:hAnsi="Times New Roman" w:cs="Times New Roman"/>
                <w:sz w:val="24"/>
                <w:szCs w:val="24"/>
              </w:rPr>
              <w:t>онституция Российской Федерации;</w:t>
            </w:r>
          </w:p>
          <w:p w:rsidR="0018660C" w:rsidRDefault="0018660C" w:rsidP="0018660C">
            <w:pPr>
              <w:spacing w:after="0"/>
              <w:jc w:val="both"/>
              <w:rPr>
                <w:rFonts w:ascii="Times New Roman" w:hAnsi="Times New Roman" w:cs="Times New Roman"/>
                <w:sz w:val="24"/>
                <w:szCs w:val="24"/>
              </w:rPr>
            </w:pPr>
            <w:r>
              <w:rPr>
                <w:rFonts w:ascii="Times New Roman" w:hAnsi="Times New Roman" w:cs="Times New Roman"/>
                <w:sz w:val="24"/>
                <w:szCs w:val="24"/>
              </w:rPr>
              <w:t>-</w:t>
            </w:r>
            <w:r w:rsidRPr="00387115">
              <w:rPr>
                <w:rFonts w:ascii="Times New Roman" w:hAnsi="Times New Roman" w:cs="Times New Roman"/>
                <w:sz w:val="24"/>
                <w:szCs w:val="24"/>
              </w:rPr>
              <w:t>Бюджет</w:t>
            </w:r>
            <w:r>
              <w:rPr>
                <w:rFonts w:ascii="Times New Roman" w:hAnsi="Times New Roman" w:cs="Times New Roman"/>
                <w:sz w:val="24"/>
                <w:szCs w:val="24"/>
              </w:rPr>
              <w:t>ный кодекс Российской Федерации;</w:t>
            </w:r>
          </w:p>
          <w:p w:rsidR="0018660C" w:rsidRDefault="0018660C" w:rsidP="0018660C">
            <w:pPr>
              <w:spacing w:after="0"/>
              <w:jc w:val="both"/>
              <w:rPr>
                <w:rFonts w:ascii="Times New Roman" w:hAnsi="Times New Roman" w:cs="Times New Roman"/>
                <w:sz w:val="24"/>
                <w:szCs w:val="24"/>
              </w:rPr>
            </w:pPr>
            <w:r>
              <w:rPr>
                <w:rFonts w:ascii="Times New Roman" w:hAnsi="Times New Roman" w:cs="Times New Roman"/>
                <w:sz w:val="24"/>
                <w:szCs w:val="24"/>
              </w:rPr>
              <w:t>-</w:t>
            </w:r>
            <w:r w:rsidRPr="00387115">
              <w:rPr>
                <w:rFonts w:ascii="Times New Roman" w:hAnsi="Times New Roman" w:cs="Times New Roman"/>
                <w:sz w:val="24"/>
                <w:szCs w:val="24"/>
              </w:rPr>
              <w:t xml:space="preserve">Гражданский кодекс </w:t>
            </w:r>
            <w:r>
              <w:rPr>
                <w:rFonts w:ascii="Times New Roman" w:hAnsi="Times New Roman" w:cs="Times New Roman"/>
                <w:sz w:val="24"/>
                <w:szCs w:val="24"/>
              </w:rPr>
              <w:t>Российской Федерации;</w:t>
            </w:r>
          </w:p>
          <w:p w:rsidR="0018660C" w:rsidRPr="00387115" w:rsidRDefault="0018660C" w:rsidP="0018660C">
            <w:pPr>
              <w:spacing w:after="0"/>
              <w:rPr>
                <w:rFonts w:ascii="Times New Roman" w:hAnsi="Times New Roman" w:cs="Times New Roman"/>
                <w:sz w:val="24"/>
                <w:szCs w:val="24"/>
              </w:rPr>
            </w:pPr>
            <w:r>
              <w:rPr>
                <w:rFonts w:ascii="Times New Roman" w:hAnsi="Times New Roman" w:cs="Times New Roman"/>
                <w:sz w:val="24"/>
                <w:szCs w:val="24"/>
              </w:rPr>
              <w:t>-</w:t>
            </w:r>
            <w:r w:rsidRPr="00387115">
              <w:rPr>
                <w:rFonts w:ascii="Times New Roman" w:hAnsi="Times New Roman" w:cs="Times New Roman"/>
                <w:sz w:val="24"/>
                <w:szCs w:val="24"/>
              </w:rPr>
              <w:t>Федеральный закон от 06.10 2003 г. N 131-ФЗ "</w:t>
            </w:r>
            <w:proofErr w:type="gramStart"/>
            <w:r w:rsidRPr="00387115">
              <w:rPr>
                <w:rFonts w:ascii="Times New Roman" w:hAnsi="Times New Roman" w:cs="Times New Roman"/>
                <w:sz w:val="24"/>
                <w:szCs w:val="24"/>
              </w:rPr>
              <w:t>Об</w:t>
            </w:r>
            <w:proofErr w:type="gramEnd"/>
            <w:r w:rsidRPr="00387115">
              <w:rPr>
                <w:rFonts w:ascii="Times New Roman" w:hAnsi="Times New Roman" w:cs="Times New Roman"/>
                <w:sz w:val="24"/>
                <w:szCs w:val="24"/>
              </w:rPr>
              <w:t xml:space="preserve"> общих </w:t>
            </w:r>
          </w:p>
          <w:p w:rsidR="0018660C" w:rsidRPr="00387115" w:rsidRDefault="0018660C" w:rsidP="0018660C">
            <w:pPr>
              <w:spacing w:after="0"/>
              <w:rPr>
                <w:rFonts w:ascii="Times New Roman" w:hAnsi="Times New Roman" w:cs="Times New Roman"/>
                <w:sz w:val="24"/>
                <w:szCs w:val="24"/>
              </w:rPr>
            </w:pPr>
            <w:r w:rsidRPr="00387115">
              <w:rPr>
                <w:rFonts w:ascii="Times New Roman" w:hAnsi="Times New Roman" w:cs="Times New Roman"/>
                <w:sz w:val="24"/>
                <w:szCs w:val="24"/>
              </w:rPr>
              <w:t xml:space="preserve">принципах организации местного самоуправления </w:t>
            </w:r>
            <w:proofErr w:type="gramStart"/>
            <w:r w:rsidRPr="00387115">
              <w:rPr>
                <w:rFonts w:ascii="Times New Roman" w:hAnsi="Times New Roman" w:cs="Times New Roman"/>
                <w:sz w:val="24"/>
                <w:szCs w:val="24"/>
              </w:rPr>
              <w:t>в</w:t>
            </w:r>
            <w:proofErr w:type="gramEnd"/>
            <w:r w:rsidRPr="00387115">
              <w:rPr>
                <w:rFonts w:ascii="Times New Roman" w:hAnsi="Times New Roman" w:cs="Times New Roman"/>
                <w:sz w:val="24"/>
                <w:szCs w:val="24"/>
              </w:rPr>
              <w:t xml:space="preserve"> Российской </w:t>
            </w:r>
          </w:p>
          <w:p w:rsidR="0018660C" w:rsidRDefault="0018660C" w:rsidP="0018660C">
            <w:pPr>
              <w:spacing w:after="0"/>
              <w:rPr>
                <w:rFonts w:ascii="Times New Roman" w:hAnsi="Times New Roman" w:cs="Times New Roman"/>
                <w:sz w:val="24"/>
                <w:szCs w:val="24"/>
              </w:rPr>
            </w:pPr>
            <w:r>
              <w:rPr>
                <w:rFonts w:ascii="Times New Roman" w:hAnsi="Times New Roman" w:cs="Times New Roman"/>
                <w:sz w:val="24"/>
                <w:szCs w:val="24"/>
              </w:rPr>
              <w:t>Федерации";</w:t>
            </w:r>
          </w:p>
          <w:p w:rsidR="0018660C" w:rsidRDefault="0018660C" w:rsidP="0018660C">
            <w:pPr>
              <w:widowControl w:val="0"/>
              <w:spacing w:after="0"/>
              <w:jc w:val="both"/>
              <w:rPr>
                <w:rFonts w:ascii="Times New Roman" w:hAnsi="Times New Roman" w:cs="Times New Roman"/>
                <w:sz w:val="24"/>
                <w:szCs w:val="24"/>
              </w:rPr>
            </w:pPr>
            <w:r>
              <w:rPr>
                <w:rFonts w:ascii="Times New Roman" w:hAnsi="Times New Roman" w:cs="Times New Roman"/>
                <w:sz w:val="24"/>
                <w:szCs w:val="24"/>
              </w:rPr>
              <w:t>-</w:t>
            </w:r>
            <w:hyperlink r:id="rId8" w:history="1">
              <w:r w:rsidRPr="007922F1">
                <w:rPr>
                  <w:rFonts w:ascii="Times New Roman" w:eastAsia="Times New Roman" w:hAnsi="Times New Roman" w:cs="Times New Roman"/>
                  <w:sz w:val="24"/>
                  <w:szCs w:val="24"/>
                </w:rPr>
                <w:t>Указ Президента Республики Саха (Якутия) от 8 мая 2011 г. N 636 "О порядке разработки и реализации государственных программ Республики Саха (Якутия)"</w:t>
              </w:r>
            </w:hyperlink>
            <w:r w:rsidRPr="007922F1">
              <w:rPr>
                <w:rFonts w:ascii="Times New Roman" w:eastAsia="Times New Roman" w:hAnsi="Times New Roman" w:cs="Times New Roman"/>
                <w:sz w:val="24"/>
                <w:szCs w:val="24"/>
              </w:rPr>
              <w:t>;</w:t>
            </w:r>
            <w:r w:rsidRPr="007922F1">
              <w:rPr>
                <w:rFonts w:ascii="Times New Roman" w:eastAsia="Times New Roman" w:hAnsi="Times New Roman" w:cs="Times New Roman"/>
                <w:sz w:val="24"/>
                <w:szCs w:val="24"/>
              </w:rPr>
              <w:br/>
            </w:r>
            <w:r>
              <w:rPr>
                <w:rFonts w:ascii="Times New Roman" w:hAnsi="Times New Roman" w:cs="Times New Roman"/>
                <w:sz w:val="24"/>
                <w:szCs w:val="24"/>
              </w:rPr>
              <w:t>-</w:t>
            </w:r>
            <w:hyperlink r:id="rId9" w:history="1">
              <w:r w:rsidRPr="007922F1">
                <w:rPr>
                  <w:rFonts w:ascii="Times New Roman" w:eastAsia="Times New Roman" w:hAnsi="Times New Roman" w:cs="Times New Roman"/>
                  <w:sz w:val="24"/>
                  <w:szCs w:val="24"/>
                </w:rPr>
                <w:t>Указ Президента Республики Саха (Якутия) от 4 июля 2016 г. N 1255 "Об утверждении Перечня государственных программ Республики Саха (Якутия)"</w:t>
              </w:r>
            </w:hyperlink>
          </w:p>
          <w:p w:rsidR="0018660C" w:rsidRDefault="0018660C" w:rsidP="0018660C">
            <w:pPr>
              <w:widowControl w:val="0"/>
              <w:spacing w:after="0"/>
              <w:jc w:val="both"/>
              <w:rPr>
                <w:rFonts w:ascii="Times New Roman" w:hAnsi="Times New Roman" w:cs="Times New Roman"/>
                <w:sz w:val="24"/>
                <w:szCs w:val="24"/>
              </w:rPr>
            </w:pPr>
            <w:r>
              <w:rPr>
                <w:rFonts w:ascii="Times New Roman" w:hAnsi="Times New Roman" w:cs="Times New Roman"/>
                <w:sz w:val="24"/>
                <w:szCs w:val="24"/>
              </w:rPr>
              <w:t>-</w:t>
            </w:r>
            <w:r w:rsidRPr="00387115">
              <w:rPr>
                <w:rFonts w:ascii="Times New Roman" w:hAnsi="Times New Roman" w:cs="Times New Roman"/>
                <w:sz w:val="24"/>
                <w:szCs w:val="24"/>
              </w:rPr>
              <w:t>Постановление Верховного Совета Российской Федерации от 03.06.1993 г. № 5090-1 «Об основных направлениях государственной молодежной политики в Российской Федерации»;</w:t>
            </w:r>
          </w:p>
          <w:p w:rsidR="0018660C" w:rsidRPr="0030352E" w:rsidRDefault="0018660C" w:rsidP="0018660C">
            <w:pPr>
              <w:widowControl w:val="0"/>
              <w:spacing w:after="0"/>
              <w:rPr>
                <w:rFonts w:ascii="Times New Roman" w:hAnsi="Times New Roman" w:cs="Times New Roman"/>
                <w:sz w:val="24"/>
                <w:szCs w:val="24"/>
              </w:rPr>
            </w:pPr>
            <w:r w:rsidRPr="0030352E">
              <w:rPr>
                <w:rFonts w:ascii="Times New Roman" w:eastAsia="Times New Roman" w:hAnsi="Times New Roman" w:cs="Times New Roman"/>
                <w:sz w:val="24"/>
                <w:szCs w:val="24"/>
              </w:rPr>
              <w:t>- Целевая программа "Патриотическое воспитание граждан в Республике Саха (Якутия) на 2009 - 2011 годы".</w:t>
            </w:r>
            <w:r w:rsidRPr="0030352E">
              <w:rPr>
                <w:rFonts w:ascii="Times New Roman" w:eastAsia="Times New Roman" w:hAnsi="Times New Roman" w:cs="Times New Roman"/>
                <w:sz w:val="24"/>
                <w:szCs w:val="24"/>
              </w:rPr>
              <w:br/>
            </w:r>
            <w:r>
              <w:rPr>
                <w:rFonts w:ascii="Times New Roman" w:hAnsi="Times New Roman" w:cs="Times New Roman"/>
                <w:sz w:val="24"/>
                <w:szCs w:val="24"/>
              </w:rPr>
              <w:t xml:space="preserve">- </w:t>
            </w:r>
            <w:hyperlink r:id="rId10" w:history="1">
              <w:r>
                <w:rPr>
                  <w:rFonts w:ascii="Times New Roman" w:eastAsia="Times New Roman" w:hAnsi="Times New Roman" w:cs="Times New Roman"/>
                  <w:sz w:val="24"/>
                  <w:szCs w:val="24"/>
                </w:rPr>
                <w:t>Распоряжение</w:t>
              </w:r>
              <w:r w:rsidRPr="0030352E">
                <w:rPr>
                  <w:rFonts w:ascii="Times New Roman" w:eastAsia="Times New Roman" w:hAnsi="Times New Roman" w:cs="Times New Roman"/>
                  <w:sz w:val="24"/>
                  <w:szCs w:val="24"/>
                </w:rPr>
                <w:t xml:space="preserve"> Правительства Российской Федерации от 29 ноября 2014 года N 2403-р</w:t>
              </w:r>
            </w:hyperlink>
            <w:r w:rsidRPr="0030352E">
              <w:rPr>
                <w:rFonts w:ascii="Times New Roman" w:eastAsia="Times New Roman" w:hAnsi="Times New Roman" w:cs="Times New Roman"/>
                <w:sz w:val="24"/>
                <w:szCs w:val="24"/>
              </w:rPr>
              <w:t xml:space="preserve">.»О федеральной государственной </w:t>
            </w:r>
            <w:proofErr w:type="spellStart"/>
            <w:r w:rsidRPr="0030352E">
              <w:rPr>
                <w:rFonts w:ascii="Times New Roman" w:eastAsia="Times New Roman" w:hAnsi="Times New Roman" w:cs="Times New Roman"/>
                <w:sz w:val="24"/>
                <w:szCs w:val="24"/>
              </w:rPr>
              <w:t>программаы</w:t>
            </w:r>
            <w:proofErr w:type="spellEnd"/>
            <w:r w:rsidRPr="0030352E">
              <w:rPr>
                <w:rFonts w:ascii="Times New Roman" w:eastAsia="Times New Roman" w:hAnsi="Times New Roman" w:cs="Times New Roman"/>
                <w:sz w:val="24"/>
                <w:szCs w:val="24"/>
              </w:rPr>
              <w:t xml:space="preserve"> "Патриотическое воспитание граждан Российской Федерации на 2016 - 2020годы".</w:t>
            </w:r>
          </w:p>
          <w:p w:rsidR="0018660C" w:rsidRDefault="0018660C" w:rsidP="0018660C">
            <w:pPr>
              <w:widowControl w:val="0"/>
              <w:spacing w:after="0"/>
              <w:jc w:val="both"/>
              <w:rPr>
                <w:rFonts w:ascii="Times New Roman" w:hAnsi="Times New Roman" w:cs="Times New Roman"/>
                <w:sz w:val="24"/>
                <w:szCs w:val="24"/>
              </w:rPr>
            </w:pPr>
            <w:r>
              <w:rPr>
                <w:rFonts w:ascii="Times New Roman" w:hAnsi="Times New Roman" w:cs="Times New Roman"/>
                <w:sz w:val="24"/>
                <w:szCs w:val="24"/>
              </w:rPr>
              <w:t>-</w:t>
            </w:r>
            <w:r w:rsidRPr="00387115">
              <w:rPr>
                <w:rFonts w:ascii="Times New Roman" w:hAnsi="Times New Roman" w:cs="Times New Roman"/>
                <w:sz w:val="24"/>
                <w:szCs w:val="24"/>
              </w:rPr>
              <w:t xml:space="preserve">Указ Президента Российской Федерации от 16.05.1996 г. № 727 «О мерах государственной поддержки общественных объединений, ведущих работу по военно-патриотическому воспитанию молодежи»; </w:t>
            </w:r>
          </w:p>
          <w:p w:rsidR="0018660C" w:rsidRDefault="0018660C" w:rsidP="0018660C">
            <w:pPr>
              <w:widowControl w:val="0"/>
              <w:spacing w:after="0"/>
              <w:jc w:val="both"/>
              <w:rPr>
                <w:rFonts w:ascii="Times New Roman" w:hAnsi="Times New Roman" w:cs="Times New Roman"/>
                <w:sz w:val="24"/>
                <w:szCs w:val="24"/>
              </w:rPr>
            </w:pPr>
            <w:r>
              <w:rPr>
                <w:rFonts w:ascii="Times New Roman" w:hAnsi="Times New Roman" w:cs="Times New Roman"/>
                <w:sz w:val="24"/>
                <w:szCs w:val="24"/>
              </w:rPr>
              <w:t>-</w:t>
            </w:r>
            <w:hyperlink r:id="rId11" w:history="1">
              <w:r w:rsidRPr="00387115">
                <w:rPr>
                  <w:rStyle w:val="a6"/>
                  <w:rFonts w:ascii="Times New Roman" w:hAnsi="Times New Roman" w:cs="Times New Roman"/>
                  <w:color w:val="auto"/>
                  <w:sz w:val="24"/>
                  <w:szCs w:val="24"/>
                </w:rPr>
                <w:t>Указ Президента Республики Саха (Якутия) от 8 мая 2011 г. N 636 "О порядке разработки и реализации государственных программ Республики Саха (Якутия)"</w:t>
              </w:r>
            </w:hyperlink>
            <w:r w:rsidRPr="00387115">
              <w:rPr>
                <w:rFonts w:ascii="Times New Roman" w:hAnsi="Times New Roman" w:cs="Times New Roman"/>
                <w:sz w:val="24"/>
                <w:szCs w:val="24"/>
              </w:rPr>
              <w:t>;</w:t>
            </w:r>
          </w:p>
          <w:p w:rsidR="0018660C" w:rsidRDefault="0018660C" w:rsidP="0018660C">
            <w:pPr>
              <w:widowControl w:val="0"/>
              <w:spacing w:after="0"/>
              <w:jc w:val="both"/>
              <w:rPr>
                <w:rFonts w:ascii="Times New Roman" w:hAnsi="Times New Roman" w:cs="Times New Roman"/>
                <w:sz w:val="24"/>
                <w:szCs w:val="24"/>
              </w:rPr>
            </w:pPr>
            <w:r>
              <w:rPr>
                <w:rFonts w:ascii="Times New Roman" w:hAnsi="Times New Roman" w:cs="Times New Roman"/>
                <w:sz w:val="24"/>
                <w:szCs w:val="24"/>
              </w:rPr>
              <w:t>-</w:t>
            </w:r>
            <w:r w:rsidRPr="00387115">
              <w:rPr>
                <w:rFonts w:ascii="Times New Roman" w:hAnsi="Times New Roman" w:cs="Times New Roman"/>
                <w:sz w:val="24"/>
                <w:szCs w:val="24"/>
              </w:rPr>
              <w:t xml:space="preserve">Закон Республики Саха (Якутия) от 03 декабря1998 г. </w:t>
            </w:r>
            <w:proofErr w:type="gramStart"/>
            <w:r w:rsidRPr="00387115">
              <w:rPr>
                <w:rFonts w:ascii="Times New Roman" w:hAnsi="Times New Roman" w:cs="Times New Roman"/>
                <w:sz w:val="24"/>
                <w:szCs w:val="24"/>
              </w:rPr>
              <w:t>З</w:t>
            </w:r>
            <w:proofErr w:type="gramEnd"/>
            <w:r w:rsidRPr="00387115">
              <w:rPr>
                <w:rFonts w:ascii="Times New Roman" w:hAnsi="Times New Roman" w:cs="Times New Roman"/>
                <w:sz w:val="24"/>
                <w:szCs w:val="24"/>
              </w:rPr>
              <w:t xml:space="preserve"> </w:t>
            </w:r>
            <w:r w:rsidRPr="00387115">
              <w:rPr>
                <w:rFonts w:ascii="Times New Roman" w:hAnsi="Times New Roman" w:cs="Times New Roman"/>
                <w:sz w:val="24"/>
                <w:szCs w:val="24"/>
                <w:lang w:val="en-US"/>
              </w:rPr>
              <w:t>N</w:t>
            </w:r>
            <w:r w:rsidRPr="00387115">
              <w:rPr>
                <w:rFonts w:ascii="Times New Roman" w:hAnsi="Times New Roman" w:cs="Times New Roman"/>
                <w:sz w:val="24"/>
                <w:szCs w:val="24"/>
              </w:rPr>
              <w:t xml:space="preserve"> 49-</w:t>
            </w:r>
            <w:r w:rsidRPr="00387115">
              <w:rPr>
                <w:rFonts w:ascii="Times New Roman" w:hAnsi="Times New Roman" w:cs="Times New Roman"/>
                <w:sz w:val="24"/>
                <w:szCs w:val="24"/>
                <w:lang w:val="en-US"/>
              </w:rPr>
              <w:t>II</w:t>
            </w:r>
            <w:r w:rsidRPr="00387115">
              <w:rPr>
                <w:rFonts w:ascii="Times New Roman" w:hAnsi="Times New Roman" w:cs="Times New Roman"/>
                <w:sz w:val="24"/>
                <w:szCs w:val="24"/>
              </w:rPr>
              <w:t xml:space="preserve"> «О государственной молодежной политике в Республики Саха (Якутия)»;</w:t>
            </w:r>
          </w:p>
          <w:p w:rsidR="0018660C" w:rsidRPr="00387115" w:rsidRDefault="0018660C" w:rsidP="0018660C">
            <w:pPr>
              <w:widowControl w:val="0"/>
              <w:spacing w:after="0"/>
              <w:jc w:val="both"/>
              <w:rPr>
                <w:rFonts w:ascii="Times New Roman" w:hAnsi="Times New Roman" w:cs="Times New Roman"/>
                <w:sz w:val="24"/>
                <w:szCs w:val="24"/>
              </w:rPr>
            </w:pPr>
            <w:r>
              <w:rPr>
                <w:rFonts w:ascii="Times New Roman" w:hAnsi="Times New Roman" w:cs="Times New Roman"/>
                <w:sz w:val="24"/>
                <w:szCs w:val="24"/>
              </w:rPr>
              <w:t>-</w:t>
            </w:r>
            <w:r w:rsidRPr="00387115">
              <w:rPr>
                <w:rFonts w:ascii="Times New Roman" w:hAnsi="Times New Roman" w:cs="Times New Roman"/>
                <w:sz w:val="24"/>
                <w:szCs w:val="24"/>
              </w:rPr>
              <w:t>Закон Республики Саха (Якутия) от 03.12.1998 г.</w:t>
            </w:r>
            <w:proofErr w:type="gramStart"/>
            <w:r w:rsidRPr="00387115">
              <w:rPr>
                <w:rFonts w:ascii="Times New Roman" w:hAnsi="Times New Roman" w:cs="Times New Roman"/>
                <w:sz w:val="24"/>
                <w:szCs w:val="24"/>
              </w:rPr>
              <w:t xml:space="preserve"> .</w:t>
            </w:r>
            <w:proofErr w:type="gramEnd"/>
            <w:r w:rsidRPr="00387115">
              <w:rPr>
                <w:rFonts w:ascii="Times New Roman" w:hAnsi="Times New Roman" w:cs="Times New Roman"/>
                <w:sz w:val="24"/>
                <w:szCs w:val="24"/>
              </w:rPr>
              <w:t xml:space="preserve"> З №49-</w:t>
            </w:r>
            <w:r w:rsidRPr="00387115">
              <w:rPr>
                <w:rFonts w:ascii="Times New Roman" w:hAnsi="Times New Roman" w:cs="Times New Roman"/>
                <w:sz w:val="24"/>
                <w:szCs w:val="24"/>
                <w:lang w:val="en-US"/>
              </w:rPr>
              <w:t>II</w:t>
            </w:r>
            <w:r w:rsidRPr="00387115">
              <w:rPr>
                <w:rFonts w:ascii="Times New Roman" w:hAnsi="Times New Roman" w:cs="Times New Roman"/>
                <w:sz w:val="24"/>
                <w:szCs w:val="24"/>
              </w:rPr>
              <w:t xml:space="preserve"> «О государственной молодежной политике в Республике Саха (Якутия)»;</w:t>
            </w:r>
          </w:p>
          <w:p w:rsidR="0018660C" w:rsidRDefault="0018660C" w:rsidP="0018660C">
            <w:pPr>
              <w:widowControl w:val="0"/>
              <w:spacing w:after="0"/>
              <w:jc w:val="both"/>
              <w:rPr>
                <w:rFonts w:ascii="Times New Roman" w:hAnsi="Times New Roman" w:cs="Times New Roman"/>
                <w:sz w:val="24"/>
                <w:szCs w:val="24"/>
              </w:rPr>
            </w:pPr>
            <w:r>
              <w:rPr>
                <w:rFonts w:ascii="Times New Roman" w:hAnsi="Times New Roman" w:cs="Times New Roman"/>
                <w:sz w:val="24"/>
                <w:szCs w:val="24"/>
              </w:rPr>
              <w:t>-</w:t>
            </w:r>
            <w:r w:rsidRPr="00387115">
              <w:rPr>
                <w:rFonts w:ascii="Times New Roman" w:hAnsi="Times New Roman" w:cs="Times New Roman"/>
                <w:sz w:val="24"/>
                <w:szCs w:val="24"/>
              </w:rPr>
              <w:t xml:space="preserve">Указ Президента Республики Саха (Якутия) от 12.01.2004 г. </w:t>
            </w:r>
            <w:r w:rsidRPr="00387115">
              <w:rPr>
                <w:rFonts w:ascii="Times New Roman" w:hAnsi="Times New Roman" w:cs="Times New Roman"/>
                <w:sz w:val="24"/>
                <w:szCs w:val="24"/>
              </w:rPr>
              <w:lastRenderedPageBreak/>
              <w:t>№1402 «О концепции государственной молодежной политики Республики Саха (Якутия)»;</w:t>
            </w:r>
          </w:p>
          <w:p w:rsidR="0018660C" w:rsidRDefault="0018660C" w:rsidP="0018660C">
            <w:pPr>
              <w:spacing w:after="0"/>
              <w:jc w:val="both"/>
              <w:rPr>
                <w:rFonts w:ascii="Times New Roman" w:hAnsi="Times New Roman" w:cs="Times New Roman"/>
                <w:sz w:val="24"/>
                <w:szCs w:val="24"/>
              </w:rPr>
            </w:pPr>
            <w:r>
              <w:rPr>
                <w:rFonts w:ascii="Times New Roman" w:hAnsi="Times New Roman" w:cs="Times New Roman"/>
                <w:sz w:val="24"/>
                <w:szCs w:val="24"/>
              </w:rPr>
              <w:t>-</w:t>
            </w:r>
            <w:r w:rsidRPr="00387115">
              <w:rPr>
                <w:rFonts w:ascii="Times New Roman" w:hAnsi="Times New Roman" w:cs="Times New Roman"/>
                <w:sz w:val="24"/>
                <w:szCs w:val="24"/>
              </w:rPr>
              <w:t xml:space="preserve">Федеральный закон от 12 января 1996 года № 7-ФЗ «О                        </w:t>
            </w:r>
            <w:r>
              <w:rPr>
                <w:rFonts w:ascii="Times New Roman" w:hAnsi="Times New Roman" w:cs="Times New Roman"/>
                <w:sz w:val="24"/>
                <w:szCs w:val="24"/>
              </w:rPr>
              <w:t>некоммерческих организациях»;</w:t>
            </w:r>
          </w:p>
          <w:p w:rsidR="0018660C" w:rsidRDefault="0018660C" w:rsidP="0018660C">
            <w:pPr>
              <w:spacing w:after="0"/>
              <w:jc w:val="both"/>
              <w:rPr>
                <w:rFonts w:ascii="Times New Roman" w:hAnsi="Times New Roman" w:cs="Times New Roman"/>
                <w:sz w:val="24"/>
                <w:szCs w:val="24"/>
              </w:rPr>
            </w:pPr>
            <w:r>
              <w:rPr>
                <w:rFonts w:ascii="Times New Roman" w:hAnsi="Times New Roman" w:cs="Times New Roman"/>
                <w:sz w:val="24"/>
                <w:szCs w:val="24"/>
              </w:rPr>
              <w:t>-</w:t>
            </w:r>
            <w:r w:rsidRPr="00387115">
              <w:rPr>
                <w:rFonts w:ascii="Times New Roman" w:hAnsi="Times New Roman" w:cs="Times New Roman"/>
                <w:sz w:val="24"/>
                <w:szCs w:val="24"/>
              </w:rPr>
              <w:t>Федеральный закон от 19 мая 1995 года № 82-ФЗ</w:t>
            </w:r>
            <w:r>
              <w:rPr>
                <w:rFonts w:ascii="Times New Roman" w:hAnsi="Times New Roman" w:cs="Times New Roman"/>
                <w:sz w:val="24"/>
                <w:szCs w:val="24"/>
              </w:rPr>
              <w:t xml:space="preserve"> «Об общественных объединениях»;</w:t>
            </w:r>
          </w:p>
          <w:p w:rsidR="0018660C" w:rsidRPr="00E35374" w:rsidRDefault="0018660C" w:rsidP="0018660C">
            <w:pPr>
              <w:spacing w:after="0"/>
              <w:jc w:val="both"/>
              <w:rPr>
                <w:rFonts w:ascii="Times New Roman" w:hAnsi="Times New Roman" w:cs="Times New Roman"/>
                <w:sz w:val="24"/>
                <w:szCs w:val="24"/>
              </w:rPr>
            </w:pPr>
            <w:r>
              <w:rPr>
                <w:rFonts w:ascii="Times New Roman" w:hAnsi="Times New Roman" w:cs="Times New Roman"/>
                <w:sz w:val="24"/>
                <w:szCs w:val="24"/>
              </w:rPr>
              <w:t>-</w:t>
            </w:r>
            <w:r w:rsidRPr="00387115">
              <w:rPr>
                <w:rFonts w:ascii="Times New Roman" w:hAnsi="Times New Roman" w:cs="Times New Roman"/>
                <w:sz w:val="24"/>
                <w:szCs w:val="24"/>
              </w:rPr>
              <w:t>Постановление №3013п от 31.12.2013г. «О внесении имений в  постановление главы МО «Алданский район» №133п. от 13.02.2012г. «Об утверждении порядка разработки и реализации муниципальных программ МО «Алданский район»».</w:t>
            </w:r>
          </w:p>
        </w:tc>
      </w:tr>
      <w:tr w:rsidR="0018660C" w:rsidRPr="0053041D" w:rsidTr="0018660C">
        <w:trPr>
          <w:trHeight w:val="584"/>
        </w:trPr>
        <w:tc>
          <w:tcPr>
            <w:tcW w:w="2896" w:type="dxa"/>
          </w:tcPr>
          <w:p w:rsidR="0018660C" w:rsidRDefault="0018660C" w:rsidP="0018660C">
            <w:pPr>
              <w:pStyle w:val="a3"/>
              <w:numPr>
                <w:ilvl w:val="0"/>
                <w:numId w:val="24"/>
              </w:numPr>
              <w:rPr>
                <w:rFonts w:ascii="Times New Roman" w:hAnsi="Times New Roman" w:cs="Times New Roman"/>
                <w:sz w:val="24"/>
                <w:szCs w:val="24"/>
              </w:rPr>
            </w:pPr>
            <w:r>
              <w:rPr>
                <w:rFonts w:ascii="Times New Roman" w:hAnsi="Times New Roman" w:cs="Times New Roman"/>
                <w:sz w:val="24"/>
                <w:szCs w:val="24"/>
              </w:rPr>
              <w:lastRenderedPageBreak/>
              <w:t>Ответственный исполнитель муниципальной программы</w:t>
            </w:r>
          </w:p>
        </w:tc>
        <w:tc>
          <w:tcPr>
            <w:tcW w:w="6957" w:type="dxa"/>
          </w:tcPr>
          <w:p w:rsidR="0018660C" w:rsidRPr="00E35374" w:rsidRDefault="0018660C" w:rsidP="0018660C">
            <w:pPr>
              <w:spacing w:after="0"/>
              <w:jc w:val="both"/>
              <w:rPr>
                <w:rFonts w:ascii="Times New Roman" w:hAnsi="Times New Roman" w:cs="Times New Roman"/>
                <w:sz w:val="24"/>
                <w:szCs w:val="24"/>
              </w:rPr>
            </w:pPr>
            <w:r>
              <w:rPr>
                <w:rFonts w:ascii="Times New Roman" w:hAnsi="Times New Roman" w:cs="Times New Roman"/>
                <w:sz w:val="24"/>
                <w:szCs w:val="24"/>
              </w:rPr>
              <w:t>Социальное управление а</w:t>
            </w:r>
            <w:r w:rsidRPr="00E35374">
              <w:rPr>
                <w:rFonts w:ascii="Times New Roman" w:hAnsi="Times New Roman" w:cs="Times New Roman"/>
                <w:sz w:val="24"/>
                <w:szCs w:val="24"/>
              </w:rPr>
              <w:t>дминистрации МО «Алданский район»</w:t>
            </w:r>
          </w:p>
        </w:tc>
      </w:tr>
      <w:tr w:rsidR="0018660C" w:rsidRPr="0053041D" w:rsidTr="0018660C">
        <w:trPr>
          <w:trHeight w:val="584"/>
        </w:trPr>
        <w:tc>
          <w:tcPr>
            <w:tcW w:w="2896" w:type="dxa"/>
          </w:tcPr>
          <w:p w:rsidR="0018660C" w:rsidRDefault="0018660C" w:rsidP="0018660C">
            <w:pPr>
              <w:pStyle w:val="a3"/>
              <w:numPr>
                <w:ilvl w:val="0"/>
                <w:numId w:val="24"/>
              </w:numPr>
              <w:rPr>
                <w:rFonts w:ascii="Times New Roman" w:hAnsi="Times New Roman" w:cs="Times New Roman"/>
                <w:sz w:val="24"/>
                <w:szCs w:val="24"/>
              </w:rPr>
            </w:pPr>
            <w:r>
              <w:rPr>
                <w:rFonts w:ascii="Times New Roman" w:hAnsi="Times New Roman" w:cs="Times New Roman"/>
                <w:sz w:val="24"/>
                <w:szCs w:val="24"/>
              </w:rPr>
              <w:t>Соисполнители муниципальной программы</w:t>
            </w:r>
          </w:p>
        </w:tc>
        <w:tc>
          <w:tcPr>
            <w:tcW w:w="6957" w:type="dxa"/>
          </w:tcPr>
          <w:p w:rsidR="0018660C" w:rsidRPr="00E35374" w:rsidRDefault="0018660C" w:rsidP="0018660C">
            <w:pPr>
              <w:pStyle w:val="a3"/>
              <w:spacing w:line="276" w:lineRule="auto"/>
              <w:jc w:val="both"/>
              <w:rPr>
                <w:rFonts w:ascii="Times New Roman" w:hAnsi="Times New Roman" w:cs="Times New Roman"/>
                <w:sz w:val="24"/>
                <w:szCs w:val="24"/>
              </w:rPr>
            </w:pPr>
            <w:r w:rsidRPr="00E35374">
              <w:rPr>
                <w:rFonts w:ascii="Times New Roman" w:hAnsi="Times New Roman" w:cs="Times New Roman"/>
                <w:sz w:val="24"/>
                <w:szCs w:val="24"/>
              </w:rPr>
              <w:t>- МКУ "Департамент образования» МО «Алданский район".</w:t>
            </w:r>
          </w:p>
          <w:p w:rsidR="0018660C" w:rsidRPr="00E35374" w:rsidRDefault="0018660C" w:rsidP="0018660C">
            <w:pPr>
              <w:pStyle w:val="a3"/>
              <w:spacing w:line="276" w:lineRule="auto"/>
              <w:jc w:val="both"/>
              <w:rPr>
                <w:rFonts w:ascii="Times New Roman" w:hAnsi="Times New Roman" w:cs="Times New Roman"/>
                <w:sz w:val="24"/>
                <w:szCs w:val="24"/>
              </w:rPr>
            </w:pPr>
            <w:r w:rsidRPr="00E35374">
              <w:rPr>
                <w:rFonts w:ascii="Times New Roman" w:hAnsi="Times New Roman" w:cs="Times New Roman"/>
                <w:sz w:val="24"/>
                <w:szCs w:val="24"/>
              </w:rPr>
              <w:t>- МУ "Управление культуры и искусства Алданского района".</w:t>
            </w:r>
          </w:p>
          <w:p w:rsidR="0018660C" w:rsidRPr="00E35374" w:rsidRDefault="0018660C" w:rsidP="0018660C">
            <w:pPr>
              <w:pStyle w:val="a3"/>
              <w:spacing w:line="276" w:lineRule="auto"/>
              <w:jc w:val="both"/>
              <w:rPr>
                <w:rFonts w:ascii="Times New Roman" w:hAnsi="Times New Roman" w:cs="Times New Roman"/>
                <w:sz w:val="24"/>
                <w:szCs w:val="24"/>
              </w:rPr>
            </w:pPr>
            <w:r w:rsidRPr="00E35374">
              <w:rPr>
                <w:rFonts w:ascii="Times New Roman" w:hAnsi="Times New Roman" w:cs="Times New Roman"/>
                <w:sz w:val="24"/>
                <w:szCs w:val="24"/>
              </w:rPr>
              <w:t>-  ГКУ «</w:t>
            </w:r>
            <w:proofErr w:type="spellStart"/>
            <w:r w:rsidRPr="00E35374">
              <w:rPr>
                <w:rFonts w:ascii="Times New Roman" w:hAnsi="Times New Roman" w:cs="Times New Roman"/>
                <w:sz w:val="24"/>
                <w:szCs w:val="24"/>
              </w:rPr>
              <w:t>Алданское</w:t>
            </w:r>
            <w:proofErr w:type="spellEnd"/>
            <w:r w:rsidRPr="00E35374">
              <w:rPr>
                <w:rFonts w:ascii="Times New Roman" w:hAnsi="Times New Roman" w:cs="Times New Roman"/>
                <w:sz w:val="24"/>
                <w:szCs w:val="24"/>
              </w:rPr>
              <w:t xml:space="preserve"> управление социальной защиты населения и труда при министерстве труда и социального развития РС (Я)</w:t>
            </w:r>
          </w:p>
          <w:p w:rsidR="0018660C" w:rsidRPr="00E35374" w:rsidRDefault="0018660C" w:rsidP="0018660C">
            <w:pPr>
              <w:pStyle w:val="a3"/>
              <w:spacing w:line="276" w:lineRule="auto"/>
              <w:jc w:val="both"/>
              <w:rPr>
                <w:rFonts w:ascii="Times New Roman" w:hAnsi="Times New Roman" w:cs="Times New Roman"/>
                <w:sz w:val="24"/>
                <w:szCs w:val="24"/>
              </w:rPr>
            </w:pPr>
            <w:r w:rsidRPr="00E35374">
              <w:rPr>
                <w:rFonts w:ascii="Times New Roman" w:hAnsi="Times New Roman" w:cs="Times New Roman"/>
                <w:sz w:val="24"/>
                <w:szCs w:val="24"/>
              </w:rPr>
              <w:t>- СО НКО Алданского района.</w:t>
            </w:r>
          </w:p>
          <w:p w:rsidR="0018660C" w:rsidRDefault="0018660C" w:rsidP="0018660C">
            <w:pPr>
              <w:pStyle w:val="a3"/>
              <w:spacing w:line="276" w:lineRule="auto"/>
              <w:jc w:val="both"/>
              <w:rPr>
                <w:rFonts w:ascii="Times New Roman" w:hAnsi="Times New Roman" w:cs="Times New Roman"/>
                <w:sz w:val="24"/>
                <w:szCs w:val="24"/>
              </w:rPr>
            </w:pPr>
            <w:r w:rsidRPr="00E35374">
              <w:rPr>
                <w:rFonts w:ascii="Times New Roman" w:hAnsi="Times New Roman" w:cs="Times New Roman"/>
                <w:sz w:val="24"/>
                <w:szCs w:val="24"/>
              </w:rPr>
              <w:t>- Муниципальные образования  Алданского района.</w:t>
            </w:r>
          </w:p>
          <w:p w:rsidR="0018660C" w:rsidRPr="00E35374" w:rsidRDefault="0018660C" w:rsidP="0018660C">
            <w:pPr>
              <w:spacing w:after="0"/>
              <w:contextualSpacing/>
              <w:rPr>
                <w:rFonts w:ascii="Times New Roman" w:hAnsi="Times New Roman" w:cs="Times New Roman"/>
                <w:sz w:val="24"/>
                <w:szCs w:val="24"/>
              </w:rPr>
            </w:pPr>
            <w:r>
              <w:rPr>
                <w:rFonts w:ascii="Times New Roman" w:hAnsi="Times New Roman" w:cs="Times New Roman"/>
                <w:sz w:val="24"/>
                <w:szCs w:val="24"/>
              </w:rPr>
              <w:t>-</w:t>
            </w:r>
            <w:r w:rsidRPr="001F1879">
              <w:rPr>
                <w:rFonts w:ascii="Times New Roman" w:hAnsi="Times New Roman" w:cs="Times New Roman"/>
                <w:sz w:val="24"/>
                <w:szCs w:val="24"/>
              </w:rPr>
              <w:t xml:space="preserve"> Средне - специальные учебные заведения Алданского района;</w:t>
            </w:r>
          </w:p>
          <w:p w:rsidR="0018660C" w:rsidRPr="00E35374" w:rsidRDefault="0018660C" w:rsidP="0018660C">
            <w:pPr>
              <w:pStyle w:val="a3"/>
              <w:spacing w:line="276" w:lineRule="auto"/>
              <w:jc w:val="both"/>
              <w:rPr>
                <w:rFonts w:ascii="Times New Roman" w:hAnsi="Times New Roman" w:cs="Times New Roman"/>
                <w:sz w:val="24"/>
                <w:szCs w:val="24"/>
              </w:rPr>
            </w:pPr>
            <w:r w:rsidRPr="00E35374">
              <w:rPr>
                <w:rFonts w:ascii="Times New Roman" w:hAnsi="Times New Roman" w:cs="Times New Roman"/>
                <w:sz w:val="24"/>
                <w:szCs w:val="24"/>
              </w:rPr>
              <w:t>- КДН МО «Алданский район».</w:t>
            </w:r>
          </w:p>
          <w:p w:rsidR="0018660C" w:rsidRDefault="0018660C" w:rsidP="0018660C">
            <w:pPr>
              <w:spacing w:after="0"/>
              <w:jc w:val="both"/>
              <w:rPr>
                <w:rFonts w:ascii="Times New Roman" w:hAnsi="Times New Roman" w:cs="Times New Roman"/>
                <w:sz w:val="24"/>
                <w:szCs w:val="24"/>
              </w:rPr>
            </w:pPr>
            <w:r w:rsidRPr="00E35374">
              <w:rPr>
                <w:rFonts w:ascii="Times New Roman" w:hAnsi="Times New Roman" w:cs="Times New Roman"/>
                <w:sz w:val="24"/>
                <w:szCs w:val="24"/>
              </w:rPr>
              <w:t>- Средства массовой информации Алданского района.</w:t>
            </w:r>
          </w:p>
          <w:p w:rsidR="0018660C" w:rsidRDefault="0018660C" w:rsidP="0018660C">
            <w:pPr>
              <w:pStyle w:val="a3"/>
              <w:spacing w:line="276" w:lineRule="auto"/>
              <w:jc w:val="both"/>
              <w:rPr>
                <w:rFonts w:ascii="Times New Roman" w:hAnsi="Times New Roman"/>
                <w:sz w:val="24"/>
                <w:szCs w:val="24"/>
              </w:rPr>
            </w:pPr>
            <w:r>
              <w:rPr>
                <w:rFonts w:ascii="Times New Roman" w:hAnsi="Times New Roman"/>
                <w:sz w:val="24"/>
                <w:szCs w:val="24"/>
              </w:rPr>
              <w:t>- ГУ «</w:t>
            </w:r>
            <w:proofErr w:type="spellStart"/>
            <w:r>
              <w:rPr>
                <w:rFonts w:ascii="Times New Roman" w:hAnsi="Times New Roman"/>
                <w:sz w:val="24"/>
                <w:szCs w:val="24"/>
              </w:rPr>
              <w:t>Алданское</w:t>
            </w:r>
            <w:proofErr w:type="spellEnd"/>
            <w:r>
              <w:rPr>
                <w:rFonts w:ascii="Times New Roman" w:hAnsi="Times New Roman"/>
                <w:sz w:val="24"/>
                <w:szCs w:val="24"/>
              </w:rPr>
              <w:t xml:space="preserve"> управление социальной защиты населения и труда при министерстве труда и социального развития РС (Я).</w:t>
            </w:r>
          </w:p>
          <w:p w:rsidR="0018660C" w:rsidRDefault="0018660C" w:rsidP="0018660C">
            <w:pPr>
              <w:pStyle w:val="a3"/>
              <w:spacing w:line="276" w:lineRule="auto"/>
              <w:jc w:val="both"/>
              <w:rPr>
                <w:rFonts w:ascii="Times New Roman" w:hAnsi="Times New Roman"/>
                <w:sz w:val="24"/>
                <w:szCs w:val="24"/>
              </w:rPr>
            </w:pPr>
            <w:r>
              <w:rPr>
                <w:rFonts w:ascii="Times New Roman" w:hAnsi="Times New Roman"/>
                <w:sz w:val="24"/>
                <w:szCs w:val="24"/>
              </w:rPr>
              <w:t>- Совет ветеранов и войны  (Алданский район).</w:t>
            </w:r>
          </w:p>
          <w:p w:rsidR="0018660C" w:rsidRDefault="0018660C" w:rsidP="0018660C">
            <w:pPr>
              <w:pStyle w:val="a3"/>
              <w:spacing w:line="276" w:lineRule="auto"/>
              <w:jc w:val="both"/>
              <w:rPr>
                <w:rFonts w:ascii="Times New Roman" w:hAnsi="Times New Roman"/>
                <w:sz w:val="24"/>
                <w:szCs w:val="24"/>
              </w:rPr>
            </w:pPr>
            <w:r>
              <w:rPr>
                <w:rFonts w:ascii="Times New Roman" w:hAnsi="Times New Roman"/>
                <w:sz w:val="24"/>
                <w:szCs w:val="24"/>
              </w:rPr>
              <w:t>- Советы женщин и отцов (Алданский район).</w:t>
            </w:r>
          </w:p>
          <w:p w:rsidR="0018660C" w:rsidRPr="00B213B6" w:rsidRDefault="0018660C" w:rsidP="0018660C">
            <w:pPr>
              <w:spacing w:after="0"/>
              <w:contextualSpacing/>
              <w:rPr>
                <w:rFonts w:ascii="Times New Roman" w:hAnsi="Times New Roman" w:cs="Times New Roman"/>
                <w:sz w:val="24"/>
                <w:szCs w:val="24"/>
              </w:rPr>
            </w:pPr>
            <w:r>
              <w:rPr>
                <w:rFonts w:ascii="Times New Roman" w:hAnsi="Times New Roman" w:cs="Times New Roman"/>
                <w:sz w:val="24"/>
                <w:szCs w:val="24"/>
              </w:rPr>
              <w:t>Районный Совет</w:t>
            </w:r>
            <w:r w:rsidRPr="00B213B6">
              <w:rPr>
                <w:rFonts w:ascii="Times New Roman" w:hAnsi="Times New Roman" w:cs="Times New Roman"/>
                <w:sz w:val="24"/>
                <w:szCs w:val="24"/>
              </w:rPr>
              <w:t xml:space="preserve"> ветеранов войны и труда;</w:t>
            </w:r>
          </w:p>
          <w:p w:rsidR="0018660C" w:rsidRDefault="0018660C" w:rsidP="0018660C">
            <w:pPr>
              <w:spacing w:after="0"/>
              <w:contextualSpacing/>
              <w:rPr>
                <w:rFonts w:ascii="Times New Roman" w:hAnsi="Times New Roman" w:cs="Times New Roman"/>
                <w:sz w:val="24"/>
                <w:szCs w:val="24"/>
              </w:rPr>
            </w:pPr>
            <w:r>
              <w:rPr>
                <w:rFonts w:ascii="Times New Roman" w:hAnsi="Times New Roman" w:cs="Times New Roman"/>
                <w:sz w:val="24"/>
                <w:szCs w:val="24"/>
              </w:rPr>
              <w:t>-</w:t>
            </w:r>
            <w:r w:rsidRPr="00B213B6">
              <w:rPr>
                <w:rFonts w:ascii="Times New Roman" w:hAnsi="Times New Roman" w:cs="Times New Roman"/>
                <w:sz w:val="24"/>
                <w:szCs w:val="24"/>
              </w:rPr>
              <w:t>Комитет Солдатских матерей;</w:t>
            </w:r>
          </w:p>
          <w:p w:rsidR="0018660C" w:rsidRPr="00227335" w:rsidRDefault="0018660C" w:rsidP="0018660C">
            <w:pPr>
              <w:spacing w:after="0"/>
              <w:contextualSpacing/>
              <w:rPr>
                <w:rFonts w:ascii="Times New Roman" w:hAnsi="Times New Roman" w:cs="Times New Roman"/>
                <w:sz w:val="24"/>
                <w:szCs w:val="24"/>
              </w:rPr>
            </w:pPr>
            <w:r>
              <w:rPr>
                <w:rFonts w:ascii="Times New Roman" w:hAnsi="Times New Roman" w:cs="Times New Roman"/>
                <w:sz w:val="24"/>
                <w:szCs w:val="24"/>
              </w:rPr>
              <w:t>-</w:t>
            </w:r>
            <w:r w:rsidRPr="00227335">
              <w:rPr>
                <w:rFonts w:ascii="Times New Roman" w:hAnsi="Times New Roman" w:cs="Times New Roman"/>
                <w:sz w:val="24"/>
                <w:szCs w:val="24"/>
              </w:rPr>
              <w:t xml:space="preserve">МУ МО «Город Алдан» </w:t>
            </w:r>
            <w:proofErr w:type="spellStart"/>
            <w:r w:rsidRPr="00227335">
              <w:rPr>
                <w:rFonts w:ascii="Times New Roman" w:hAnsi="Times New Roman" w:cs="Times New Roman"/>
                <w:sz w:val="24"/>
                <w:szCs w:val="24"/>
              </w:rPr>
              <w:t>Алданскийисторико</w:t>
            </w:r>
            <w:proofErr w:type="spellEnd"/>
            <w:r w:rsidRPr="00227335">
              <w:rPr>
                <w:rFonts w:ascii="Times New Roman" w:hAnsi="Times New Roman" w:cs="Times New Roman"/>
                <w:sz w:val="24"/>
                <w:szCs w:val="24"/>
              </w:rPr>
              <w:t xml:space="preserve">  </w:t>
            </w:r>
            <w:proofErr w:type="gramStart"/>
            <w:r w:rsidRPr="00227335">
              <w:rPr>
                <w:rFonts w:ascii="Times New Roman" w:hAnsi="Times New Roman" w:cs="Times New Roman"/>
                <w:sz w:val="24"/>
                <w:szCs w:val="24"/>
              </w:rPr>
              <w:t>-к</w:t>
            </w:r>
            <w:proofErr w:type="gramEnd"/>
            <w:r w:rsidRPr="00227335">
              <w:rPr>
                <w:rFonts w:ascii="Times New Roman" w:hAnsi="Times New Roman" w:cs="Times New Roman"/>
                <w:sz w:val="24"/>
                <w:szCs w:val="24"/>
              </w:rPr>
              <w:t>раеведческий музей»</w:t>
            </w:r>
            <w:r>
              <w:rPr>
                <w:rFonts w:ascii="Times New Roman" w:hAnsi="Times New Roman" w:cs="Times New Roman"/>
                <w:sz w:val="24"/>
                <w:szCs w:val="24"/>
              </w:rPr>
              <w:t>;</w:t>
            </w:r>
          </w:p>
          <w:p w:rsidR="0018660C" w:rsidRPr="00B213B6" w:rsidRDefault="0018660C" w:rsidP="0018660C">
            <w:pPr>
              <w:spacing w:after="0"/>
              <w:contextualSpacing/>
              <w:rPr>
                <w:rFonts w:ascii="Times New Roman" w:hAnsi="Times New Roman" w:cs="Times New Roman"/>
                <w:sz w:val="24"/>
                <w:szCs w:val="24"/>
              </w:rPr>
            </w:pPr>
            <w:r>
              <w:rPr>
                <w:rFonts w:ascii="Times New Roman" w:hAnsi="Times New Roman" w:cs="Times New Roman"/>
                <w:sz w:val="24"/>
                <w:szCs w:val="24"/>
              </w:rPr>
              <w:t>-</w:t>
            </w:r>
            <w:r w:rsidRPr="00B213B6">
              <w:rPr>
                <w:rFonts w:ascii="Times New Roman" w:hAnsi="Times New Roman" w:cs="Times New Roman"/>
                <w:sz w:val="24"/>
                <w:szCs w:val="24"/>
              </w:rPr>
              <w:t>ЯРО «Боевое братство»</w:t>
            </w:r>
            <w:r>
              <w:rPr>
                <w:rFonts w:ascii="Times New Roman" w:hAnsi="Times New Roman" w:cs="Times New Roman"/>
                <w:sz w:val="24"/>
                <w:szCs w:val="24"/>
              </w:rPr>
              <w:t>;</w:t>
            </w:r>
          </w:p>
          <w:p w:rsidR="0018660C" w:rsidRPr="00227335" w:rsidRDefault="0018660C" w:rsidP="0018660C">
            <w:pPr>
              <w:spacing w:after="0"/>
              <w:contextualSpacing/>
              <w:rPr>
                <w:rFonts w:ascii="Times New Roman" w:hAnsi="Times New Roman" w:cs="Times New Roman"/>
                <w:sz w:val="24"/>
                <w:szCs w:val="24"/>
              </w:rPr>
            </w:pPr>
            <w:r>
              <w:rPr>
                <w:rFonts w:ascii="Times New Roman" w:hAnsi="Times New Roman" w:cs="Times New Roman"/>
                <w:sz w:val="24"/>
                <w:szCs w:val="24"/>
              </w:rPr>
              <w:t>-</w:t>
            </w:r>
            <w:r w:rsidRPr="00227335">
              <w:rPr>
                <w:rFonts w:ascii="Times New Roman" w:hAnsi="Times New Roman" w:cs="Times New Roman"/>
                <w:sz w:val="24"/>
                <w:szCs w:val="24"/>
              </w:rPr>
              <w:t>ОО «Развитие и популяризация парашютного спорта в Алданском районе Р</w:t>
            </w:r>
            <w:proofErr w:type="gramStart"/>
            <w:r w:rsidRPr="00227335">
              <w:rPr>
                <w:rFonts w:ascii="Times New Roman" w:hAnsi="Times New Roman" w:cs="Times New Roman"/>
                <w:sz w:val="24"/>
                <w:szCs w:val="24"/>
              </w:rPr>
              <w:t>С(</w:t>
            </w:r>
            <w:proofErr w:type="gramEnd"/>
            <w:r w:rsidRPr="00227335">
              <w:rPr>
                <w:rFonts w:ascii="Times New Roman" w:hAnsi="Times New Roman" w:cs="Times New Roman"/>
                <w:sz w:val="24"/>
                <w:szCs w:val="24"/>
              </w:rPr>
              <w:t>Я)»;</w:t>
            </w:r>
          </w:p>
          <w:p w:rsidR="0018660C" w:rsidRPr="00E35374" w:rsidRDefault="0018660C" w:rsidP="0018660C">
            <w:pPr>
              <w:pStyle w:val="a3"/>
              <w:spacing w:line="276" w:lineRule="auto"/>
              <w:jc w:val="both"/>
              <w:rPr>
                <w:rFonts w:ascii="Times New Roman" w:hAnsi="Times New Roman" w:cs="Times New Roman"/>
                <w:sz w:val="24"/>
                <w:szCs w:val="24"/>
              </w:rPr>
            </w:pPr>
            <w:r>
              <w:rPr>
                <w:rFonts w:ascii="Times New Roman" w:hAnsi="Times New Roman" w:cs="Times New Roman"/>
                <w:bCs/>
                <w:color w:val="000000"/>
                <w:spacing w:val="1"/>
                <w:sz w:val="24"/>
                <w:szCs w:val="24"/>
              </w:rPr>
              <w:t>-</w:t>
            </w:r>
            <w:proofErr w:type="spellStart"/>
            <w:r w:rsidRPr="00E86024">
              <w:rPr>
                <w:rFonts w:ascii="Times New Roman" w:hAnsi="Times New Roman" w:cs="Times New Roman"/>
                <w:bCs/>
                <w:color w:val="000000"/>
                <w:spacing w:val="1"/>
                <w:sz w:val="24"/>
                <w:szCs w:val="24"/>
              </w:rPr>
              <w:t>А</w:t>
            </w:r>
            <w:r>
              <w:rPr>
                <w:rFonts w:ascii="Times New Roman" w:hAnsi="Times New Roman" w:cs="Times New Roman"/>
                <w:sz w:val="24"/>
                <w:szCs w:val="24"/>
              </w:rPr>
              <w:t>лданское</w:t>
            </w:r>
            <w:proofErr w:type="spellEnd"/>
            <w:r>
              <w:rPr>
                <w:rFonts w:ascii="Times New Roman" w:hAnsi="Times New Roman" w:cs="Times New Roman"/>
                <w:sz w:val="24"/>
                <w:szCs w:val="24"/>
              </w:rPr>
              <w:t xml:space="preserve"> станичное казачье общество</w:t>
            </w:r>
            <w:r w:rsidRPr="00E86024">
              <w:rPr>
                <w:rFonts w:ascii="Times New Roman" w:hAnsi="Times New Roman" w:cs="Times New Roman"/>
                <w:sz w:val="24"/>
                <w:szCs w:val="24"/>
              </w:rPr>
              <w:t xml:space="preserve"> «</w:t>
            </w:r>
            <w:proofErr w:type="spellStart"/>
            <w:r w:rsidRPr="00E86024">
              <w:rPr>
                <w:rFonts w:ascii="Times New Roman" w:hAnsi="Times New Roman" w:cs="Times New Roman"/>
                <w:sz w:val="24"/>
                <w:szCs w:val="24"/>
              </w:rPr>
              <w:t>Алданская</w:t>
            </w:r>
            <w:proofErr w:type="spellEnd"/>
            <w:r w:rsidRPr="00E86024">
              <w:rPr>
                <w:rFonts w:ascii="Times New Roman" w:hAnsi="Times New Roman" w:cs="Times New Roman"/>
                <w:sz w:val="24"/>
                <w:szCs w:val="24"/>
              </w:rPr>
              <w:t xml:space="preserve"> станичная казачья команда»</w:t>
            </w:r>
            <w:r>
              <w:rPr>
                <w:rFonts w:ascii="Times New Roman" w:hAnsi="Times New Roman" w:cs="Times New Roman"/>
                <w:sz w:val="24"/>
                <w:szCs w:val="24"/>
              </w:rPr>
              <w:t>;</w:t>
            </w:r>
          </w:p>
          <w:p w:rsidR="0018660C" w:rsidRPr="00E35374" w:rsidRDefault="0018660C" w:rsidP="0018660C">
            <w:pPr>
              <w:spacing w:after="0"/>
              <w:jc w:val="both"/>
              <w:rPr>
                <w:rFonts w:ascii="Times New Roman" w:hAnsi="Times New Roman" w:cs="Times New Roman"/>
                <w:sz w:val="24"/>
                <w:szCs w:val="24"/>
              </w:rPr>
            </w:pPr>
            <w:r w:rsidRPr="00E35374">
              <w:rPr>
                <w:rFonts w:ascii="Times New Roman" w:hAnsi="Times New Roman" w:cs="Times New Roman"/>
                <w:sz w:val="24"/>
                <w:szCs w:val="24"/>
              </w:rPr>
              <w:t>- ГБУ Р</w:t>
            </w:r>
            <w:proofErr w:type="gramStart"/>
            <w:r w:rsidRPr="00E35374">
              <w:rPr>
                <w:rFonts w:ascii="Times New Roman" w:hAnsi="Times New Roman" w:cs="Times New Roman"/>
                <w:sz w:val="24"/>
                <w:szCs w:val="24"/>
              </w:rPr>
              <w:t>С(</w:t>
            </w:r>
            <w:proofErr w:type="gramEnd"/>
            <w:r w:rsidRPr="00E35374">
              <w:rPr>
                <w:rFonts w:ascii="Times New Roman" w:hAnsi="Times New Roman" w:cs="Times New Roman"/>
                <w:sz w:val="24"/>
                <w:szCs w:val="24"/>
              </w:rPr>
              <w:t>Я) «Центр социально-психологической поддержки семьи и отдельных категорий граждан» (Алданский филиал).</w:t>
            </w:r>
          </w:p>
        </w:tc>
      </w:tr>
      <w:tr w:rsidR="0018660C" w:rsidRPr="0053041D" w:rsidTr="0018660C">
        <w:trPr>
          <w:trHeight w:val="8228"/>
        </w:trPr>
        <w:tc>
          <w:tcPr>
            <w:tcW w:w="2896" w:type="dxa"/>
          </w:tcPr>
          <w:p w:rsidR="0018660C" w:rsidRDefault="0018660C" w:rsidP="0018660C">
            <w:pPr>
              <w:pStyle w:val="a3"/>
              <w:numPr>
                <w:ilvl w:val="0"/>
                <w:numId w:val="24"/>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Цель и задачи муниципальной программы</w:t>
            </w:r>
          </w:p>
        </w:tc>
        <w:tc>
          <w:tcPr>
            <w:tcW w:w="6957" w:type="dxa"/>
          </w:tcPr>
          <w:p w:rsidR="0018660C" w:rsidRPr="007922F1"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Цель: </w:t>
            </w:r>
            <w:r w:rsidRPr="007922F1">
              <w:rPr>
                <w:rFonts w:ascii="Times New Roman" w:eastAsia="Times New Roman" w:hAnsi="Times New Roman" w:cs="Times New Roman"/>
                <w:sz w:val="24"/>
                <w:szCs w:val="24"/>
              </w:rPr>
              <w:t>реализация потенциала молодежи в интересах общественного развития и развития самой молодежи, создание условий для увеличения численности населения, укрепление и развитие социального института семьи, повышение гражданской ответственности за судьбу страны и республики</w:t>
            </w:r>
            <w:r>
              <w:rPr>
                <w:rFonts w:ascii="Times New Roman" w:eastAsia="Times New Roman" w:hAnsi="Times New Roman" w:cs="Times New Roman"/>
                <w:sz w:val="24"/>
                <w:szCs w:val="24"/>
              </w:rPr>
              <w:t>.</w:t>
            </w:r>
          </w:p>
          <w:p w:rsidR="0018660C"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Задачи:</w:t>
            </w:r>
          </w:p>
          <w:p w:rsidR="0018660C" w:rsidRDefault="0018660C" w:rsidP="0018660C">
            <w:pPr>
              <w:pStyle w:val="a4"/>
              <w:numPr>
                <w:ilvl w:val="0"/>
                <w:numId w:val="22"/>
              </w:numPr>
              <w:spacing w:line="276" w:lineRule="auto"/>
              <w:jc w:val="both"/>
            </w:pPr>
            <w:r>
              <w:t>Создание условий по вовлечению</w:t>
            </w:r>
            <w:r w:rsidRPr="002420BE">
              <w:t xml:space="preserve"> молодежи в социаль</w:t>
            </w:r>
            <w:r>
              <w:t>ную практику и ее информированию</w:t>
            </w:r>
            <w:r w:rsidRPr="002420BE">
              <w:t xml:space="preserve"> о потенциальных возможностях саморазвития,</w:t>
            </w:r>
            <w:r w:rsidR="00CD327B">
              <w:t xml:space="preserve"> </w:t>
            </w:r>
            <w:r w:rsidRPr="00857698">
              <w:t>вовлечение молодежи в трудовую и экономическую деятельность,</w:t>
            </w:r>
            <w:r>
              <w:t xml:space="preserve"> формирование</w:t>
            </w:r>
            <w:r w:rsidRPr="002420BE">
              <w:t xml:space="preserve"> системы поддержки обладающей лидерскими навыками, инициативной и талантливой молодежи</w:t>
            </w:r>
            <w:r>
              <w:t>.</w:t>
            </w:r>
          </w:p>
          <w:p w:rsidR="0018660C" w:rsidRPr="00E5650F" w:rsidRDefault="0018660C" w:rsidP="0018660C">
            <w:pPr>
              <w:pStyle w:val="a4"/>
              <w:numPr>
                <w:ilvl w:val="0"/>
                <w:numId w:val="22"/>
              </w:numPr>
              <w:spacing w:line="276" w:lineRule="auto"/>
              <w:jc w:val="both"/>
            </w:pPr>
            <w:r w:rsidRPr="00857698">
              <w:t xml:space="preserve">гражданско-патриотическое воспитание молодежи, </w:t>
            </w:r>
            <w:r>
              <w:t xml:space="preserve">поддержка </w:t>
            </w:r>
            <w:r w:rsidRPr="00857698">
              <w:t>мероприятии, направленных на совершенствование форм и методов работы по военно-патриотическому воспитанию граждан</w:t>
            </w:r>
            <w:r>
              <w:t xml:space="preserve"> и</w:t>
            </w:r>
            <w:r w:rsidR="00CD327B">
              <w:t xml:space="preserve"> </w:t>
            </w:r>
            <w:r w:rsidRPr="00857698">
              <w:t>развитие</w:t>
            </w:r>
            <w:r w:rsidR="00CD327B">
              <w:t xml:space="preserve"> </w:t>
            </w:r>
            <w:r w:rsidRPr="00857698">
              <w:t>волонтерского движения</w:t>
            </w:r>
            <w:r>
              <w:t>.</w:t>
            </w:r>
          </w:p>
          <w:p w:rsidR="0018660C" w:rsidRPr="00A468EF" w:rsidRDefault="0018660C" w:rsidP="0018660C">
            <w:pPr>
              <w:pStyle w:val="a4"/>
              <w:numPr>
                <w:ilvl w:val="0"/>
                <w:numId w:val="22"/>
              </w:numPr>
              <w:spacing w:line="276" w:lineRule="auto"/>
              <w:jc w:val="both"/>
              <w:rPr>
                <w:bCs/>
                <w:iCs/>
              </w:rPr>
            </w:pPr>
            <w:r>
              <w:t>п</w:t>
            </w:r>
            <w:r w:rsidRPr="002420BE">
              <w:t>рофилактика правонарушений и асоциал</w:t>
            </w:r>
            <w:r>
              <w:t>ьных явлений в молодежной среде,</w:t>
            </w:r>
            <w:r w:rsidR="00CD327B">
              <w:t xml:space="preserve"> </w:t>
            </w:r>
            <w:r w:rsidRPr="00857698">
              <w:t>оказание социально-психологической поддержки</w:t>
            </w:r>
            <w:r>
              <w:t>.</w:t>
            </w:r>
          </w:p>
          <w:p w:rsidR="0018660C" w:rsidRPr="00857698" w:rsidRDefault="0018660C" w:rsidP="0018660C">
            <w:pPr>
              <w:pStyle w:val="a4"/>
              <w:numPr>
                <w:ilvl w:val="0"/>
                <w:numId w:val="22"/>
              </w:numPr>
              <w:spacing w:line="276" w:lineRule="auto"/>
              <w:jc w:val="both"/>
              <w:rPr>
                <w:bCs/>
                <w:iCs/>
              </w:rPr>
            </w:pPr>
            <w:r>
              <w:t xml:space="preserve">укрепление и популяризация семейно-брачных отношений и основ ответственного </w:t>
            </w:r>
            <w:proofErr w:type="spellStart"/>
            <w:r>
              <w:t>родительства</w:t>
            </w:r>
            <w:proofErr w:type="spellEnd"/>
            <w:r>
              <w:t>, (пропаганда семейных ценностей, укрепление семейных традиций, поддержка престижа отцовства и материнства)</w:t>
            </w:r>
          </w:p>
          <w:p w:rsidR="0018660C" w:rsidRPr="007922F1" w:rsidRDefault="0018660C" w:rsidP="0018660C">
            <w:pPr>
              <w:jc w:val="both"/>
              <w:rPr>
                <w:bCs/>
                <w:iCs/>
              </w:rPr>
            </w:pPr>
          </w:p>
        </w:tc>
      </w:tr>
      <w:tr w:rsidR="0018660C" w:rsidRPr="0053041D" w:rsidTr="0018660C">
        <w:trPr>
          <w:trHeight w:val="584"/>
        </w:trPr>
        <w:tc>
          <w:tcPr>
            <w:tcW w:w="2896" w:type="dxa"/>
          </w:tcPr>
          <w:p w:rsidR="0018660C" w:rsidRDefault="0018660C" w:rsidP="0018660C">
            <w:pPr>
              <w:pStyle w:val="a3"/>
              <w:numPr>
                <w:ilvl w:val="0"/>
                <w:numId w:val="24"/>
              </w:numPr>
              <w:spacing w:line="276" w:lineRule="auto"/>
              <w:rPr>
                <w:rFonts w:ascii="Times New Roman" w:hAnsi="Times New Roman" w:cs="Times New Roman"/>
                <w:sz w:val="24"/>
                <w:szCs w:val="24"/>
              </w:rPr>
            </w:pPr>
            <w:r>
              <w:rPr>
                <w:rFonts w:ascii="Times New Roman" w:hAnsi="Times New Roman" w:cs="Times New Roman"/>
                <w:sz w:val="24"/>
                <w:szCs w:val="24"/>
              </w:rPr>
              <w:t>Целевые индикаторы муниципальной программы</w:t>
            </w:r>
          </w:p>
        </w:tc>
        <w:tc>
          <w:tcPr>
            <w:tcW w:w="6957" w:type="dxa"/>
          </w:tcPr>
          <w:p w:rsidR="0018660C" w:rsidRPr="00B92750" w:rsidRDefault="0018660C" w:rsidP="0018660C">
            <w:pPr>
              <w:pStyle w:val="a4"/>
              <w:numPr>
                <w:ilvl w:val="3"/>
                <w:numId w:val="7"/>
              </w:numPr>
              <w:ind w:left="365"/>
              <w:jc w:val="both"/>
              <w:rPr>
                <w:bCs/>
                <w:iCs/>
              </w:rPr>
            </w:pPr>
            <w:r w:rsidRPr="00B92750">
              <w:t>Численность подростков и молодежи охваченными мероприятиями (различной формы), направленными на обеспечение государственной молодежной политики</w:t>
            </w:r>
            <w:r w:rsidRPr="00B92750">
              <w:rPr>
                <w:bCs/>
                <w:iCs/>
              </w:rPr>
              <w:t>;</w:t>
            </w:r>
          </w:p>
          <w:p w:rsidR="0018660C" w:rsidRPr="00B92750" w:rsidRDefault="0018660C" w:rsidP="0018660C">
            <w:pPr>
              <w:pStyle w:val="a4"/>
              <w:numPr>
                <w:ilvl w:val="3"/>
                <w:numId w:val="7"/>
              </w:numPr>
              <w:ind w:left="365" w:hanging="284"/>
            </w:pPr>
            <w:r w:rsidRPr="00B92750">
              <w:t>Численность подростков и молодежи, участвующих в  мероприятиях по  патриотическому воспитанию, по  отношению к общему количеству граждан;</w:t>
            </w:r>
          </w:p>
          <w:p w:rsidR="0018660C" w:rsidRPr="00B92750" w:rsidRDefault="0018660C" w:rsidP="0018660C">
            <w:pPr>
              <w:pStyle w:val="a4"/>
              <w:numPr>
                <w:ilvl w:val="3"/>
                <w:numId w:val="7"/>
              </w:numPr>
              <w:ind w:left="365" w:hanging="284"/>
              <w:jc w:val="both"/>
            </w:pPr>
            <w:r w:rsidRPr="00B92750">
              <w:t>Численность молодых ребят задействованных в добровольческой (волонтерской) деятельности;</w:t>
            </w:r>
          </w:p>
          <w:p w:rsidR="0018660C" w:rsidRPr="00B92750" w:rsidRDefault="0018660C" w:rsidP="0018660C">
            <w:pPr>
              <w:pStyle w:val="a4"/>
              <w:numPr>
                <w:ilvl w:val="3"/>
                <w:numId w:val="7"/>
              </w:numPr>
              <w:ind w:left="365" w:hanging="284"/>
              <w:jc w:val="both"/>
            </w:pPr>
            <w:r w:rsidRPr="00B92750">
              <w:t>количество мероприятий, направленных на пропаганду здорового образа жизни и профилактику безнадзорности и правонарушений среди несовершеннолетних</w:t>
            </w:r>
            <w:r>
              <w:rPr>
                <w:bCs/>
                <w:iCs/>
              </w:rPr>
              <w:t>;</w:t>
            </w:r>
          </w:p>
          <w:p w:rsidR="0018660C" w:rsidRDefault="0018660C" w:rsidP="0018660C">
            <w:pPr>
              <w:pStyle w:val="a4"/>
              <w:numPr>
                <w:ilvl w:val="0"/>
                <w:numId w:val="7"/>
              </w:numPr>
              <w:tabs>
                <w:tab w:val="clear" w:pos="720"/>
              </w:tabs>
              <w:ind w:left="317" w:hanging="283"/>
              <w:jc w:val="both"/>
            </w:pPr>
            <w:r w:rsidRPr="00B92750">
              <w:t>количество услуг (работ) по социально-психологической поддержке семьи и молодежи</w:t>
            </w:r>
            <w:r>
              <w:t>;</w:t>
            </w:r>
          </w:p>
          <w:p w:rsidR="0018660C" w:rsidRDefault="0018660C" w:rsidP="0018660C">
            <w:pPr>
              <w:pStyle w:val="a4"/>
              <w:numPr>
                <w:ilvl w:val="0"/>
                <w:numId w:val="7"/>
              </w:numPr>
              <w:tabs>
                <w:tab w:val="clear" w:pos="720"/>
              </w:tabs>
              <w:ind w:left="317" w:hanging="283"/>
              <w:jc w:val="both"/>
            </w:pPr>
            <w:r>
              <w:t>численность семей с детьми, молодежи, охваченных мероприятиями (различной формы), направленными на обеспечение реализации государственной семейной политики, социальной поддержки семьи и детей, профилактики семейного неблагополучия;</w:t>
            </w:r>
          </w:p>
          <w:p w:rsidR="0018660C" w:rsidRPr="00E5650F" w:rsidRDefault="0018660C" w:rsidP="0018660C">
            <w:pPr>
              <w:pStyle w:val="a4"/>
              <w:numPr>
                <w:ilvl w:val="0"/>
                <w:numId w:val="7"/>
              </w:numPr>
              <w:tabs>
                <w:tab w:val="clear" w:pos="720"/>
              </w:tabs>
              <w:ind w:left="317" w:hanging="283"/>
              <w:jc w:val="both"/>
            </w:pPr>
            <w:r>
              <w:t>количество проведенных мероприятий (различной формы), направленных на обеспечение реализации государственной семейной политики, социальной поддержки семьи и детей, профилактики семейного неблагополучия.</w:t>
            </w:r>
          </w:p>
        </w:tc>
      </w:tr>
      <w:tr w:rsidR="0018660C" w:rsidRPr="0053041D" w:rsidTr="0018660C">
        <w:trPr>
          <w:trHeight w:val="584"/>
        </w:trPr>
        <w:tc>
          <w:tcPr>
            <w:tcW w:w="2896" w:type="dxa"/>
          </w:tcPr>
          <w:p w:rsidR="0018660C" w:rsidRDefault="0018660C" w:rsidP="0018660C">
            <w:pPr>
              <w:pStyle w:val="a3"/>
              <w:numPr>
                <w:ilvl w:val="0"/>
                <w:numId w:val="24"/>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Сроки реализации (этапы) муниципальной программы</w:t>
            </w:r>
          </w:p>
        </w:tc>
        <w:tc>
          <w:tcPr>
            <w:tcW w:w="6957" w:type="dxa"/>
          </w:tcPr>
          <w:p w:rsidR="0018660C" w:rsidRPr="00B949D5" w:rsidRDefault="0018660C" w:rsidP="0018660C">
            <w:pPr>
              <w:pStyle w:val="a4"/>
              <w:spacing w:line="276" w:lineRule="auto"/>
              <w:ind w:left="317"/>
              <w:jc w:val="both"/>
              <w:rPr>
                <w:bCs/>
                <w:iCs/>
                <w:lang w:val="en-US"/>
              </w:rPr>
            </w:pPr>
            <w:r>
              <w:t>2018- 2022 годы</w:t>
            </w:r>
          </w:p>
        </w:tc>
      </w:tr>
      <w:tr w:rsidR="0018660C" w:rsidRPr="0053041D" w:rsidTr="0018660C">
        <w:trPr>
          <w:trHeight w:val="584"/>
        </w:trPr>
        <w:tc>
          <w:tcPr>
            <w:tcW w:w="2896" w:type="dxa"/>
          </w:tcPr>
          <w:p w:rsidR="0018660C" w:rsidRDefault="0018660C" w:rsidP="0018660C">
            <w:pPr>
              <w:pStyle w:val="a3"/>
              <w:numPr>
                <w:ilvl w:val="0"/>
                <w:numId w:val="24"/>
              </w:numPr>
              <w:spacing w:line="276" w:lineRule="auto"/>
              <w:rPr>
                <w:rFonts w:ascii="Times New Roman" w:hAnsi="Times New Roman" w:cs="Times New Roman"/>
                <w:sz w:val="24"/>
                <w:szCs w:val="24"/>
              </w:rPr>
            </w:pPr>
            <w:r>
              <w:rPr>
                <w:rFonts w:ascii="Times New Roman" w:hAnsi="Times New Roman" w:cs="Times New Roman"/>
                <w:sz w:val="24"/>
                <w:szCs w:val="24"/>
              </w:rPr>
              <w:t>Наименования стратегических направлений (Подпрограмм)</w:t>
            </w:r>
          </w:p>
        </w:tc>
        <w:tc>
          <w:tcPr>
            <w:tcW w:w="6957" w:type="dxa"/>
          </w:tcPr>
          <w:p w:rsidR="0018660C" w:rsidRPr="00FD465C" w:rsidRDefault="0018660C" w:rsidP="0018660C">
            <w:pPr>
              <w:pStyle w:val="a3"/>
              <w:jc w:val="both"/>
              <w:rPr>
                <w:rFonts w:ascii="Times New Roman" w:hAnsi="Times New Roman" w:cs="Times New Roman"/>
                <w:sz w:val="24"/>
                <w:szCs w:val="24"/>
              </w:rPr>
            </w:pPr>
            <w:r>
              <w:rPr>
                <w:rFonts w:ascii="Times New Roman" w:hAnsi="Times New Roman" w:cs="Times New Roman"/>
              </w:rPr>
              <w:t xml:space="preserve">- </w:t>
            </w:r>
            <w:r w:rsidRPr="00FD465C">
              <w:rPr>
                <w:rFonts w:ascii="Times New Roman" w:hAnsi="Times New Roman" w:cs="Times New Roman"/>
                <w:sz w:val="24"/>
                <w:szCs w:val="24"/>
              </w:rPr>
              <w:t>«Создание условий для развития потенциала подрастающего поколения, молодежи»</w:t>
            </w:r>
          </w:p>
          <w:p w:rsidR="0018660C" w:rsidRPr="00FD465C" w:rsidRDefault="0018660C" w:rsidP="0018660C">
            <w:pPr>
              <w:pStyle w:val="a3"/>
              <w:jc w:val="both"/>
              <w:rPr>
                <w:rFonts w:ascii="Times New Roman" w:hAnsi="Times New Roman" w:cs="Times New Roman"/>
                <w:sz w:val="24"/>
                <w:szCs w:val="24"/>
              </w:rPr>
            </w:pPr>
            <w:r w:rsidRPr="00FD465C">
              <w:rPr>
                <w:rFonts w:ascii="Times New Roman" w:hAnsi="Times New Roman" w:cs="Times New Roman"/>
                <w:sz w:val="24"/>
                <w:szCs w:val="24"/>
              </w:rPr>
              <w:t>- «Воспитание патриотизма у гражда</w:t>
            </w:r>
            <w:proofErr w:type="gramStart"/>
            <w:r w:rsidRPr="00FD465C">
              <w:rPr>
                <w:rFonts w:ascii="Times New Roman" w:hAnsi="Times New Roman" w:cs="Times New Roman"/>
                <w:sz w:val="24"/>
                <w:szCs w:val="24"/>
              </w:rPr>
              <w:t>н-</w:t>
            </w:r>
            <w:proofErr w:type="gramEnd"/>
            <w:r w:rsidRPr="00FD465C">
              <w:rPr>
                <w:rFonts w:ascii="Times New Roman" w:hAnsi="Times New Roman" w:cs="Times New Roman"/>
                <w:sz w:val="24"/>
                <w:szCs w:val="24"/>
              </w:rPr>
              <w:t xml:space="preserve"> национальная идея государства»</w:t>
            </w:r>
          </w:p>
          <w:p w:rsidR="0018660C" w:rsidRPr="00FD465C" w:rsidRDefault="0018660C" w:rsidP="0018660C">
            <w:pPr>
              <w:pStyle w:val="a3"/>
              <w:jc w:val="both"/>
              <w:rPr>
                <w:rFonts w:ascii="Times New Roman" w:hAnsi="Times New Roman" w:cs="Times New Roman"/>
                <w:sz w:val="24"/>
                <w:szCs w:val="24"/>
              </w:rPr>
            </w:pPr>
            <w:r w:rsidRPr="00FD465C">
              <w:rPr>
                <w:rFonts w:ascii="Times New Roman" w:hAnsi="Times New Roman" w:cs="Times New Roman"/>
                <w:sz w:val="24"/>
                <w:szCs w:val="24"/>
              </w:rPr>
              <w:t xml:space="preserve"> - «Мотивирование населения на введение трезвого здорового образа»</w:t>
            </w:r>
          </w:p>
          <w:p w:rsidR="0018660C" w:rsidRPr="00FD465C" w:rsidRDefault="0018660C" w:rsidP="0018660C">
            <w:pPr>
              <w:pStyle w:val="a3"/>
              <w:jc w:val="both"/>
              <w:rPr>
                <w:rFonts w:ascii="Times New Roman" w:hAnsi="Times New Roman" w:cs="Times New Roman"/>
                <w:sz w:val="24"/>
                <w:szCs w:val="24"/>
              </w:rPr>
            </w:pPr>
            <w:r w:rsidRPr="00FD465C">
              <w:rPr>
                <w:rFonts w:ascii="Times New Roman" w:hAnsi="Times New Roman" w:cs="Times New Roman"/>
                <w:sz w:val="24"/>
                <w:szCs w:val="24"/>
              </w:rPr>
              <w:t>- «Семейная политика»</w:t>
            </w:r>
          </w:p>
          <w:p w:rsidR="0018660C" w:rsidRPr="00B154BE" w:rsidRDefault="0018660C" w:rsidP="0018660C">
            <w:pPr>
              <w:spacing w:after="0"/>
              <w:jc w:val="both"/>
              <w:rPr>
                <w:rFonts w:ascii="Times New Roman" w:hAnsi="Times New Roman" w:cs="Times New Roman"/>
                <w:sz w:val="24"/>
                <w:szCs w:val="24"/>
              </w:rPr>
            </w:pPr>
          </w:p>
        </w:tc>
      </w:tr>
      <w:tr w:rsidR="0018660C" w:rsidRPr="0053041D" w:rsidTr="0018660C">
        <w:trPr>
          <w:trHeight w:val="3255"/>
        </w:trPr>
        <w:tc>
          <w:tcPr>
            <w:tcW w:w="2896" w:type="dxa"/>
          </w:tcPr>
          <w:p w:rsidR="0018660C" w:rsidRDefault="0018660C" w:rsidP="0018660C">
            <w:pPr>
              <w:pStyle w:val="a3"/>
              <w:numPr>
                <w:ilvl w:val="0"/>
                <w:numId w:val="24"/>
              </w:numPr>
              <w:spacing w:line="276" w:lineRule="auto"/>
              <w:rPr>
                <w:rFonts w:ascii="Times New Roman" w:hAnsi="Times New Roman" w:cs="Times New Roman"/>
                <w:sz w:val="24"/>
                <w:szCs w:val="24"/>
              </w:rPr>
            </w:pPr>
            <w:r>
              <w:rPr>
                <w:rFonts w:ascii="Times New Roman" w:hAnsi="Times New Roman" w:cs="Times New Roman"/>
                <w:sz w:val="24"/>
                <w:szCs w:val="24"/>
              </w:rPr>
              <w:t>Предельный объем средств на реализацию программы с разбивкой по годам</w:t>
            </w:r>
          </w:p>
        </w:tc>
        <w:tc>
          <w:tcPr>
            <w:tcW w:w="6957" w:type="dxa"/>
          </w:tcPr>
          <w:p w:rsidR="0018660C" w:rsidRPr="00B154BE" w:rsidRDefault="0018660C" w:rsidP="0018660C">
            <w:pPr>
              <w:spacing w:after="0"/>
              <w:rPr>
                <w:rFonts w:ascii="Times New Roman" w:hAnsi="Times New Roman" w:cs="Times New Roman"/>
                <w:bCs/>
                <w:sz w:val="24"/>
                <w:szCs w:val="24"/>
              </w:rPr>
            </w:pPr>
            <w:proofErr w:type="gramStart"/>
            <w:r w:rsidRPr="00B154BE">
              <w:rPr>
                <w:rFonts w:ascii="Times New Roman" w:hAnsi="Times New Roman" w:cs="Times New Roman"/>
                <w:sz w:val="24"/>
                <w:szCs w:val="24"/>
              </w:rPr>
              <w:t>Общий объем финансирования программы  (средства бюджета муниципального образования «Алданский район»</w:t>
            </w:r>
            <w:r>
              <w:rPr>
                <w:rFonts w:ascii="Times New Roman" w:hAnsi="Times New Roman" w:cs="Times New Roman"/>
                <w:sz w:val="24"/>
                <w:szCs w:val="24"/>
              </w:rPr>
              <w:t>, средства бюджета Республики Саха (Якутия)</w:t>
            </w:r>
            <w:proofErr w:type="gramEnd"/>
          </w:p>
          <w:p w:rsidR="0018660C" w:rsidRPr="00550D1C" w:rsidRDefault="00D2761F" w:rsidP="0018660C">
            <w:pPr>
              <w:spacing w:after="0"/>
              <w:rPr>
                <w:rFonts w:ascii="Times New Roman" w:hAnsi="Times New Roman" w:cs="Times New Roman"/>
                <w:sz w:val="24"/>
                <w:szCs w:val="24"/>
              </w:rPr>
            </w:pPr>
            <w:r>
              <w:rPr>
                <w:rFonts w:ascii="Times New Roman" w:hAnsi="Times New Roman" w:cs="Times New Roman"/>
                <w:sz w:val="24"/>
                <w:szCs w:val="24"/>
              </w:rPr>
              <w:t>48 540</w:t>
            </w:r>
            <w:r w:rsidR="0018660C" w:rsidRPr="00550D1C">
              <w:rPr>
                <w:rFonts w:ascii="Times New Roman" w:hAnsi="Times New Roman" w:cs="Times New Roman"/>
                <w:sz w:val="24"/>
                <w:szCs w:val="24"/>
              </w:rPr>
              <w:t>,00 руб. тыс. руб.,</w:t>
            </w:r>
          </w:p>
          <w:p w:rsidR="0018660C" w:rsidRPr="00550D1C" w:rsidRDefault="0018660C" w:rsidP="0018660C">
            <w:pPr>
              <w:spacing w:after="0"/>
              <w:rPr>
                <w:rFonts w:ascii="Times New Roman" w:hAnsi="Times New Roman" w:cs="Times New Roman"/>
                <w:sz w:val="24"/>
                <w:szCs w:val="24"/>
              </w:rPr>
            </w:pPr>
            <w:r w:rsidRPr="00550D1C">
              <w:rPr>
                <w:rFonts w:ascii="Times New Roman" w:hAnsi="Times New Roman" w:cs="Times New Roman"/>
                <w:sz w:val="24"/>
                <w:szCs w:val="24"/>
              </w:rPr>
              <w:t>в том числе:</w:t>
            </w:r>
          </w:p>
          <w:p w:rsidR="0018660C" w:rsidRPr="00550D1C" w:rsidRDefault="00D2761F" w:rsidP="0018660C">
            <w:pPr>
              <w:spacing w:after="0"/>
              <w:rPr>
                <w:rFonts w:ascii="Times New Roman" w:hAnsi="Times New Roman" w:cs="Times New Roman"/>
                <w:sz w:val="24"/>
                <w:szCs w:val="24"/>
              </w:rPr>
            </w:pPr>
            <w:r>
              <w:rPr>
                <w:rFonts w:ascii="Times New Roman" w:hAnsi="Times New Roman" w:cs="Times New Roman"/>
                <w:sz w:val="24"/>
                <w:szCs w:val="24"/>
              </w:rPr>
              <w:t>2018 г.-8 600</w:t>
            </w:r>
            <w:r w:rsidR="0018660C" w:rsidRPr="00550D1C">
              <w:rPr>
                <w:rFonts w:ascii="Times New Roman" w:hAnsi="Times New Roman" w:cs="Times New Roman"/>
                <w:sz w:val="24"/>
                <w:szCs w:val="24"/>
              </w:rPr>
              <w:t>,00 тыс. руб.</w:t>
            </w:r>
          </w:p>
          <w:p w:rsidR="0018660C" w:rsidRPr="00550D1C" w:rsidRDefault="0018660C" w:rsidP="0018660C">
            <w:pPr>
              <w:pStyle w:val="a3"/>
              <w:spacing w:line="276" w:lineRule="auto"/>
              <w:rPr>
                <w:rFonts w:ascii="Times New Roman" w:hAnsi="Times New Roman" w:cs="Times New Roman"/>
                <w:sz w:val="24"/>
                <w:szCs w:val="24"/>
              </w:rPr>
            </w:pPr>
            <w:r w:rsidRPr="00550D1C">
              <w:rPr>
                <w:rFonts w:ascii="Times New Roman" w:hAnsi="Times New Roman" w:cs="Times New Roman"/>
                <w:sz w:val="24"/>
                <w:szCs w:val="24"/>
              </w:rPr>
              <w:t>2019 г. -8 550,00 тыс. руб.</w:t>
            </w:r>
          </w:p>
          <w:p w:rsidR="0018660C" w:rsidRPr="00550D1C" w:rsidRDefault="0018660C" w:rsidP="0018660C">
            <w:pPr>
              <w:spacing w:after="0"/>
              <w:rPr>
                <w:rFonts w:ascii="Times New Roman" w:hAnsi="Times New Roman" w:cs="Times New Roman"/>
                <w:sz w:val="24"/>
                <w:szCs w:val="24"/>
              </w:rPr>
            </w:pPr>
            <w:r w:rsidRPr="00550D1C">
              <w:rPr>
                <w:rFonts w:ascii="Times New Roman" w:hAnsi="Times New Roman" w:cs="Times New Roman"/>
                <w:sz w:val="24"/>
                <w:szCs w:val="24"/>
              </w:rPr>
              <w:t>2020 г. –9 400,00  тыс. руб.</w:t>
            </w:r>
          </w:p>
          <w:p w:rsidR="0018660C" w:rsidRPr="00550D1C" w:rsidRDefault="0018660C" w:rsidP="0018660C">
            <w:pPr>
              <w:spacing w:after="0"/>
              <w:rPr>
                <w:rFonts w:ascii="Times New Roman" w:hAnsi="Times New Roman" w:cs="Times New Roman"/>
                <w:sz w:val="24"/>
                <w:szCs w:val="24"/>
              </w:rPr>
            </w:pPr>
            <w:r w:rsidRPr="00550D1C">
              <w:rPr>
                <w:rFonts w:ascii="Times New Roman" w:hAnsi="Times New Roman" w:cs="Times New Roman"/>
                <w:sz w:val="24"/>
                <w:szCs w:val="24"/>
              </w:rPr>
              <w:t>2021 г. -  10 500,00 тыс. руб.</w:t>
            </w:r>
          </w:p>
          <w:p w:rsidR="0018660C" w:rsidRPr="00B154BE" w:rsidRDefault="0018660C" w:rsidP="0018660C">
            <w:pPr>
              <w:spacing w:after="0"/>
              <w:rPr>
                <w:rFonts w:ascii="Times New Roman" w:hAnsi="Times New Roman" w:cs="Times New Roman"/>
                <w:sz w:val="24"/>
                <w:szCs w:val="24"/>
              </w:rPr>
            </w:pPr>
            <w:r w:rsidRPr="00550D1C">
              <w:rPr>
                <w:rFonts w:ascii="Times New Roman" w:hAnsi="Times New Roman" w:cs="Times New Roman"/>
                <w:sz w:val="24"/>
                <w:szCs w:val="24"/>
              </w:rPr>
              <w:t>2022г. -   11 490,00 тыс. руб.</w:t>
            </w:r>
          </w:p>
        </w:tc>
      </w:tr>
    </w:tbl>
    <w:p w:rsidR="0018660C" w:rsidRPr="00535D5B" w:rsidRDefault="0018660C" w:rsidP="0018660C">
      <w:pPr>
        <w:pStyle w:val="a3"/>
        <w:spacing w:line="276" w:lineRule="auto"/>
        <w:rPr>
          <w:rFonts w:ascii="Times New Roman" w:hAnsi="Times New Roman" w:cs="Times New Roman"/>
          <w:sz w:val="24"/>
          <w:szCs w:val="24"/>
        </w:rPr>
      </w:pPr>
    </w:p>
    <w:p w:rsidR="0018660C" w:rsidRPr="0050099C" w:rsidRDefault="0018660C" w:rsidP="0018660C">
      <w:pPr>
        <w:pStyle w:val="a4"/>
        <w:numPr>
          <w:ilvl w:val="0"/>
          <w:numId w:val="26"/>
        </w:numPr>
        <w:spacing w:line="276" w:lineRule="auto"/>
        <w:jc w:val="center"/>
        <w:rPr>
          <w:b/>
        </w:rPr>
      </w:pPr>
      <w:proofErr w:type="gramStart"/>
      <w:r w:rsidRPr="002F5BAF">
        <w:rPr>
          <w:b/>
        </w:rPr>
        <w:t xml:space="preserve">Характеристика текущего состояния сферы реализации программы (перечень основных проблем, результаты </w:t>
      </w:r>
      <w:r w:rsidRPr="002F5BAF">
        <w:rPr>
          <w:b/>
          <w:lang w:val="en-US"/>
        </w:rPr>
        <w:t>SWOT</w:t>
      </w:r>
      <w:r w:rsidRPr="002F5BAF">
        <w:rPr>
          <w:b/>
        </w:rPr>
        <w:t>-анализа</w:t>
      </w:r>
      <w:proofErr w:type="gramEnd"/>
    </w:p>
    <w:p w:rsidR="0018660C" w:rsidRPr="0030352E" w:rsidRDefault="0018660C" w:rsidP="0018660C">
      <w:pPr>
        <w:pStyle w:val="formattext"/>
        <w:spacing w:before="0" w:beforeAutospacing="0" w:after="0" w:afterAutospacing="0" w:line="276" w:lineRule="auto"/>
        <w:ind w:firstLine="360"/>
        <w:jc w:val="both"/>
      </w:pPr>
      <w:r w:rsidRPr="0030352E">
        <w:t xml:space="preserve">Социальное управление администрации МО «Алданский район» ведет целенаправленную работу по вовлечению молодежи в процессы развития института гражданского общества путем оказания всесторонней правовой, информационной, методической и материальной поддержки и деятельности молодежных и детских общественных объединений. </w:t>
      </w:r>
    </w:p>
    <w:p w:rsidR="0018660C" w:rsidRPr="0030352E" w:rsidRDefault="0018660C" w:rsidP="0018660C">
      <w:pPr>
        <w:pStyle w:val="formattext"/>
        <w:spacing w:before="0" w:beforeAutospacing="0" w:after="0" w:afterAutospacing="0" w:line="276" w:lineRule="auto"/>
        <w:jc w:val="both"/>
      </w:pPr>
      <w:r w:rsidRPr="0030352E">
        <w:t>Цель государственной молодежной политики едина и определена Концепцией государственной молодежной политики Республики Саха (Якутия) - создание и укрепление необходимых правовых, экономических и организационных условий для гражданского становления и социальной самореализации молодого гражданина.</w:t>
      </w:r>
    </w:p>
    <w:p w:rsidR="0018660C" w:rsidRPr="0030352E" w:rsidRDefault="0018660C" w:rsidP="0018660C">
      <w:pPr>
        <w:widowControl w:val="0"/>
        <w:spacing w:after="0"/>
        <w:ind w:firstLine="374"/>
        <w:jc w:val="both"/>
        <w:rPr>
          <w:rFonts w:ascii="Times New Roman" w:hAnsi="Times New Roman" w:cs="Times New Roman"/>
          <w:sz w:val="24"/>
          <w:szCs w:val="24"/>
        </w:rPr>
      </w:pPr>
      <w:r w:rsidRPr="0030352E">
        <w:rPr>
          <w:rFonts w:ascii="Times New Roman" w:hAnsi="Times New Roman" w:cs="Times New Roman"/>
          <w:sz w:val="24"/>
          <w:szCs w:val="24"/>
        </w:rPr>
        <w:t>В наши дни практически все слои российского общества испытывают объективную потребность в том или ином виде государственного участия. Однако, забота о будущем нашей страны, ее дальнейшем поступательном развитии диктует необходимость обращения особого внимания к проблемам одной из самой многочисленной и самой перспективной части ее населения - молодежи.</w:t>
      </w:r>
    </w:p>
    <w:p w:rsidR="0018660C" w:rsidRPr="0030352E" w:rsidRDefault="0018660C" w:rsidP="0018660C">
      <w:pPr>
        <w:widowControl w:val="0"/>
        <w:spacing w:after="0"/>
        <w:ind w:firstLine="374"/>
        <w:jc w:val="both"/>
        <w:rPr>
          <w:rFonts w:ascii="Times New Roman" w:hAnsi="Times New Roman" w:cs="Times New Roman"/>
          <w:sz w:val="24"/>
          <w:szCs w:val="24"/>
        </w:rPr>
      </w:pPr>
      <w:r w:rsidRPr="0030352E">
        <w:rPr>
          <w:rFonts w:ascii="Times New Roman" w:hAnsi="Times New Roman" w:cs="Times New Roman"/>
          <w:sz w:val="24"/>
          <w:szCs w:val="24"/>
        </w:rPr>
        <w:t>Молодежь – это особая группа населения, которая несколько раз за относительно короткий промежуток времени переживает смену социально-демографического статуса: завершение общего образования, выбор профессии и получение профессионального образования, начало трудовой деятельности, служба в армии, вступление в брак, рождение детей. Необходимость поддержки молодежи определяется трудностями жизненного старта, с которыми сталкивается молодой человек в обществе, приобретая права и обязанности перед ним.</w:t>
      </w:r>
      <w:r w:rsidRPr="0030352E">
        <w:rPr>
          <w:rFonts w:ascii="Times New Roman" w:eastAsia="Times New Roman" w:hAnsi="Times New Roman" w:cs="Times New Roman"/>
          <w:sz w:val="24"/>
          <w:szCs w:val="24"/>
        </w:rPr>
        <w:t xml:space="preserve"> Молодежь района активно участвует в работе круглых столов и дискуссионных площадок по обсуждению актуальных вопросов духовного, социального и экономического развития района. Необходимо подчеркнуть, что большая часть мероприятий дискуссионного характера проведена по инициативе общественных объединений и представителей молодого </w:t>
      </w:r>
      <w:r w:rsidRPr="0030352E">
        <w:rPr>
          <w:rFonts w:ascii="Times New Roman" w:eastAsia="Times New Roman" w:hAnsi="Times New Roman" w:cs="Times New Roman"/>
          <w:sz w:val="24"/>
          <w:szCs w:val="24"/>
        </w:rPr>
        <w:lastRenderedPageBreak/>
        <w:t>поколения.</w:t>
      </w:r>
    </w:p>
    <w:p w:rsidR="0018660C" w:rsidRPr="0030352E" w:rsidRDefault="0018660C" w:rsidP="0018660C">
      <w:pPr>
        <w:spacing w:after="0"/>
        <w:contextualSpacing/>
        <w:rPr>
          <w:rFonts w:ascii="Times New Roman" w:hAnsi="Times New Roman" w:cs="Times New Roman"/>
          <w:sz w:val="24"/>
          <w:szCs w:val="24"/>
        </w:rPr>
      </w:pPr>
      <w:r w:rsidRPr="0030352E">
        <w:rPr>
          <w:rFonts w:ascii="Times New Roman" w:hAnsi="Times New Roman" w:cs="Times New Roman"/>
          <w:sz w:val="24"/>
          <w:szCs w:val="24"/>
        </w:rPr>
        <w:t xml:space="preserve">Подпрограмма  «Создание условий для развития потенциала подрастающего поколения, молодежи» направлена </w:t>
      </w:r>
      <w:proofErr w:type="gramStart"/>
      <w:r w:rsidRPr="0030352E">
        <w:rPr>
          <w:rFonts w:ascii="Times New Roman" w:hAnsi="Times New Roman" w:cs="Times New Roman"/>
          <w:sz w:val="24"/>
          <w:szCs w:val="24"/>
        </w:rPr>
        <w:t>на</w:t>
      </w:r>
      <w:proofErr w:type="gramEnd"/>
      <w:r w:rsidRPr="0030352E">
        <w:rPr>
          <w:rFonts w:ascii="Times New Roman" w:hAnsi="Times New Roman" w:cs="Times New Roman"/>
          <w:sz w:val="24"/>
          <w:szCs w:val="24"/>
        </w:rPr>
        <w:t xml:space="preserve">  </w:t>
      </w:r>
      <w:proofErr w:type="gramStart"/>
      <w:r w:rsidRPr="0030352E">
        <w:rPr>
          <w:rFonts w:ascii="Times New Roman" w:eastAsia="Times New Roman" w:hAnsi="Times New Roman" w:cs="Times New Roman"/>
          <w:sz w:val="24"/>
          <w:szCs w:val="24"/>
        </w:rPr>
        <w:t>реализация</w:t>
      </w:r>
      <w:proofErr w:type="gramEnd"/>
      <w:r w:rsidRPr="0030352E">
        <w:rPr>
          <w:rFonts w:ascii="Times New Roman" w:eastAsia="Times New Roman" w:hAnsi="Times New Roman" w:cs="Times New Roman"/>
          <w:sz w:val="24"/>
          <w:szCs w:val="24"/>
        </w:rPr>
        <w:t xml:space="preserve"> потенциала молодежи в интересах общественного развития и развития самой молодежи</w:t>
      </w:r>
      <w:r w:rsidRPr="0030352E">
        <w:rPr>
          <w:rFonts w:ascii="Times New Roman" w:hAnsi="Times New Roman" w:cs="Times New Roman"/>
          <w:sz w:val="24"/>
          <w:szCs w:val="24"/>
        </w:rPr>
        <w:t xml:space="preserve">,  вовлечение молодежи в социальную практику и ее информированию о потенциальных возможностях саморазвития, вовлечение молодежи в трудовую и экономическую деятельность района, республики. Увеличение проведения мероприятий для инициативной и  талантливой молодежи, участие </w:t>
      </w:r>
      <w:proofErr w:type="gramStart"/>
      <w:r w:rsidRPr="0030352E">
        <w:rPr>
          <w:rFonts w:ascii="Times New Roman" w:hAnsi="Times New Roman" w:cs="Times New Roman"/>
          <w:sz w:val="24"/>
          <w:szCs w:val="24"/>
        </w:rPr>
        <w:t>в</w:t>
      </w:r>
      <w:proofErr w:type="gramEnd"/>
      <w:r w:rsidRPr="0030352E">
        <w:rPr>
          <w:rFonts w:ascii="Times New Roman" w:hAnsi="Times New Roman" w:cs="Times New Roman"/>
          <w:sz w:val="24"/>
          <w:szCs w:val="24"/>
        </w:rPr>
        <w:t xml:space="preserve"> республиканских и всероссийских.</w:t>
      </w:r>
    </w:p>
    <w:p w:rsidR="0018660C" w:rsidRPr="0030352E" w:rsidRDefault="0018660C" w:rsidP="0018660C">
      <w:pPr>
        <w:pStyle w:val="a3"/>
        <w:spacing w:line="276" w:lineRule="auto"/>
        <w:jc w:val="both"/>
        <w:rPr>
          <w:rFonts w:ascii="Times New Roman" w:hAnsi="Times New Roman" w:cs="Times New Roman"/>
          <w:sz w:val="24"/>
          <w:szCs w:val="24"/>
        </w:rPr>
      </w:pPr>
      <w:r w:rsidRPr="0030352E">
        <w:rPr>
          <w:rFonts w:ascii="Times New Roman" w:hAnsi="Times New Roman" w:cs="Times New Roman"/>
          <w:sz w:val="24"/>
          <w:szCs w:val="24"/>
        </w:rPr>
        <w:t>Подпрограмма «Воспитание патриотизма у гражда</w:t>
      </w:r>
      <w:proofErr w:type="gramStart"/>
      <w:r w:rsidRPr="0030352E">
        <w:rPr>
          <w:rFonts w:ascii="Times New Roman" w:hAnsi="Times New Roman" w:cs="Times New Roman"/>
          <w:sz w:val="24"/>
          <w:szCs w:val="24"/>
        </w:rPr>
        <w:t>н-</w:t>
      </w:r>
      <w:proofErr w:type="gramEnd"/>
      <w:r w:rsidRPr="0030352E">
        <w:rPr>
          <w:rFonts w:ascii="Times New Roman" w:hAnsi="Times New Roman" w:cs="Times New Roman"/>
          <w:sz w:val="24"/>
          <w:szCs w:val="24"/>
        </w:rPr>
        <w:t xml:space="preserve"> национальная идея государства»</w:t>
      </w:r>
    </w:p>
    <w:p w:rsidR="0018660C" w:rsidRPr="0030352E" w:rsidRDefault="0018660C" w:rsidP="0018660C">
      <w:pPr>
        <w:spacing w:after="0"/>
        <w:jc w:val="both"/>
        <w:textAlignment w:val="baseline"/>
        <w:rPr>
          <w:rFonts w:ascii="Times New Roman" w:eastAsia="Times New Roman" w:hAnsi="Times New Roman" w:cs="Times New Roman"/>
          <w:sz w:val="24"/>
          <w:szCs w:val="24"/>
        </w:rPr>
      </w:pPr>
      <w:proofErr w:type="gramStart"/>
      <w:r w:rsidRPr="0030352E">
        <w:rPr>
          <w:rFonts w:ascii="Times New Roman" w:eastAsia="Times New Roman" w:hAnsi="Times New Roman" w:cs="Times New Roman"/>
          <w:sz w:val="24"/>
          <w:szCs w:val="24"/>
        </w:rPr>
        <w:t>подготовлена на основе накопленных за последние года знаний, опыта и традиций патриотического воспитания граждан с учетом важности обеспечения российской гражданской идентичности, непрерывности воспитательного процесса, направленного на формирование российского патриотического сознания в сложных условиях экономического и геополитического соперничества.</w:t>
      </w:r>
      <w:proofErr w:type="gramEnd"/>
      <w:r w:rsidRPr="0030352E">
        <w:rPr>
          <w:rFonts w:ascii="Times New Roman" w:eastAsia="Times New Roman" w:hAnsi="Times New Roman" w:cs="Times New Roman"/>
          <w:sz w:val="24"/>
          <w:szCs w:val="24"/>
        </w:rPr>
        <w:t xml:space="preserve"> Программа ориентирована на все социальные слои и возрастные группы граждан при сохранении приоритета патриотического воспитания детей и молодежи. Предусматривает у</w:t>
      </w:r>
      <w:r w:rsidRPr="0030352E">
        <w:rPr>
          <w:rFonts w:ascii="Times New Roman" w:hAnsi="Times New Roman" w:cs="Times New Roman"/>
          <w:sz w:val="24"/>
          <w:szCs w:val="24"/>
        </w:rPr>
        <w:t>величение общественных военн</w:t>
      </w:r>
      <w:proofErr w:type="gramStart"/>
      <w:r w:rsidRPr="0030352E">
        <w:rPr>
          <w:rFonts w:ascii="Times New Roman" w:hAnsi="Times New Roman" w:cs="Times New Roman"/>
          <w:sz w:val="24"/>
          <w:szCs w:val="24"/>
        </w:rPr>
        <w:t>о-</w:t>
      </w:r>
      <w:proofErr w:type="gramEnd"/>
      <w:r w:rsidRPr="0030352E">
        <w:rPr>
          <w:rFonts w:ascii="Times New Roman" w:hAnsi="Times New Roman" w:cs="Times New Roman"/>
          <w:sz w:val="24"/>
          <w:szCs w:val="24"/>
        </w:rPr>
        <w:t xml:space="preserve"> патриотических организаций, движений «</w:t>
      </w:r>
      <w:proofErr w:type="spellStart"/>
      <w:r w:rsidRPr="0030352E">
        <w:rPr>
          <w:rFonts w:ascii="Times New Roman" w:hAnsi="Times New Roman" w:cs="Times New Roman"/>
          <w:sz w:val="24"/>
          <w:szCs w:val="24"/>
        </w:rPr>
        <w:t>Юнармии</w:t>
      </w:r>
      <w:proofErr w:type="spellEnd"/>
      <w:r w:rsidRPr="0030352E">
        <w:rPr>
          <w:rFonts w:ascii="Times New Roman" w:hAnsi="Times New Roman" w:cs="Times New Roman"/>
          <w:sz w:val="24"/>
          <w:szCs w:val="24"/>
        </w:rPr>
        <w:t>» в образовательных учреждений, а так же увеличение мероприятий и акций в Алданском районе.</w:t>
      </w:r>
    </w:p>
    <w:p w:rsidR="0018660C" w:rsidRPr="0030352E" w:rsidRDefault="0018660C" w:rsidP="0018660C">
      <w:pPr>
        <w:widowControl w:val="0"/>
        <w:spacing w:after="0"/>
        <w:jc w:val="both"/>
        <w:rPr>
          <w:rFonts w:ascii="Times New Roman" w:eastAsia="Times New Roman" w:hAnsi="Times New Roman" w:cs="Times New Roman"/>
          <w:sz w:val="24"/>
          <w:szCs w:val="24"/>
        </w:rPr>
      </w:pPr>
      <w:r w:rsidRPr="0030352E">
        <w:rPr>
          <w:rFonts w:ascii="Times New Roman" w:eastAsia="Times New Roman" w:hAnsi="Times New Roman" w:cs="Times New Roman"/>
          <w:sz w:val="24"/>
          <w:szCs w:val="24"/>
        </w:rPr>
        <w:t>Развитие волонтерского движения в районе набирает обороты и является приоритетным направлением в молодежной политике Алданского района.</w:t>
      </w:r>
    </w:p>
    <w:p w:rsidR="0018660C" w:rsidRPr="0030352E" w:rsidRDefault="0018660C" w:rsidP="0018660C">
      <w:pPr>
        <w:widowControl w:val="0"/>
        <w:spacing w:after="0"/>
        <w:jc w:val="both"/>
        <w:rPr>
          <w:rFonts w:ascii="Times New Roman" w:hAnsi="Times New Roman" w:cs="Times New Roman"/>
          <w:sz w:val="24"/>
          <w:szCs w:val="24"/>
        </w:rPr>
      </w:pPr>
      <w:r w:rsidRPr="0030352E">
        <w:rPr>
          <w:rFonts w:ascii="Times New Roman" w:eastAsia="Times New Roman" w:hAnsi="Times New Roman" w:cs="Times New Roman"/>
          <w:sz w:val="24"/>
          <w:szCs w:val="24"/>
        </w:rPr>
        <w:t>Употребление алкогольной продукции приводит к преждевременной смерти людей от предотвратимых причин и является одной из основных причин социальной деградации общества, которая выражается в росте преступности, насилия, сиротства, ухудшении здоровья, росте инвалидности и случаев суицида.</w:t>
      </w:r>
      <w:r w:rsidRPr="0030352E">
        <w:rPr>
          <w:rFonts w:ascii="Times New Roman" w:eastAsia="Times New Roman" w:hAnsi="Times New Roman" w:cs="Times New Roman"/>
          <w:sz w:val="24"/>
          <w:szCs w:val="24"/>
        </w:rPr>
        <w:br/>
        <w:t>     В районе проводится целенаправленная и комплексная работа муниципальных образований, общественных организаций по профилактике злоупотребления алкогольной продукцией, формированию здорового образа жизни среди молодежи и населения.</w:t>
      </w:r>
    </w:p>
    <w:p w:rsidR="0018660C" w:rsidRDefault="0018660C" w:rsidP="0018660C">
      <w:pPr>
        <w:widowControl w:val="0"/>
        <w:spacing w:after="0"/>
        <w:jc w:val="both"/>
        <w:rPr>
          <w:rFonts w:ascii="Times New Roman" w:eastAsia="Times New Roman" w:hAnsi="Times New Roman" w:cs="Times New Roman"/>
          <w:sz w:val="24"/>
          <w:szCs w:val="24"/>
        </w:rPr>
      </w:pPr>
      <w:r w:rsidRPr="0030352E">
        <w:rPr>
          <w:rFonts w:ascii="Times New Roman" w:eastAsia="Times New Roman" w:hAnsi="Times New Roman" w:cs="Times New Roman"/>
          <w:color w:val="2D2D2D"/>
          <w:sz w:val="24"/>
          <w:szCs w:val="24"/>
        </w:rPr>
        <w:t>     </w:t>
      </w:r>
      <w:r w:rsidRPr="0030352E">
        <w:rPr>
          <w:rFonts w:ascii="Times New Roman" w:eastAsia="Times New Roman" w:hAnsi="Times New Roman" w:cs="Times New Roman"/>
          <w:sz w:val="24"/>
          <w:szCs w:val="24"/>
        </w:rPr>
        <w:t xml:space="preserve">Конечными результатами реализации подпрограммы </w:t>
      </w:r>
      <w:r w:rsidRPr="0030352E">
        <w:rPr>
          <w:rFonts w:ascii="Times New Roman" w:hAnsi="Times New Roman" w:cs="Times New Roman"/>
          <w:sz w:val="24"/>
          <w:szCs w:val="24"/>
        </w:rPr>
        <w:t xml:space="preserve">«Мотивирование населения на введение трезвого здорового образа» </w:t>
      </w:r>
      <w:r w:rsidRPr="0030352E">
        <w:rPr>
          <w:rFonts w:ascii="Times New Roman" w:eastAsia="Times New Roman" w:hAnsi="Times New Roman" w:cs="Times New Roman"/>
          <w:sz w:val="24"/>
          <w:szCs w:val="24"/>
        </w:rPr>
        <w:t xml:space="preserve"> являются улучшение положения молодежи в обществе, вовлечение молодежи в социальную, активную деятельность, развитие молодежных общественных организаций и объединений и, как следствие, увеличение вклада молодых людей в развитие района.</w:t>
      </w:r>
    </w:p>
    <w:p w:rsidR="0018660C" w:rsidRPr="0030352E" w:rsidRDefault="0018660C" w:rsidP="0018660C">
      <w:pPr>
        <w:widowControl w:val="0"/>
        <w:spacing w:after="0"/>
        <w:jc w:val="both"/>
        <w:rPr>
          <w:rFonts w:ascii="Times New Roman" w:hAnsi="Times New Roman" w:cs="Times New Roman"/>
          <w:sz w:val="24"/>
          <w:szCs w:val="24"/>
        </w:rPr>
      </w:pPr>
      <w:r>
        <w:rPr>
          <w:rFonts w:ascii="Times New Roman" w:eastAsia="Times New Roman" w:hAnsi="Times New Roman" w:cs="Times New Roman"/>
          <w:sz w:val="24"/>
          <w:szCs w:val="24"/>
        </w:rPr>
        <w:t>Более подробно характеристика текущего состояния раскрыта в подпрограммах.</w:t>
      </w:r>
    </w:p>
    <w:p w:rsidR="0018660C" w:rsidRPr="005E129B" w:rsidRDefault="0018660C" w:rsidP="0018660C">
      <w:pPr>
        <w:spacing w:after="0"/>
        <w:ind w:firstLine="708"/>
        <w:jc w:val="both"/>
        <w:rPr>
          <w:rFonts w:ascii="Times New Roman" w:hAnsi="Times New Roman" w:cs="Times New Roman"/>
          <w:sz w:val="24"/>
          <w:szCs w:val="24"/>
        </w:rPr>
      </w:pPr>
    </w:p>
    <w:p w:rsidR="0018660C" w:rsidRPr="00454762" w:rsidRDefault="0018660C" w:rsidP="0018660C">
      <w:pPr>
        <w:jc w:val="center"/>
        <w:rPr>
          <w:rFonts w:ascii="Times New Roman" w:hAnsi="Times New Roman" w:cs="Times New Roman"/>
          <w:sz w:val="24"/>
          <w:szCs w:val="24"/>
        </w:rPr>
      </w:pPr>
      <w:r w:rsidRPr="004E08F7">
        <w:rPr>
          <w:rFonts w:ascii="Times New Roman" w:hAnsi="Times New Roman" w:cs="Times New Roman"/>
          <w:sz w:val="24"/>
          <w:szCs w:val="24"/>
        </w:rPr>
        <w:t xml:space="preserve">Таблица </w:t>
      </w:r>
      <w:r w:rsidRPr="004E08F7">
        <w:rPr>
          <w:rFonts w:ascii="Times New Roman" w:hAnsi="Times New Roman" w:cs="Times New Roman"/>
          <w:sz w:val="24"/>
          <w:szCs w:val="24"/>
          <w:lang w:val="en-US"/>
        </w:rPr>
        <w:t>SWOT</w:t>
      </w:r>
      <w:r w:rsidRPr="004E08F7">
        <w:rPr>
          <w:rFonts w:ascii="Times New Roman" w:hAnsi="Times New Roman" w:cs="Times New Roman"/>
          <w:sz w:val="24"/>
          <w:szCs w:val="24"/>
        </w:rPr>
        <w:t xml:space="preserve"> – анализ муниципальной программы </w:t>
      </w:r>
      <w:r w:rsidRPr="00E35374">
        <w:rPr>
          <w:rFonts w:ascii="Times New Roman" w:hAnsi="Times New Roman" w:cs="Times New Roman"/>
          <w:sz w:val="24"/>
          <w:szCs w:val="24"/>
        </w:rPr>
        <w:t>«</w:t>
      </w:r>
      <w:r w:rsidRPr="005400F4">
        <w:rPr>
          <w:rFonts w:ascii="Times New Roman" w:hAnsi="Times New Roman" w:cs="Times New Roman"/>
          <w:sz w:val="24"/>
          <w:szCs w:val="24"/>
        </w:rPr>
        <w:t>Реализация</w:t>
      </w:r>
      <w:r>
        <w:rPr>
          <w:rFonts w:ascii="Times New Roman" w:hAnsi="Times New Roman" w:cs="Times New Roman"/>
          <w:sz w:val="24"/>
          <w:szCs w:val="24"/>
        </w:rPr>
        <w:t xml:space="preserve"> молодежной, семейной политики и патриотическое воспитание граждан в </w:t>
      </w:r>
      <w:r w:rsidRPr="00302E2E">
        <w:rPr>
          <w:rFonts w:ascii="Times New Roman" w:hAnsi="Times New Roman" w:cs="Times New Roman"/>
          <w:sz w:val="24"/>
          <w:szCs w:val="24"/>
        </w:rPr>
        <w:t>Алданском районе</w:t>
      </w:r>
      <w:r>
        <w:rPr>
          <w:rFonts w:ascii="Times New Roman" w:hAnsi="Times New Roman" w:cs="Times New Roman"/>
          <w:sz w:val="24"/>
          <w:szCs w:val="24"/>
        </w:rPr>
        <w:t xml:space="preserve"> на 2018-2023</w:t>
      </w:r>
      <w:r w:rsidRPr="00302E2E">
        <w:rPr>
          <w:rFonts w:ascii="Times New Roman" w:hAnsi="Times New Roman" w:cs="Times New Roman"/>
          <w:sz w:val="24"/>
          <w:szCs w:val="24"/>
        </w:rPr>
        <w:t xml:space="preserve"> годы</w:t>
      </w:r>
      <w:r w:rsidRPr="00E35374">
        <w:rPr>
          <w:rFonts w:ascii="Times New Roman" w:hAnsi="Times New Roman" w:cs="Times New Roman"/>
          <w:sz w:val="24"/>
          <w:szCs w:val="24"/>
        </w:rPr>
        <w:t>»</w:t>
      </w:r>
    </w:p>
    <w:tbl>
      <w:tblPr>
        <w:tblW w:w="0" w:type="auto"/>
        <w:tblLook w:val="04A0" w:firstRow="1" w:lastRow="0" w:firstColumn="1" w:lastColumn="0" w:noHBand="0" w:noVBand="1"/>
      </w:tblPr>
      <w:tblGrid>
        <w:gridCol w:w="4785"/>
        <w:gridCol w:w="4786"/>
      </w:tblGrid>
      <w:tr w:rsidR="0018660C" w:rsidRPr="00EA76E9" w:rsidTr="001866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60C" w:rsidRPr="00EA76E9" w:rsidRDefault="0018660C" w:rsidP="0018660C">
            <w:pPr>
              <w:spacing w:after="0"/>
              <w:jc w:val="center"/>
              <w:rPr>
                <w:rFonts w:ascii="Times New Roman" w:hAnsi="Times New Roman" w:cs="Times New Roman"/>
                <w:sz w:val="24"/>
                <w:szCs w:val="24"/>
              </w:rPr>
            </w:pPr>
            <w:r w:rsidRPr="00EA76E9">
              <w:rPr>
                <w:rFonts w:ascii="Times New Roman" w:hAnsi="Times New Roman" w:cs="Times New Roman"/>
                <w:sz w:val="24"/>
                <w:szCs w:val="24"/>
              </w:rPr>
              <w:t>СИЛЬНЫЕ СТОРОНЫ</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60C" w:rsidRPr="00EA76E9" w:rsidRDefault="0018660C" w:rsidP="0018660C">
            <w:pPr>
              <w:spacing w:after="0"/>
              <w:jc w:val="center"/>
              <w:rPr>
                <w:rFonts w:ascii="Times New Roman" w:hAnsi="Times New Roman" w:cs="Times New Roman"/>
                <w:sz w:val="24"/>
                <w:szCs w:val="24"/>
              </w:rPr>
            </w:pPr>
            <w:r w:rsidRPr="00EA76E9">
              <w:rPr>
                <w:rFonts w:ascii="Times New Roman" w:hAnsi="Times New Roman" w:cs="Times New Roman"/>
                <w:sz w:val="24"/>
                <w:szCs w:val="24"/>
              </w:rPr>
              <w:t>СЛАБЫЕ СТОРОНЫ</w:t>
            </w:r>
          </w:p>
        </w:tc>
      </w:tr>
      <w:tr w:rsidR="0018660C" w:rsidRPr="00EA76E9" w:rsidTr="001866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60C" w:rsidRDefault="0018660C" w:rsidP="0018660C">
            <w:pPr>
              <w:pStyle w:val="formattext"/>
              <w:spacing w:before="0" w:beforeAutospacing="0" w:after="0" w:afterAutospacing="0" w:line="276" w:lineRule="auto"/>
              <w:jc w:val="both"/>
            </w:pPr>
            <w:r>
              <w:t xml:space="preserve">- </w:t>
            </w:r>
            <w:r w:rsidRPr="003B2BBB">
              <w:t>наличие нормативной правовой основы и качественно выработанной стратегии развития государственной молодежной политики в соответствии с социально-экономическим развитием Республики Саха (Якутия)</w:t>
            </w:r>
            <w:r>
              <w:t>, в которой определены приоритетные направления, задачи и механизмы реализации стратегии;</w:t>
            </w:r>
          </w:p>
          <w:p w:rsidR="0018660C" w:rsidRDefault="0018660C" w:rsidP="0018660C">
            <w:pPr>
              <w:pStyle w:val="formattext"/>
              <w:spacing w:before="0" w:beforeAutospacing="0" w:after="0" w:afterAutospacing="0" w:line="276" w:lineRule="auto"/>
              <w:jc w:val="both"/>
            </w:pPr>
          </w:p>
          <w:p w:rsidR="0018660C" w:rsidRDefault="0018660C" w:rsidP="0018660C">
            <w:pPr>
              <w:pStyle w:val="formattext"/>
              <w:spacing w:before="0" w:beforeAutospacing="0" w:after="0" w:afterAutospacing="0" w:line="276" w:lineRule="auto"/>
              <w:jc w:val="both"/>
            </w:pPr>
            <w:r>
              <w:t xml:space="preserve">- функционирование налаженной системы </w:t>
            </w:r>
            <w:r>
              <w:lastRenderedPageBreak/>
              <w:t>организации активного досуга и летней трудовой занятости молодежи путем привлечения их в деятельность молодежных студенческих отрядов;</w:t>
            </w:r>
          </w:p>
          <w:p w:rsidR="0018660C" w:rsidRDefault="0018660C" w:rsidP="0018660C">
            <w:pPr>
              <w:pStyle w:val="formattext"/>
              <w:spacing w:before="0" w:beforeAutospacing="0" w:after="0" w:afterAutospacing="0" w:line="276" w:lineRule="auto"/>
              <w:jc w:val="both"/>
            </w:pPr>
          </w:p>
          <w:p w:rsidR="0018660C" w:rsidRDefault="0018660C" w:rsidP="0018660C">
            <w:pPr>
              <w:pStyle w:val="formattext"/>
              <w:spacing w:before="0" w:beforeAutospacing="0" w:after="0" w:afterAutospacing="0" w:line="276" w:lineRule="auto"/>
              <w:jc w:val="both"/>
            </w:pPr>
            <w:r>
              <w:t xml:space="preserve">- ежегодный рост молодежных инициатив в виде повышения интереса к реализации социально значимых проектов путем соискания </w:t>
            </w:r>
            <w:proofErr w:type="spellStart"/>
            <w:r>
              <w:t>грантовых</w:t>
            </w:r>
            <w:proofErr w:type="spellEnd"/>
            <w:r>
              <w:t xml:space="preserve"> средств;</w:t>
            </w:r>
          </w:p>
          <w:p w:rsidR="0018660C" w:rsidRDefault="0018660C" w:rsidP="0018660C">
            <w:pPr>
              <w:pStyle w:val="formattext"/>
              <w:spacing w:before="0" w:beforeAutospacing="0" w:after="0" w:afterAutospacing="0" w:line="276" w:lineRule="auto"/>
              <w:jc w:val="both"/>
            </w:pPr>
          </w:p>
          <w:p w:rsidR="0018660C" w:rsidRDefault="0018660C" w:rsidP="0018660C">
            <w:pPr>
              <w:pStyle w:val="formattext"/>
              <w:spacing w:before="0" w:beforeAutospacing="0" w:after="0" w:afterAutospacing="0" w:line="276" w:lineRule="auto"/>
              <w:jc w:val="both"/>
            </w:pPr>
            <w:r>
              <w:t xml:space="preserve">- повышение интереса молодежи к процессам развития институтов гражданского общества в республике на примере деятельности Молодежного Правительства Республики Саха (Якутия) и Молодежного Парламента при Государственном собрании (Ил </w:t>
            </w:r>
            <w:proofErr w:type="spellStart"/>
            <w:r>
              <w:t>Тумэн</w:t>
            </w:r>
            <w:proofErr w:type="spellEnd"/>
            <w:r>
              <w:t>) Республики Саха (Якутия);</w:t>
            </w:r>
          </w:p>
          <w:p w:rsidR="0018660C" w:rsidRDefault="0018660C" w:rsidP="0018660C">
            <w:pPr>
              <w:pStyle w:val="formattext"/>
              <w:spacing w:before="0" w:beforeAutospacing="0" w:after="0" w:afterAutospacing="0" w:line="276" w:lineRule="auto"/>
              <w:jc w:val="both"/>
            </w:pPr>
          </w:p>
          <w:p w:rsidR="0018660C" w:rsidRPr="000B013B" w:rsidRDefault="0018660C" w:rsidP="0018660C">
            <w:pPr>
              <w:spacing w:after="0"/>
              <w:ind w:right="-2" w:firstLine="709"/>
              <w:jc w:val="both"/>
              <w:rPr>
                <w:rFonts w:ascii="Times New Roman" w:hAnsi="Times New Roman" w:cs="Times New Roman"/>
                <w:sz w:val="24"/>
              </w:rPr>
            </w:pPr>
            <w:r>
              <w:t xml:space="preserve">- </w:t>
            </w:r>
            <w:r w:rsidRPr="000B013B">
              <w:rPr>
                <w:rFonts w:ascii="Times New Roman" w:hAnsi="Times New Roman" w:cs="Times New Roman"/>
                <w:sz w:val="24"/>
              </w:rPr>
              <w:t>наличие действующей республиканской нормативной правовой базы;</w:t>
            </w:r>
          </w:p>
          <w:p w:rsidR="0018660C" w:rsidRDefault="0018660C" w:rsidP="0018660C">
            <w:pPr>
              <w:pStyle w:val="a4"/>
              <w:spacing w:line="276" w:lineRule="auto"/>
              <w:ind w:left="0" w:firstLine="399"/>
              <w:jc w:val="both"/>
            </w:pPr>
            <w:r>
              <w:t xml:space="preserve">- повышение интереса молодежи к </w:t>
            </w:r>
            <w:r w:rsidRPr="00E67CAD">
              <w:t>общественно</w:t>
            </w:r>
            <w:r>
              <w:t>й</w:t>
            </w:r>
            <w:r w:rsidRPr="00E67CAD">
              <w:t xml:space="preserve"> полезной </w:t>
            </w:r>
            <w:proofErr w:type="spellStart"/>
            <w:r>
              <w:t>деятельностидля</w:t>
            </w:r>
            <w:proofErr w:type="spellEnd"/>
            <w:r>
              <w:t xml:space="preserve"> </w:t>
            </w:r>
            <w:proofErr w:type="spellStart"/>
            <w:r>
              <w:t>решениясерьезных</w:t>
            </w:r>
            <w:proofErr w:type="spellEnd"/>
            <w:r>
              <w:t xml:space="preserve"> социальных проблем и </w:t>
            </w:r>
            <w:r w:rsidRPr="001C1931">
              <w:t>повышения качества работы СО НКО и взаимодействия их с органами исполнительной власти, населения района</w:t>
            </w:r>
            <w:r>
              <w:t>;</w:t>
            </w:r>
          </w:p>
          <w:p w:rsidR="0018660C" w:rsidRPr="001C1931" w:rsidRDefault="0018660C" w:rsidP="0018660C">
            <w:pPr>
              <w:pStyle w:val="a4"/>
              <w:spacing w:line="276" w:lineRule="auto"/>
              <w:ind w:left="0" w:firstLine="399"/>
              <w:jc w:val="both"/>
            </w:pPr>
          </w:p>
          <w:p w:rsidR="0018660C" w:rsidRDefault="0018660C" w:rsidP="0018660C">
            <w:pPr>
              <w:pStyle w:val="a4"/>
              <w:numPr>
                <w:ilvl w:val="0"/>
                <w:numId w:val="14"/>
              </w:numPr>
              <w:spacing w:line="276" w:lineRule="auto"/>
              <w:ind w:left="0" w:right="-2" w:firstLine="116"/>
              <w:jc w:val="both"/>
            </w:pPr>
            <w:r w:rsidRPr="001C1931">
              <w:t>наличие положительного опыта взаимод</w:t>
            </w:r>
            <w:r>
              <w:t xml:space="preserve">ействия </w:t>
            </w:r>
            <w:r w:rsidRPr="001C1931">
              <w:t>СО НКО в различных направлениях деятельности, мероприятиях, предоставлении помощи населению района</w:t>
            </w:r>
            <w:r>
              <w:t>;</w:t>
            </w:r>
          </w:p>
          <w:p w:rsidR="0018660C" w:rsidRPr="00323341" w:rsidRDefault="0018660C" w:rsidP="0018660C">
            <w:pPr>
              <w:ind w:right="-2"/>
              <w:jc w:val="both"/>
              <w:rPr>
                <w:rFonts w:ascii="Times New Roman" w:hAnsi="Times New Roman" w:cs="Times New Roman"/>
                <w:sz w:val="24"/>
                <w:szCs w:val="24"/>
              </w:rPr>
            </w:pPr>
            <w:r>
              <w:rPr>
                <w:rFonts w:eastAsia="Times New Roman"/>
                <w:color w:val="2D2D2D"/>
              </w:rPr>
              <w:t xml:space="preserve">- </w:t>
            </w:r>
            <w:r w:rsidRPr="00323341">
              <w:rPr>
                <w:rFonts w:ascii="Times New Roman" w:eastAsia="Times New Roman" w:hAnsi="Times New Roman" w:cs="Times New Roman"/>
                <w:sz w:val="24"/>
                <w:szCs w:val="24"/>
              </w:rPr>
              <w:t>высокий спрос оказываемых социально-психологических услуг среди населения.</w:t>
            </w:r>
          </w:p>
          <w:p w:rsidR="0018660C" w:rsidRDefault="0018660C" w:rsidP="0018660C">
            <w:pPr>
              <w:pStyle w:val="formattext"/>
              <w:spacing w:before="0" w:beforeAutospacing="0" w:after="0" w:afterAutospacing="0" w:line="276" w:lineRule="auto"/>
              <w:jc w:val="both"/>
            </w:pPr>
          </w:p>
          <w:p w:rsidR="0018660C" w:rsidRDefault="0018660C" w:rsidP="0018660C">
            <w:pPr>
              <w:pStyle w:val="formattext"/>
              <w:spacing w:before="0" w:beforeAutospacing="0" w:after="0" w:afterAutospacing="0" w:line="276" w:lineRule="auto"/>
              <w:jc w:val="both"/>
            </w:pPr>
          </w:p>
          <w:p w:rsidR="0018660C" w:rsidRPr="00EA76E9" w:rsidRDefault="0018660C" w:rsidP="0018660C">
            <w:pPr>
              <w:spacing w:after="0"/>
              <w:ind w:right="-2" w:firstLine="709"/>
              <w:jc w:val="both"/>
              <w:rPr>
                <w:rFonts w:ascii="Times New Roman" w:hAnsi="Times New Roman" w:cs="Times New Roman"/>
                <w:sz w:val="24"/>
                <w:szCs w:val="24"/>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60C" w:rsidRPr="004E45B4" w:rsidRDefault="0018660C" w:rsidP="0018660C">
            <w:pPr>
              <w:spacing w:after="0"/>
              <w:ind w:right="-2"/>
              <w:jc w:val="both"/>
              <w:rPr>
                <w:rFonts w:ascii="Times New Roman" w:eastAsia="Times New Roman" w:hAnsi="Times New Roman" w:cs="Times New Roman"/>
                <w:sz w:val="24"/>
                <w:szCs w:val="24"/>
              </w:rPr>
            </w:pPr>
            <w:r w:rsidRPr="004E45B4">
              <w:rPr>
                <w:rFonts w:ascii="Times New Roman" w:hAnsi="Times New Roman" w:cs="Times New Roman"/>
                <w:sz w:val="24"/>
                <w:szCs w:val="24"/>
              </w:rPr>
              <w:lastRenderedPageBreak/>
              <w:t xml:space="preserve">- </w:t>
            </w:r>
            <w:r w:rsidRPr="004E45B4">
              <w:rPr>
                <w:rFonts w:ascii="Times New Roman" w:eastAsia="Times New Roman" w:hAnsi="Times New Roman" w:cs="Times New Roman"/>
                <w:sz w:val="24"/>
                <w:szCs w:val="24"/>
              </w:rPr>
              <w:t>слабая инфраструктура молодежной политики в муниципальных образованиях;</w:t>
            </w:r>
          </w:p>
          <w:p w:rsidR="0018660C" w:rsidRPr="004E45B4" w:rsidRDefault="0018660C" w:rsidP="0018660C">
            <w:pPr>
              <w:spacing w:after="0"/>
              <w:ind w:right="-2"/>
              <w:jc w:val="both"/>
              <w:rPr>
                <w:rFonts w:ascii="Times New Roman" w:eastAsia="Times New Roman" w:hAnsi="Times New Roman" w:cs="Times New Roman"/>
                <w:color w:val="2D2D2D"/>
                <w:sz w:val="15"/>
                <w:szCs w:val="15"/>
              </w:rPr>
            </w:pPr>
          </w:p>
          <w:p w:rsidR="0018660C" w:rsidRDefault="0018660C" w:rsidP="0018660C">
            <w:pPr>
              <w:spacing w:after="0"/>
              <w:ind w:right="-2"/>
              <w:jc w:val="both"/>
              <w:rPr>
                <w:rFonts w:ascii="Times New Roman" w:hAnsi="Times New Roman" w:cs="Times New Roman"/>
                <w:sz w:val="24"/>
                <w:szCs w:val="24"/>
              </w:rPr>
            </w:pPr>
            <w:r>
              <w:rPr>
                <w:rFonts w:ascii="Times New Roman" w:hAnsi="Times New Roman" w:cs="Times New Roman"/>
                <w:sz w:val="24"/>
                <w:szCs w:val="24"/>
              </w:rPr>
              <w:t>-</w:t>
            </w:r>
            <w:r w:rsidRPr="0077213C">
              <w:rPr>
                <w:rFonts w:ascii="Times New Roman" w:hAnsi="Times New Roman" w:cs="Times New Roman"/>
                <w:sz w:val="24"/>
                <w:szCs w:val="24"/>
              </w:rPr>
              <w:t xml:space="preserve">нехватка специалистов по работе с молодежью ввиду отсутствия специально обученных специалистов по соответствующей специальности. </w:t>
            </w:r>
            <w:r>
              <w:rPr>
                <w:rFonts w:ascii="Times New Roman" w:hAnsi="Times New Roman" w:cs="Times New Roman"/>
                <w:sz w:val="24"/>
                <w:szCs w:val="24"/>
              </w:rPr>
              <w:t xml:space="preserve">В 7 поселений  Алданского района специалисты по работе с молодежью отсутствуют; </w:t>
            </w:r>
          </w:p>
          <w:p w:rsidR="0018660C" w:rsidRDefault="0018660C" w:rsidP="0018660C">
            <w:pPr>
              <w:spacing w:after="0"/>
              <w:ind w:right="-2"/>
              <w:jc w:val="both"/>
              <w:rPr>
                <w:rFonts w:ascii="Times New Roman" w:hAnsi="Times New Roman" w:cs="Times New Roman"/>
                <w:sz w:val="24"/>
                <w:szCs w:val="24"/>
              </w:rPr>
            </w:pPr>
          </w:p>
          <w:p w:rsidR="0018660C" w:rsidRDefault="0018660C" w:rsidP="0018660C">
            <w:pPr>
              <w:pStyle w:val="formattext"/>
              <w:spacing w:before="0" w:beforeAutospacing="0" w:after="0" w:afterAutospacing="0" w:line="276" w:lineRule="auto"/>
            </w:pPr>
            <w:r>
              <w:lastRenderedPageBreak/>
              <w:t>- отсутствие условий систематизации и урегулирования деятельности молодежных общественных объединений района путем создания и организации деятельности социальных объектов в виде молодежных центров, в деятельности которых будет сконцентрирована целенаправленная работа по организации досуга и занятости молодежи;</w:t>
            </w:r>
          </w:p>
          <w:p w:rsidR="0018660C" w:rsidRDefault="0018660C" w:rsidP="0018660C">
            <w:pPr>
              <w:pStyle w:val="formattext"/>
              <w:spacing w:before="0" w:beforeAutospacing="0" w:after="0" w:afterAutospacing="0" w:line="276" w:lineRule="auto"/>
            </w:pPr>
          </w:p>
          <w:p w:rsidR="0018660C" w:rsidRDefault="0018660C" w:rsidP="0018660C">
            <w:pPr>
              <w:pStyle w:val="formattext"/>
              <w:spacing w:before="0" w:beforeAutospacing="0" w:after="0" w:afterAutospacing="0" w:line="276" w:lineRule="auto"/>
              <w:jc w:val="both"/>
            </w:pPr>
            <w:r>
              <w:t xml:space="preserve">- недостаточная организация работы с молодежью, отбывающей наказание в местах лишения свободы, и попавшей в трудную жизненную ситуацию: отсутствие трудовой занятости осужденных во время отбывания наказания в исправительных учреждениях; </w:t>
            </w:r>
          </w:p>
          <w:p w:rsidR="0018660C" w:rsidRDefault="0018660C" w:rsidP="0018660C">
            <w:pPr>
              <w:pStyle w:val="formattext"/>
              <w:spacing w:before="0" w:beforeAutospacing="0" w:after="0" w:afterAutospacing="0" w:line="276" w:lineRule="auto"/>
              <w:jc w:val="both"/>
            </w:pPr>
          </w:p>
          <w:p w:rsidR="0018660C" w:rsidRDefault="0018660C" w:rsidP="0018660C">
            <w:pPr>
              <w:pStyle w:val="formattext"/>
              <w:spacing w:before="0" w:beforeAutospacing="0" w:after="0" w:afterAutospacing="0" w:line="276" w:lineRule="auto"/>
              <w:jc w:val="both"/>
            </w:pPr>
            <w:r>
              <w:t>- недостаточность программно-методического обеспечения по реабилитации лиц, освобожденных из мест лишения свободы;</w:t>
            </w:r>
          </w:p>
          <w:p w:rsidR="0018660C" w:rsidRDefault="0018660C" w:rsidP="0018660C">
            <w:pPr>
              <w:pStyle w:val="formattext"/>
              <w:spacing w:before="0" w:beforeAutospacing="0" w:after="0" w:afterAutospacing="0" w:line="276" w:lineRule="auto"/>
              <w:jc w:val="both"/>
            </w:pPr>
          </w:p>
          <w:p w:rsidR="0018660C" w:rsidRDefault="0018660C" w:rsidP="0018660C">
            <w:pPr>
              <w:pStyle w:val="formattext"/>
              <w:spacing w:before="0" w:beforeAutospacing="0" w:after="0" w:afterAutospacing="0" w:line="276" w:lineRule="auto"/>
              <w:jc w:val="both"/>
            </w:pPr>
            <w:r>
              <w:t xml:space="preserve">- </w:t>
            </w:r>
            <w:r w:rsidRPr="000B013B">
              <w:t>слабое развитие службы экстренной психо</w:t>
            </w:r>
            <w:r>
              <w:t>логической помощи подросткам</w:t>
            </w:r>
            <w:r w:rsidRPr="000B013B">
              <w:t>, оказавшимся в трудной жизненной ситуации, службы «Телефон доверия», социаль</w:t>
            </w:r>
            <w:r>
              <w:t>ных служб примирения в образовательных учреждениях;</w:t>
            </w:r>
          </w:p>
          <w:p w:rsidR="0018660C" w:rsidRDefault="0018660C" w:rsidP="0018660C">
            <w:pPr>
              <w:pStyle w:val="formattext"/>
              <w:spacing w:before="0" w:beforeAutospacing="0" w:after="0" w:afterAutospacing="0" w:line="276" w:lineRule="auto"/>
              <w:jc w:val="both"/>
            </w:pPr>
          </w:p>
          <w:p w:rsidR="0018660C" w:rsidRPr="004E45B4" w:rsidRDefault="0018660C" w:rsidP="0018660C">
            <w:pPr>
              <w:pStyle w:val="formattext"/>
              <w:spacing w:before="0" w:beforeAutospacing="0" w:after="0" w:afterAutospacing="0" w:line="276" w:lineRule="auto"/>
              <w:jc w:val="both"/>
            </w:pPr>
            <w:r>
              <w:rPr>
                <w:color w:val="2D2D2D"/>
                <w:sz w:val="15"/>
                <w:szCs w:val="15"/>
              </w:rPr>
              <w:t xml:space="preserve">- </w:t>
            </w:r>
            <w:r w:rsidRPr="004E45B4">
              <w:t>недоступность оказания социально-психологических услуг в отдаленных населенных пунктах;</w:t>
            </w:r>
          </w:p>
          <w:p w:rsidR="0018660C" w:rsidRPr="004E45B4" w:rsidRDefault="0018660C" w:rsidP="0018660C">
            <w:pPr>
              <w:pStyle w:val="formattext"/>
              <w:spacing w:before="0" w:beforeAutospacing="0" w:after="0" w:afterAutospacing="0" w:line="276" w:lineRule="auto"/>
              <w:jc w:val="both"/>
            </w:pPr>
          </w:p>
          <w:p w:rsidR="0018660C" w:rsidRPr="004E45B4" w:rsidRDefault="0018660C" w:rsidP="0018660C">
            <w:pPr>
              <w:pStyle w:val="formattext"/>
              <w:spacing w:before="0" w:beforeAutospacing="0" w:after="0" w:afterAutospacing="0" w:line="276" w:lineRule="auto"/>
              <w:jc w:val="both"/>
            </w:pPr>
            <w:r w:rsidRPr="004E45B4">
              <w:t>- недостаточная эффективность системы мероприятий по профилактике употребления алкоголя и других ПАВ среди подростков и молодежи в муниципальных образованиях;</w:t>
            </w:r>
          </w:p>
          <w:p w:rsidR="0018660C" w:rsidRDefault="0018660C" w:rsidP="0018660C">
            <w:pPr>
              <w:pStyle w:val="formattext"/>
              <w:spacing w:before="0" w:beforeAutospacing="0" w:after="0" w:afterAutospacing="0" w:line="276" w:lineRule="auto"/>
              <w:jc w:val="both"/>
              <w:rPr>
                <w:color w:val="2D2D2D"/>
                <w:sz w:val="15"/>
                <w:szCs w:val="15"/>
              </w:rPr>
            </w:pPr>
          </w:p>
          <w:p w:rsidR="0018660C" w:rsidRDefault="0018660C" w:rsidP="0018660C">
            <w:pPr>
              <w:pStyle w:val="formattext"/>
              <w:spacing w:before="0" w:beforeAutospacing="0" w:after="0" w:afterAutospacing="0" w:line="276" w:lineRule="auto"/>
              <w:jc w:val="both"/>
            </w:pPr>
            <w:r>
              <w:t xml:space="preserve">-  </w:t>
            </w:r>
            <w:r w:rsidRPr="00E45BD1">
              <w:t>недостаточная координация рабо</w:t>
            </w:r>
            <w:r>
              <w:t>ты социального управления администрации «Алданский район» по взаимодействию с органами местного самоуправления на уровне поселений</w:t>
            </w:r>
            <w:r w:rsidRPr="00E45BD1">
              <w:t>, общественными объединениями и некоммерческими организациями</w:t>
            </w:r>
            <w:r>
              <w:t>, предприятиями</w:t>
            </w:r>
            <w:r w:rsidRPr="00E45BD1">
              <w:t>;</w:t>
            </w:r>
          </w:p>
          <w:p w:rsidR="0018660C" w:rsidRDefault="0018660C" w:rsidP="0018660C">
            <w:pPr>
              <w:spacing w:after="0"/>
              <w:ind w:left="35" w:right="-2" w:hanging="35"/>
              <w:jc w:val="both"/>
              <w:rPr>
                <w:rFonts w:ascii="Times New Roman" w:hAnsi="Times New Roman" w:cs="Times New Roman"/>
                <w:sz w:val="24"/>
                <w:szCs w:val="24"/>
              </w:rPr>
            </w:pPr>
          </w:p>
          <w:p w:rsidR="0018660C" w:rsidRPr="001C1931" w:rsidRDefault="0018660C" w:rsidP="0018660C">
            <w:pPr>
              <w:pStyle w:val="formattext"/>
              <w:spacing w:before="0" w:beforeAutospacing="0" w:after="0" w:afterAutospacing="0" w:line="276" w:lineRule="auto"/>
              <w:ind w:left="35" w:hanging="35"/>
              <w:jc w:val="both"/>
            </w:pPr>
            <w:r>
              <w:lastRenderedPageBreak/>
              <w:t xml:space="preserve"> - недостаточная организация деятельности ДОСААФ по охвату и военно-патриотической подготовке допризывной молодежи в республике для подготовки к военной службе, развитию военно-прикладного спорта и получению военно-учетных специальностей;</w:t>
            </w:r>
          </w:p>
          <w:p w:rsidR="0018660C" w:rsidRPr="00EA76E9" w:rsidRDefault="0018660C" w:rsidP="0018660C">
            <w:pPr>
              <w:pStyle w:val="a4"/>
              <w:numPr>
                <w:ilvl w:val="0"/>
                <w:numId w:val="15"/>
              </w:numPr>
              <w:spacing w:line="276" w:lineRule="auto"/>
              <w:ind w:left="34" w:hanging="34"/>
            </w:pPr>
            <w:r w:rsidRPr="001C1931">
              <w:t>низкий уровень активности населения</w:t>
            </w:r>
            <w:r>
              <w:t>.</w:t>
            </w:r>
          </w:p>
        </w:tc>
      </w:tr>
      <w:tr w:rsidR="0018660C" w:rsidRPr="00EA76E9" w:rsidTr="001866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60C" w:rsidRPr="00EA76E9" w:rsidRDefault="0018660C" w:rsidP="0018660C">
            <w:pPr>
              <w:spacing w:after="0"/>
              <w:jc w:val="center"/>
              <w:rPr>
                <w:rFonts w:ascii="Times New Roman" w:hAnsi="Times New Roman" w:cs="Times New Roman"/>
                <w:sz w:val="24"/>
                <w:szCs w:val="24"/>
              </w:rPr>
            </w:pPr>
            <w:r w:rsidRPr="00EA76E9">
              <w:rPr>
                <w:rFonts w:ascii="Times New Roman" w:hAnsi="Times New Roman" w:cs="Times New Roman"/>
                <w:sz w:val="24"/>
                <w:szCs w:val="24"/>
              </w:rPr>
              <w:lastRenderedPageBreak/>
              <w:t>ВОЗМОЖНОСТИ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60C" w:rsidRPr="00EA76E9" w:rsidRDefault="0018660C" w:rsidP="0018660C">
            <w:pPr>
              <w:spacing w:after="0"/>
              <w:jc w:val="center"/>
              <w:rPr>
                <w:rFonts w:ascii="Times New Roman" w:hAnsi="Times New Roman" w:cs="Times New Roman"/>
                <w:sz w:val="24"/>
                <w:szCs w:val="24"/>
              </w:rPr>
            </w:pPr>
            <w:r w:rsidRPr="00EA76E9">
              <w:rPr>
                <w:rFonts w:ascii="Times New Roman" w:hAnsi="Times New Roman" w:cs="Times New Roman"/>
                <w:sz w:val="24"/>
                <w:szCs w:val="24"/>
              </w:rPr>
              <w:t>УГРОЗЫ</w:t>
            </w:r>
          </w:p>
        </w:tc>
      </w:tr>
      <w:tr w:rsidR="0018660C" w:rsidRPr="00EA76E9" w:rsidTr="001866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60C" w:rsidRPr="004E45B4" w:rsidRDefault="0018660C" w:rsidP="0018660C">
            <w:pPr>
              <w:spacing w:after="0"/>
              <w:ind w:right="-2" w:firstLine="709"/>
              <w:jc w:val="both"/>
              <w:rPr>
                <w:rFonts w:ascii="Times New Roman" w:hAnsi="Times New Roman" w:cs="Times New Roman"/>
                <w:sz w:val="24"/>
                <w:szCs w:val="24"/>
              </w:rPr>
            </w:pPr>
            <w:r w:rsidRPr="004E45B4">
              <w:rPr>
                <w:rFonts w:ascii="Times New Roman" w:hAnsi="Times New Roman" w:cs="Times New Roman"/>
                <w:sz w:val="24"/>
                <w:szCs w:val="24"/>
              </w:rPr>
              <w:t xml:space="preserve">- </w:t>
            </w:r>
            <w:r w:rsidRPr="004E45B4">
              <w:rPr>
                <w:rFonts w:ascii="Times New Roman" w:eastAsia="Times New Roman" w:hAnsi="Times New Roman" w:cs="Times New Roman"/>
                <w:sz w:val="24"/>
                <w:szCs w:val="24"/>
              </w:rPr>
              <w:t>Увеличение числа молодежных общественных организаций</w:t>
            </w:r>
          </w:p>
          <w:p w:rsidR="0018660C" w:rsidRPr="004E45B4" w:rsidRDefault="0018660C" w:rsidP="0018660C">
            <w:pPr>
              <w:spacing w:after="0"/>
              <w:ind w:right="-2" w:firstLine="709"/>
              <w:jc w:val="both"/>
              <w:rPr>
                <w:rFonts w:ascii="Times New Roman" w:hAnsi="Times New Roman" w:cs="Times New Roman"/>
                <w:sz w:val="24"/>
                <w:szCs w:val="24"/>
              </w:rPr>
            </w:pPr>
            <w:r w:rsidRPr="004E45B4">
              <w:rPr>
                <w:rFonts w:ascii="Times New Roman" w:hAnsi="Times New Roman" w:cs="Times New Roman"/>
                <w:sz w:val="24"/>
                <w:szCs w:val="24"/>
              </w:rPr>
              <w:t>- наличие в республики учебной базы для подготовки специалистов;</w:t>
            </w:r>
          </w:p>
          <w:p w:rsidR="0018660C" w:rsidRPr="004E45B4" w:rsidRDefault="0018660C" w:rsidP="0018660C">
            <w:pPr>
              <w:pStyle w:val="a4"/>
              <w:numPr>
                <w:ilvl w:val="0"/>
                <w:numId w:val="16"/>
              </w:numPr>
              <w:spacing w:line="276" w:lineRule="auto"/>
              <w:ind w:left="142" w:hanging="26"/>
              <w:jc w:val="both"/>
            </w:pPr>
            <w:r w:rsidRPr="004E45B4">
              <w:t>возможность привлечения средств муниципальных бюджетов;</w:t>
            </w:r>
          </w:p>
          <w:p w:rsidR="0018660C" w:rsidRPr="004E45B4" w:rsidRDefault="0018660C" w:rsidP="0018660C">
            <w:pPr>
              <w:pStyle w:val="a4"/>
              <w:numPr>
                <w:ilvl w:val="0"/>
                <w:numId w:val="16"/>
              </w:numPr>
              <w:spacing w:line="276" w:lineRule="auto"/>
              <w:ind w:left="0" w:firstLine="116"/>
              <w:jc w:val="both"/>
            </w:pPr>
            <w:r w:rsidRPr="004E45B4">
              <w:t>функционирование филиала в Алданском районе государственного бюджетного учреждения Республики Саха (Якутия) "Центр социальной психологической поддержки семей и молодежи"</w:t>
            </w:r>
          </w:p>
          <w:p w:rsidR="0018660C" w:rsidRPr="004E45B4" w:rsidRDefault="0018660C" w:rsidP="0018660C">
            <w:pPr>
              <w:pStyle w:val="a4"/>
              <w:spacing w:line="276" w:lineRule="auto"/>
              <w:ind w:left="116"/>
              <w:jc w:val="both"/>
            </w:pPr>
          </w:p>
          <w:p w:rsidR="0018660C" w:rsidRPr="004E45B4" w:rsidRDefault="0018660C" w:rsidP="0018660C">
            <w:pPr>
              <w:spacing w:after="0"/>
              <w:ind w:right="-2" w:firstLine="116"/>
              <w:jc w:val="both"/>
              <w:rPr>
                <w:rFonts w:ascii="Times New Roman" w:hAnsi="Times New Roman" w:cs="Times New Roman"/>
                <w:sz w:val="24"/>
                <w:szCs w:val="24"/>
              </w:rPr>
            </w:pPr>
            <w:r w:rsidRPr="004E45B4">
              <w:rPr>
                <w:rFonts w:ascii="Times New Roman" w:eastAsia="Times New Roman" w:hAnsi="Times New Roman" w:cs="Times New Roman"/>
                <w:sz w:val="24"/>
                <w:szCs w:val="24"/>
              </w:rPr>
              <w:t>- распространение накопленного опыта (издание методических пособий и реализация образовательных программ).</w:t>
            </w:r>
            <w:r w:rsidRPr="004E45B4">
              <w:rPr>
                <w:rFonts w:ascii="Times New Roman" w:eastAsia="Times New Roman" w:hAnsi="Times New Roman" w:cs="Times New Roman"/>
                <w:color w:val="2D2D2D"/>
                <w:sz w:val="24"/>
                <w:szCs w:val="24"/>
              </w:rPr>
              <w:br/>
            </w:r>
          </w:p>
          <w:p w:rsidR="0018660C" w:rsidRPr="00EA76E9" w:rsidRDefault="0018660C" w:rsidP="0018660C">
            <w:pPr>
              <w:spacing w:after="0"/>
              <w:ind w:right="-2" w:firstLine="709"/>
              <w:jc w:val="both"/>
              <w:rPr>
                <w:rFonts w:ascii="Times New Roman" w:hAnsi="Times New Roman" w:cs="Times New Roman"/>
                <w:sz w:val="24"/>
                <w:szCs w:val="24"/>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60C" w:rsidRPr="006A32C3" w:rsidRDefault="0018660C" w:rsidP="0018660C">
            <w:pPr>
              <w:pStyle w:val="a4"/>
              <w:numPr>
                <w:ilvl w:val="0"/>
                <w:numId w:val="16"/>
              </w:numPr>
              <w:spacing w:line="276" w:lineRule="auto"/>
              <w:ind w:left="35" w:firstLine="12"/>
            </w:pPr>
            <w:r w:rsidRPr="006A32C3">
              <w:t>увеличение количества асоциальных явлений в молодежной среде (особенно среди совершеннолетних);</w:t>
            </w:r>
          </w:p>
          <w:p w:rsidR="0018660C" w:rsidRPr="00EA76E9" w:rsidRDefault="0018660C" w:rsidP="0018660C">
            <w:pPr>
              <w:pStyle w:val="a4"/>
              <w:spacing w:line="276" w:lineRule="auto"/>
              <w:ind w:left="47"/>
            </w:pPr>
            <w:proofErr w:type="gramStart"/>
            <w:r w:rsidRPr="006A32C3">
              <w:t xml:space="preserve">- увеличение оттока молодежи из сельской местности; </w:t>
            </w:r>
            <w:r w:rsidRPr="006A32C3">
              <w:br/>
              <w:t>- быстрый рост социально-негативных явлений, влияющих на психологическое здоровье населения;</w:t>
            </w:r>
            <w:r w:rsidRPr="006A32C3">
              <w:br/>
              <w:t>- быстрый темп развития информационных систем, приводящих к массовым негативным психотравмирующим событиям;</w:t>
            </w:r>
            <w:r w:rsidRPr="006A32C3">
              <w:br/>
              <w:t>- рост количества населения, находящегося в социально опасном положении.</w:t>
            </w:r>
            <w:r w:rsidRPr="006A32C3">
              <w:br/>
              <w:t>- отсутствие квалифицированных специалистов по молодежной политике в муниципальных образованиях района..</w:t>
            </w:r>
            <w:r w:rsidRPr="006A32C3">
              <w:br/>
              <w:t>- отсутствие квалифицированных психологов в отдаленных населенных пунктах района;</w:t>
            </w:r>
            <w:proofErr w:type="gramEnd"/>
          </w:p>
        </w:tc>
      </w:tr>
    </w:tbl>
    <w:p w:rsidR="0018660C" w:rsidRPr="00F0426F" w:rsidRDefault="0018660C" w:rsidP="0018660C">
      <w:pPr>
        <w:spacing w:after="0" w:line="226" w:lineRule="atLeast"/>
        <w:textAlignment w:val="baseline"/>
        <w:rPr>
          <w:rFonts w:ascii="Times New Roman" w:eastAsia="Times New Roman" w:hAnsi="Times New Roman" w:cs="Times New Roman"/>
          <w:sz w:val="24"/>
          <w:szCs w:val="24"/>
        </w:rPr>
      </w:pPr>
      <w:r w:rsidRPr="00F0426F">
        <w:rPr>
          <w:rFonts w:ascii="Times New Roman" w:eastAsia="Times New Roman" w:hAnsi="Times New Roman" w:cs="Times New Roman"/>
          <w:sz w:val="24"/>
          <w:szCs w:val="24"/>
        </w:rPr>
        <w:t>Таким образом, от принятия и успешной реализации государственной программы ожидается повышение участия населения и подрастающего поколения в социально-экономической, обществ</w:t>
      </w:r>
      <w:r>
        <w:rPr>
          <w:rFonts w:ascii="Times New Roman" w:eastAsia="Times New Roman" w:hAnsi="Times New Roman" w:cs="Times New Roman"/>
          <w:sz w:val="24"/>
          <w:szCs w:val="24"/>
        </w:rPr>
        <w:t>енно-политической жизни района</w:t>
      </w:r>
      <w:r w:rsidRPr="00F0426F">
        <w:rPr>
          <w:rFonts w:ascii="Times New Roman" w:eastAsia="Times New Roman" w:hAnsi="Times New Roman" w:cs="Times New Roman"/>
          <w:sz w:val="24"/>
          <w:szCs w:val="24"/>
        </w:rPr>
        <w:t>.</w:t>
      </w:r>
    </w:p>
    <w:p w:rsidR="0018660C" w:rsidRDefault="0018660C" w:rsidP="0018660C">
      <w:pPr>
        <w:spacing w:after="0"/>
        <w:jc w:val="both"/>
      </w:pPr>
    </w:p>
    <w:p w:rsidR="0018660C" w:rsidRPr="00E5650F" w:rsidRDefault="0018660C" w:rsidP="0018660C">
      <w:pPr>
        <w:pStyle w:val="a3"/>
        <w:spacing w:line="276" w:lineRule="auto"/>
        <w:jc w:val="center"/>
        <w:rPr>
          <w:rFonts w:ascii="Times New Roman" w:hAnsi="Times New Roman" w:cs="Times New Roman"/>
          <w:b/>
          <w:sz w:val="24"/>
          <w:szCs w:val="24"/>
        </w:rPr>
      </w:pPr>
      <w:r w:rsidRPr="00E5650F">
        <w:rPr>
          <w:rFonts w:ascii="Times New Roman" w:hAnsi="Times New Roman" w:cs="Times New Roman"/>
          <w:b/>
          <w:sz w:val="24"/>
          <w:szCs w:val="24"/>
        </w:rPr>
        <w:t>2. Цели, задач программы и стратегические направления программы</w:t>
      </w:r>
    </w:p>
    <w:p w:rsidR="0018660C" w:rsidRPr="0013490D" w:rsidRDefault="0018660C" w:rsidP="0018660C">
      <w:pPr>
        <w:pStyle w:val="a3"/>
        <w:spacing w:line="276" w:lineRule="auto"/>
        <w:jc w:val="center"/>
        <w:rPr>
          <w:rFonts w:ascii="Times New Roman" w:hAnsi="Times New Roman" w:cs="Times New Roman"/>
          <w:b/>
          <w:sz w:val="24"/>
          <w:szCs w:val="24"/>
        </w:rPr>
      </w:pPr>
    </w:p>
    <w:p w:rsidR="0018660C" w:rsidRPr="007922F1" w:rsidRDefault="0018660C" w:rsidP="0018660C">
      <w:pPr>
        <w:pStyle w:val="a3"/>
        <w:spacing w:line="276" w:lineRule="auto"/>
        <w:rPr>
          <w:rFonts w:ascii="Times New Roman" w:hAnsi="Times New Roman" w:cs="Times New Roman"/>
          <w:sz w:val="24"/>
          <w:szCs w:val="24"/>
        </w:rPr>
      </w:pPr>
      <w:r w:rsidRPr="005E129B">
        <w:rPr>
          <w:rFonts w:ascii="Times New Roman" w:hAnsi="Times New Roman" w:cs="Times New Roman"/>
          <w:b/>
          <w:sz w:val="24"/>
          <w:szCs w:val="24"/>
        </w:rPr>
        <w:t>Целью</w:t>
      </w:r>
      <w:r>
        <w:rPr>
          <w:rFonts w:ascii="Times New Roman" w:hAnsi="Times New Roman" w:cs="Times New Roman"/>
          <w:sz w:val="24"/>
          <w:szCs w:val="24"/>
        </w:rPr>
        <w:t xml:space="preserve"> программы является: </w:t>
      </w:r>
      <w:r w:rsidRPr="007922F1">
        <w:rPr>
          <w:rFonts w:ascii="Times New Roman" w:eastAsia="Times New Roman" w:hAnsi="Times New Roman" w:cs="Times New Roman"/>
          <w:sz w:val="24"/>
          <w:szCs w:val="24"/>
        </w:rPr>
        <w:t>реализация потенциала молодежи в интересах общественного развития и развития самой молодежи, создание условий для увеличения численности населения, укрепление и развитие социального института семьи, повышение гражданской ответственности за судьбу страны и республики</w:t>
      </w:r>
      <w:r>
        <w:rPr>
          <w:rFonts w:ascii="Times New Roman" w:eastAsia="Times New Roman" w:hAnsi="Times New Roman" w:cs="Times New Roman"/>
          <w:sz w:val="24"/>
          <w:szCs w:val="24"/>
        </w:rPr>
        <w:t>.</w:t>
      </w:r>
    </w:p>
    <w:p w:rsidR="0018660C" w:rsidRPr="005E129B" w:rsidRDefault="0018660C" w:rsidP="0018660C">
      <w:pPr>
        <w:pStyle w:val="a3"/>
        <w:spacing w:line="276" w:lineRule="auto"/>
        <w:rPr>
          <w:rFonts w:ascii="Times New Roman" w:hAnsi="Times New Roman" w:cs="Times New Roman"/>
          <w:sz w:val="24"/>
          <w:szCs w:val="24"/>
        </w:rPr>
      </w:pPr>
      <w:r w:rsidRPr="005E129B">
        <w:rPr>
          <w:rFonts w:ascii="Times New Roman" w:hAnsi="Times New Roman" w:cs="Times New Roman"/>
          <w:sz w:val="24"/>
          <w:szCs w:val="24"/>
        </w:rPr>
        <w:t xml:space="preserve">Для достижения поставленной цели предполагается решение следующих </w:t>
      </w:r>
      <w:r w:rsidRPr="005E129B">
        <w:rPr>
          <w:rFonts w:ascii="Times New Roman" w:hAnsi="Times New Roman" w:cs="Times New Roman"/>
          <w:b/>
          <w:sz w:val="24"/>
          <w:szCs w:val="24"/>
        </w:rPr>
        <w:t>задач:</w:t>
      </w:r>
    </w:p>
    <w:p w:rsidR="0018660C" w:rsidRDefault="0018660C" w:rsidP="0018660C">
      <w:pPr>
        <w:pStyle w:val="a4"/>
        <w:numPr>
          <w:ilvl w:val="0"/>
          <w:numId w:val="25"/>
        </w:numPr>
        <w:spacing w:line="276" w:lineRule="auto"/>
        <w:jc w:val="both"/>
      </w:pPr>
      <w:r>
        <w:t>Создание условий по вовлечению</w:t>
      </w:r>
      <w:r w:rsidRPr="002420BE">
        <w:t xml:space="preserve"> молодежи в социаль</w:t>
      </w:r>
      <w:r>
        <w:t>ную практику и ее информированию</w:t>
      </w:r>
      <w:r w:rsidRPr="002420BE">
        <w:t xml:space="preserve"> о потенциальных возможностях </w:t>
      </w:r>
      <w:proofErr w:type="spellStart"/>
      <w:r w:rsidRPr="002420BE">
        <w:t>саморазвития</w:t>
      </w:r>
      <w:proofErr w:type="gramStart"/>
      <w:r w:rsidRPr="002420BE">
        <w:t>,</w:t>
      </w:r>
      <w:r w:rsidRPr="00857698">
        <w:t>в</w:t>
      </w:r>
      <w:proofErr w:type="gramEnd"/>
      <w:r w:rsidRPr="00857698">
        <w:t>овлечение</w:t>
      </w:r>
      <w:proofErr w:type="spellEnd"/>
      <w:r w:rsidRPr="00857698">
        <w:t xml:space="preserve"> молодежи в трудовую и экономическую деятельность,</w:t>
      </w:r>
      <w:r>
        <w:t xml:space="preserve"> формирование</w:t>
      </w:r>
      <w:r w:rsidRPr="002420BE">
        <w:t xml:space="preserve"> системы поддержки обладающей лидерскими навыками, инициативной и талантливой молодежи</w:t>
      </w:r>
      <w:r>
        <w:t>.</w:t>
      </w:r>
    </w:p>
    <w:p w:rsidR="0018660C" w:rsidRPr="00E5650F" w:rsidRDefault="0018660C" w:rsidP="0018660C">
      <w:pPr>
        <w:pStyle w:val="a4"/>
        <w:numPr>
          <w:ilvl w:val="0"/>
          <w:numId w:val="25"/>
        </w:numPr>
        <w:spacing w:line="276" w:lineRule="auto"/>
        <w:jc w:val="both"/>
      </w:pPr>
      <w:r>
        <w:lastRenderedPageBreak/>
        <w:t>Г</w:t>
      </w:r>
      <w:r w:rsidRPr="00857698">
        <w:t xml:space="preserve">ражданско-патриотическое воспитание молодежи, </w:t>
      </w:r>
      <w:r>
        <w:t xml:space="preserve">поддержка </w:t>
      </w:r>
      <w:r w:rsidRPr="00857698">
        <w:t>мероприятии, направленных на совершенствование форм и методов работы по военно-патриотическому воспитанию граждан</w:t>
      </w:r>
      <w:r>
        <w:t xml:space="preserve">, </w:t>
      </w:r>
      <w:r w:rsidRPr="00857698">
        <w:t>развитие</w:t>
      </w:r>
      <w:r w:rsidR="00CD327B">
        <w:t xml:space="preserve"> </w:t>
      </w:r>
      <w:r w:rsidRPr="00857698">
        <w:t>волонтерского движения</w:t>
      </w:r>
      <w:r>
        <w:t>.</w:t>
      </w:r>
    </w:p>
    <w:p w:rsidR="0018660C" w:rsidRPr="00FC4BF7" w:rsidRDefault="0018660C" w:rsidP="0018660C">
      <w:pPr>
        <w:pStyle w:val="a4"/>
        <w:numPr>
          <w:ilvl w:val="0"/>
          <w:numId w:val="25"/>
        </w:numPr>
        <w:spacing w:line="276" w:lineRule="auto"/>
        <w:jc w:val="both"/>
        <w:rPr>
          <w:bCs/>
          <w:iCs/>
        </w:rPr>
      </w:pPr>
      <w:r>
        <w:t>П</w:t>
      </w:r>
      <w:r w:rsidRPr="002420BE">
        <w:t>рофилактика правонарушений и асоциал</w:t>
      </w:r>
      <w:r>
        <w:t>ьных явлений в молодежной среде,</w:t>
      </w:r>
      <w:r w:rsidR="00CD327B">
        <w:t xml:space="preserve"> </w:t>
      </w:r>
      <w:r w:rsidRPr="00857698">
        <w:t>оказание социально-психологической поддержки</w:t>
      </w:r>
      <w:r>
        <w:t>.</w:t>
      </w:r>
    </w:p>
    <w:p w:rsidR="0018660C" w:rsidRPr="004A3925" w:rsidRDefault="0018660C" w:rsidP="0018660C">
      <w:pPr>
        <w:pStyle w:val="a4"/>
        <w:numPr>
          <w:ilvl w:val="0"/>
          <w:numId w:val="25"/>
        </w:numPr>
        <w:spacing w:line="276" w:lineRule="auto"/>
        <w:jc w:val="both"/>
        <w:rPr>
          <w:bCs/>
          <w:iCs/>
        </w:rPr>
      </w:pPr>
      <w:r>
        <w:rPr>
          <w:bCs/>
          <w:iCs/>
        </w:rPr>
        <w:t xml:space="preserve">Укрепление и популяризация семейно-брачных отношений и основ ответственного </w:t>
      </w:r>
      <w:proofErr w:type="spellStart"/>
      <w:r>
        <w:rPr>
          <w:bCs/>
          <w:iCs/>
        </w:rPr>
        <w:t>родительства</w:t>
      </w:r>
      <w:proofErr w:type="spellEnd"/>
      <w:r>
        <w:rPr>
          <w:bCs/>
          <w:iCs/>
        </w:rPr>
        <w:t xml:space="preserve"> (пропаганда семейных ценностей, укрепление семейных традиций, поддержка престижа отцовства и материнства).</w:t>
      </w:r>
    </w:p>
    <w:p w:rsidR="0018660C" w:rsidRPr="005E129B" w:rsidRDefault="0018660C" w:rsidP="0018660C">
      <w:pPr>
        <w:pStyle w:val="a4"/>
        <w:spacing w:line="276" w:lineRule="auto"/>
        <w:ind w:left="1134"/>
        <w:jc w:val="both"/>
        <w:rPr>
          <w:bCs/>
          <w:iCs/>
        </w:rPr>
      </w:pPr>
    </w:p>
    <w:p w:rsidR="0018660C" w:rsidRPr="005E129B" w:rsidRDefault="0018660C" w:rsidP="0018660C">
      <w:pPr>
        <w:pStyle w:val="formattext"/>
        <w:spacing w:before="0" w:beforeAutospacing="0" w:after="0" w:afterAutospacing="0" w:line="276" w:lineRule="auto"/>
        <w:jc w:val="center"/>
      </w:pPr>
      <w:r w:rsidRPr="005E129B">
        <w:t>Государственная программа предусматривает реализацию следующих подпрограмм (</w:t>
      </w:r>
      <w:r w:rsidRPr="005E129B">
        <w:rPr>
          <w:b/>
        </w:rPr>
        <w:t>стратегических направлений</w:t>
      </w:r>
      <w:r w:rsidRPr="005E129B">
        <w:t>):</w:t>
      </w:r>
    </w:p>
    <w:p w:rsidR="0018660C" w:rsidRDefault="0018660C" w:rsidP="0018660C">
      <w:pPr>
        <w:pStyle w:val="a3"/>
        <w:jc w:val="both"/>
        <w:rPr>
          <w:rFonts w:ascii="Times New Roman" w:hAnsi="Times New Roman" w:cs="Times New Roman"/>
        </w:rPr>
      </w:pPr>
      <w:r>
        <w:rPr>
          <w:rFonts w:ascii="Times New Roman" w:hAnsi="Times New Roman" w:cs="Times New Roman"/>
        </w:rPr>
        <w:t>Создание условий для развития потенциала подрастающего поколения, молодежи (приложение 3)</w:t>
      </w:r>
    </w:p>
    <w:p w:rsidR="0018660C" w:rsidRDefault="0018660C" w:rsidP="0018660C">
      <w:pPr>
        <w:pStyle w:val="a3"/>
        <w:jc w:val="both"/>
        <w:rPr>
          <w:rFonts w:ascii="Times New Roman" w:hAnsi="Times New Roman" w:cs="Times New Roman"/>
        </w:rPr>
      </w:pPr>
      <w:r>
        <w:rPr>
          <w:rFonts w:ascii="Times New Roman" w:hAnsi="Times New Roman" w:cs="Times New Roman"/>
        </w:rPr>
        <w:t>Воспитание патриотизма у гражда</w:t>
      </w:r>
      <w:proofErr w:type="gramStart"/>
      <w:r>
        <w:rPr>
          <w:rFonts w:ascii="Times New Roman" w:hAnsi="Times New Roman" w:cs="Times New Roman"/>
        </w:rPr>
        <w:t>н-</w:t>
      </w:r>
      <w:proofErr w:type="gramEnd"/>
      <w:r>
        <w:rPr>
          <w:rFonts w:ascii="Times New Roman" w:hAnsi="Times New Roman" w:cs="Times New Roman"/>
        </w:rPr>
        <w:t xml:space="preserve"> национальная идея государства (приложение 4) </w:t>
      </w:r>
    </w:p>
    <w:p w:rsidR="0018660C" w:rsidRDefault="0018660C" w:rsidP="0018660C">
      <w:pPr>
        <w:pStyle w:val="a3"/>
        <w:jc w:val="both"/>
        <w:rPr>
          <w:rFonts w:ascii="Times New Roman" w:hAnsi="Times New Roman" w:cs="Times New Roman"/>
        </w:rPr>
      </w:pPr>
      <w:r>
        <w:rPr>
          <w:rFonts w:ascii="Times New Roman" w:hAnsi="Times New Roman" w:cs="Times New Roman"/>
        </w:rPr>
        <w:t>Мотивирование населения на введение трезвого здорового образа (приложение 5)</w:t>
      </w:r>
    </w:p>
    <w:p w:rsidR="0018660C" w:rsidRPr="00AE0B57" w:rsidRDefault="0018660C" w:rsidP="0018660C">
      <w:pPr>
        <w:pStyle w:val="a3"/>
        <w:jc w:val="both"/>
        <w:rPr>
          <w:rFonts w:ascii="Times New Roman" w:hAnsi="Times New Roman" w:cs="Times New Roman"/>
        </w:rPr>
      </w:pPr>
      <w:r w:rsidRPr="00AE0B57">
        <w:rPr>
          <w:rFonts w:ascii="Times New Roman" w:hAnsi="Times New Roman" w:cs="Times New Roman"/>
        </w:rPr>
        <w:t>Семейная политика (приложение 6)</w:t>
      </w:r>
    </w:p>
    <w:p w:rsidR="0018660C" w:rsidRPr="005E129B" w:rsidRDefault="0018660C" w:rsidP="0018660C">
      <w:pPr>
        <w:pStyle w:val="formattext"/>
        <w:spacing w:before="0" w:beforeAutospacing="0" w:after="0" w:afterAutospacing="0" w:line="276" w:lineRule="auto"/>
      </w:pPr>
    </w:p>
    <w:p w:rsidR="0018660C" w:rsidRPr="005E129B" w:rsidRDefault="0018660C" w:rsidP="0018660C">
      <w:pPr>
        <w:jc w:val="center"/>
      </w:pPr>
      <w:r>
        <w:rPr>
          <w:b/>
        </w:rPr>
        <w:t>3</w:t>
      </w:r>
      <w:r w:rsidRPr="00C8378C">
        <w:rPr>
          <w:b/>
        </w:rPr>
        <w:t>.</w:t>
      </w:r>
      <w:r w:rsidRPr="00042CCF">
        <w:rPr>
          <w:rFonts w:ascii="Times New Roman" w:hAnsi="Times New Roman" w:cs="Times New Roman"/>
          <w:b/>
          <w:sz w:val="24"/>
          <w:szCs w:val="24"/>
        </w:rPr>
        <w:t>Ресурсное обеспечение программы</w:t>
      </w:r>
    </w:p>
    <w:p w:rsidR="0018660C" w:rsidRPr="00042CCF" w:rsidRDefault="0018660C" w:rsidP="0018660C">
      <w:pPr>
        <w:ind w:firstLine="708"/>
        <w:jc w:val="both"/>
        <w:rPr>
          <w:rFonts w:ascii="Times New Roman" w:hAnsi="Times New Roman" w:cs="Times New Roman"/>
          <w:sz w:val="24"/>
          <w:szCs w:val="24"/>
        </w:rPr>
      </w:pPr>
      <w:r w:rsidRPr="00042CCF">
        <w:rPr>
          <w:rFonts w:ascii="Times New Roman" w:hAnsi="Times New Roman" w:cs="Times New Roman"/>
          <w:b/>
          <w:sz w:val="24"/>
          <w:szCs w:val="24"/>
        </w:rPr>
        <w:t>Организационное</w:t>
      </w:r>
      <w:r w:rsidRPr="00042CCF">
        <w:rPr>
          <w:rFonts w:ascii="Times New Roman" w:hAnsi="Times New Roman" w:cs="Times New Roman"/>
          <w:sz w:val="24"/>
          <w:szCs w:val="24"/>
        </w:rPr>
        <w:t xml:space="preserve"> обеспечение реализации Муниципальной программы </w:t>
      </w:r>
      <w:r w:rsidRPr="00E35374">
        <w:rPr>
          <w:rFonts w:ascii="Times New Roman" w:hAnsi="Times New Roman" w:cs="Times New Roman"/>
          <w:sz w:val="24"/>
          <w:szCs w:val="24"/>
        </w:rPr>
        <w:t>«</w:t>
      </w:r>
      <w:r w:rsidRPr="005400F4">
        <w:rPr>
          <w:rFonts w:ascii="Times New Roman" w:hAnsi="Times New Roman" w:cs="Times New Roman"/>
          <w:sz w:val="24"/>
          <w:szCs w:val="24"/>
        </w:rPr>
        <w:t>Реализация</w:t>
      </w:r>
      <w:r>
        <w:rPr>
          <w:rFonts w:ascii="Times New Roman" w:hAnsi="Times New Roman" w:cs="Times New Roman"/>
          <w:sz w:val="24"/>
          <w:szCs w:val="24"/>
        </w:rPr>
        <w:t xml:space="preserve"> молодежной, семейной политики и патриотическое воспитание граждан в </w:t>
      </w:r>
      <w:r w:rsidRPr="00302E2E">
        <w:rPr>
          <w:rFonts w:ascii="Times New Roman" w:hAnsi="Times New Roman" w:cs="Times New Roman"/>
          <w:sz w:val="24"/>
          <w:szCs w:val="24"/>
        </w:rPr>
        <w:t>Алданском районе</w:t>
      </w:r>
      <w:r>
        <w:rPr>
          <w:rFonts w:ascii="Times New Roman" w:hAnsi="Times New Roman" w:cs="Times New Roman"/>
          <w:sz w:val="24"/>
          <w:szCs w:val="24"/>
        </w:rPr>
        <w:t xml:space="preserve"> на 2018-2023</w:t>
      </w:r>
      <w:r w:rsidRPr="00302E2E">
        <w:rPr>
          <w:rFonts w:ascii="Times New Roman" w:hAnsi="Times New Roman" w:cs="Times New Roman"/>
          <w:sz w:val="24"/>
          <w:szCs w:val="24"/>
        </w:rPr>
        <w:t xml:space="preserve"> годы</w:t>
      </w:r>
      <w:r w:rsidRPr="00E35374">
        <w:rPr>
          <w:rFonts w:ascii="Times New Roman" w:hAnsi="Times New Roman" w:cs="Times New Roman"/>
          <w:sz w:val="24"/>
          <w:szCs w:val="24"/>
        </w:rPr>
        <w:t>»</w:t>
      </w:r>
      <w:r w:rsidRPr="00042CCF">
        <w:rPr>
          <w:rFonts w:ascii="Times New Roman" w:hAnsi="Times New Roman" w:cs="Times New Roman"/>
          <w:sz w:val="24"/>
          <w:szCs w:val="24"/>
        </w:rPr>
        <w:t xml:space="preserve"> осуществляет Социальное управление МО «Алданский район».</w:t>
      </w:r>
    </w:p>
    <w:p w:rsidR="0018660C" w:rsidRPr="00042CCF" w:rsidRDefault="0018660C" w:rsidP="0018660C">
      <w:pPr>
        <w:ind w:firstLine="708"/>
        <w:jc w:val="both"/>
        <w:rPr>
          <w:rFonts w:ascii="Times New Roman" w:hAnsi="Times New Roman" w:cs="Times New Roman"/>
          <w:sz w:val="24"/>
          <w:szCs w:val="24"/>
        </w:rPr>
      </w:pPr>
      <w:r w:rsidRPr="00042CCF">
        <w:rPr>
          <w:rFonts w:ascii="Times New Roman" w:hAnsi="Times New Roman" w:cs="Times New Roman"/>
          <w:b/>
          <w:sz w:val="24"/>
          <w:szCs w:val="24"/>
        </w:rPr>
        <w:t xml:space="preserve">Финансовое </w:t>
      </w:r>
      <w:r w:rsidRPr="00042CCF">
        <w:rPr>
          <w:rFonts w:ascii="Times New Roman" w:hAnsi="Times New Roman" w:cs="Times New Roman"/>
          <w:sz w:val="24"/>
          <w:szCs w:val="24"/>
        </w:rPr>
        <w:t xml:space="preserve">обеспечение для реализации Муниципальной программы </w:t>
      </w:r>
      <w:r w:rsidRPr="00E35374">
        <w:rPr>
          <w:rFonts w:ascii="Times New Roman" w:hAnsi="Times New Roman" w:cs="Times New Roman"/>
          <w:sz w:val="24"/>
          <w:szCs w:val="24"/>
        </w:rPr>
        <w:t>«</w:t>
      </w:r>
      <w:r w:rsidRPr="005400F4">
        <w:rPr>
          <w:rFonts w:ascii="Times New Roman" w:hAnsi="Times New Roman" w:cs="Times New Roman"/>
          <w:sz w:val="24"/>
          <w:szCs w:val="24"/>
        </w:rPr>
        <w:t>Реализация</w:t>
      </w:r>
      <w:r>
        <w:rPr>
          <w:rFonts w:ascii="Times New Roman" w:hAnsi="Times New Roman" w:cs="Times New Roman"/>
          <w:sz w:val="24"/>
          <w:szCs w:val="24"/>
        </w:rPr>
        <w:t xml:space="preserve"> молодежной, семейной политики и патриотическое воспитание граждан в </w:t>
      </w:r>
      <w:r w:rsidRPr="00302E2E">
        <w:rPr>
          <w:rFonts w:ascii="Times New Roman" w:hAnsi="Times New Roman" w:cs="Times New Roman"/>
          <w:sz w:val="24"/>
          <w:szCs w:val="24"/>
        </w:rPr>
        <w:t>Алданском районе</w:t>
      </w:r>
      <w:r>
        <w:rPr>
          <w:rFonts w:ascii="Times New Roman" w:hAnsi="Times New Roman" w:cs="Times New Roman"/>
          <w:sz w:val="24"/>
          <w:szCs w:val="24"/>
        </w:rPr>
        <w:t xml:space="preserve"> на 2018-2023</w:t>
      </w:r>
      <w:r w:rsidRPr="00302E2E">
        <w:rPr>
          <w:rFonts w:ascii="Times New Roman" w:hAnsi="Times New Roman" w:cs="Times New Roman"/>
          <w:sz w:val="24"/>
          <w:szCs w:val="24"/>
        </w:rPr>
        <w:t xml:space="preserve"> годы</w:t>
      </w:r>
      <w:r w:rsidRPr="00E35374">
        <w:rPr>
          <w:rFonts w:ascii="Times New Roman" w:hAnsi="Times New Roman" w:cs="Times New Roman"/>
          <w:sz w:val="24"/>
          <w:szCs w:val="24"/>
        </w:rPr>
        <w:t>»</w:t>
      </w:r>
      <w:r w:rsidRPr="00042CCF">
        <w:rPr>
          <w:rFonts w:ascii="Times New Roman" w:hAnsi="Times New Roman" w:cs="Times New Roman"/>
          <w:sz w:val="24"/>
          <w:szCs w:val="24"/>
        </w:rPr>
        <w:t xml:space="preserve"> осуществляется за счет средств бюджета МО «Алданский район».</w:t>
      </w:r>
    </w:p>
    <w:tbl>
      <w:tblPr>
        <w:tblStyle w:val="ad"/>
        <w:tblW w:w="0" w:type="auto"/>
        <w:tblInd w:w="1068" w:type="dxa"/>
        <w:tblLook w:val="04A0" w:firstRow="1" w:lastRow="0" w:firstColumn="1" w:lastColumn="0" w:noHBand="0" w:noVBand="1"/>
      </w:tblPr>
      <w:tblGrid>
        <w:gridCol w:w="4396"/>
        <w:gridCol w:w="3149"/>
      </w:tblGrid>
      <w:tr w:rsidR="0018660C" w:rsidRPr="00C8378C" w:rsidTr="0018660C">
        <w:tc>
          <w:tcPr>
            <w:tcW w:w="4396" w:type="dxa"/>
          </w:tcPr>
          <w:p w:rsidR="0018660C" w:rsidRPr="00C8378C" w:rsidRDefault="0018660C" w:rsidP="0018660C">
            <w:pPr>
              <w:pStyle w:val="a4"/>
              <w:ind w:left="0" w:right="-2"/>
              <w:jc w:val="both"/>
            </w:pPr>
            <w:r w:rsidRPr="00C8378C">
              <w:t>Источник финансирования</w:t>
            </w:r>
          </w:p>
        </w:tc>
        <w:tc>
          <w:tcPr>
            <w:tcW w:w="3149" w:type="dxa"/>
          </w:tcPr>
          <w:p w:rsidR="0018660C" w:rsidRPr="00C8378C" w:rsidRDefault="0018660C" w:rsidP="0018660C">
            <w:pPr>
              <w:pStyle w:val="a4"/>
              <w:ind w:left="0" w:right="-2"/>
              <w:jc w:val="both"/>
            </w:pPr>
            <w:r>
              <w:t>Объем финансирования, тыс. руб.</w:t>
            </w:r>
          </w:p>
        </w:tc>
      </w:tr>
      <w:tr w:rsidR="0018660C" w:rsidRPr="00C8378C" w:rsidTr="0018660C">
        <w:tc>
          <w:tcPr>
            <w:tcW w:w="4396" w:type="dxa"/>
          </w:tcPr>
          <w:p w:rsidR="0018660C" w:rsidRPr="00C8378C" w:rsidRDefault="0018660C" w:rsidP="0018660C">
            <w:pPr>
              <w:pStyle w:val="a4"/>
              <w:ind w:left="0" w:right="-2"/>
              <w:jc w:val="both"/>
            </w:pPr>
            <w:r w:rsidRPr="00C8378C">
              <w:t>ВСЕГО:</w:t>
            </w:r>
          </w:p>
        </w:tc>
        <w:tc>
          <w:tcPr>
            <w:tcW w:w="3149" w:type="dxa"/>
          </w:tcPr>
          <w:p w:rsidR="0018660C" w:rsidRPr="00C8378C" w:rsidRDefault="004F3C76" w:rsidP="0018660C">
            <w:pPr>
              <w:pStyle w:val="a4"/>
              <w:ind w:left="0" w:right="-2"/>
              <w:jc w:val="both"/>
            </w:pPr>
            <w:r>
              <w:t>48 540,00</w:t>
            </w:r>
          </w:p>
        </w:tc>
      </w:tr>
      <w:tr w:rsidR="0018660C" w:rsidRPr="00C8378C" w:rsidTr="0018660C">
        <w:tc>
          <w:tcPr>
            <w:tcW w:w="4396" w:type="dxa"/>
          </w:tcPr>
          <w:p w:rsidR="0018660C" w:rsidRPr="00C8378C" w:rsidRDefault="0018660C" w:rsidP="0018660C">
            <w:pPr>
              <w:pStyle w:val="a4"/>
              <w:ind w:left="0" w:right="-2"/>
              <w:jc w:val="both"/>
            </w:pPr>
            <w:r w:rsidRPr="00C8378C">
              <w:t>Феде</w:t>
            </w:r>
            <w:r>
              <w:t>ральный бюджет</w:t>
            </w:r>
          </w:p>
        </w:tc>
        <w:tc>
          <w:tcPr>
            <w:tcW w:w="3149" w:type="dxa"/>
          </w:tcPr>
          <w:p w:rsidR="0018660C" w:rsidRPr="00C8378C" w:rsidRDefault="0018660C" w:rsidP="0018660C">
            <w:pPr>
              <w:pStyle w:val="a4"/>
              <w:ind w:left="0" w:right="-2"/>
              <w:jc w:val="both"/>
            </w:pPr>
            <w:r>
              <w:t>0,00</w:t>
            </w:r>
          </w:p>
        </w:tc>
      </w:tr>
      <w:tr w:rsidR="0018660C" w:rsidRPr="00C8378C" w:rsidTr="0018660C">
        <w:tc>
          <w:tcPr>
            <w:tcW w:w="4396" w:type="dxa"/>
          </w:tcPr>
          <w:p w:rsidR="0018660C" w:rsidRPr="00C8378C" w:rsidRDefault="0018660C" w:rsidP="0018660C">
            <w:pPr>
              <w:pStyle w:val="a4"/>
              <w:ind w:left="0" w:right="-2"/>
              <w:jc w:val="both"/>
            </w:pPr>
            <w:r>
              <w:t>Государственный бюджет Республики Саха (Якутия)</w:t>
            </w:r>
          </w:p>
        </w:tc>
        <w:tc>
          <w:tcPr>
            <w:tcW w:w="3149" w:type="dxa"/>
          </w:tcPr>
          <w:p w:rsidR="0018660C" w:rsidRPr="00550D1C" w:rsidRDefault="00396DF4" w:rsidP="0018660C">
            <w:pPr>
              <w:pStyle w:val="a4"/>
              <w:ind w:left="0" w:right="-2"/>
              <w:jc w:val="both"/>
            </w:pPr>
            <w:r>
              <w:t>1665,00</w:t>
            </w:r>
          </w:p>
        </w:tc>
      </w:tr>
      <w:tr w:rsidR="0018660C" w:rsidRPr="00C8378C" w:rsidTr="0018660C">
        <w:tc>
          <w:tcPr>
            <w:tcW w:w="4396" w:type="dxa"/>
          </w:tcPr>
          <w:p w:rsidR="0018660C" w:rsidRPr="00C8378C" w:rsidRDefault="0018660C" w:rsidP="0018660C">
            <w:pPr>
              <w:pStyle w:val="a4"/>
              <w:ind w:left="0" w:right="-2"/>
              <w:jc w:val="both"/>
            </w:pPr>
            <w:r>
              <w:t>Местные бюджеты</w:t>
            </w:r>
          </w:p>
        </w:tc>
        <w:tc>
          <w:tcPr>
            <w:tcW w:w="3149" w:type="dxa"/>
          </w:tcPr>
          <w:p w:rsidR="0018660C" w:rsidRPr="00550D1C" w:rsidRDefault="00FB103D" w:rsidP="0018660C">
            <w:pPr>
              <w:pStyle w:val="a4"/>
              <w:ind w:left="0" w:right="-2"/>
              <w:jc w:val="both"/>
            </w:pPr>
            <w:r>
              <w:t>46 875</w:t>
            </w:r>
            <w:r w:rsidR="0018660C" w:rsidRPr="00550D1C">
              <w:t>,00</w:t>
            </w:r>
          </w:p>
        </w:tc>
      </w:tr>
      <w:tr w:rsidR="0018660C" w:rsidRPr="00C8378C" w:rsidTr="0018660C">
        <w:tc>
          <w:tcPr>
            <w:tcW w:w="4396" w:type="dxa"/>
          </w:tcPr>
          <w:p w:rsidR="0018660C" w:rsidRPr="00C8378C" w:rsidRDefault="0018660C" w:rsidP="0018660C">
            <w:pPr>
              <w:pStyle w:val="a4"/>
              <w:ind w:left="0" w:right="-2"/>
              <w:jc w:val="both"/>
            </w:pPr>
            <w:r>
              <w:t>Внебюджетные источники</w:t>
            </w:r>
          </w:p>
        </w:tc>
        <w:tc>
          <w:tcPr>
            <w:tcW w:w="3149" w:type="dxa"/>
          </w:tcPr>
          <w:p w:rsidR="0018660C" w:rsidRPr="00C8378C" w:rsidRDefault="0018660C" w:rsidP="0018660C">
            <w:pPr>
              <w:pStyle w:val="a4"/>
              <w:ind w:left="0" w:right="-2"/>
              <w:jc w:val="both"/>
            </w:pPr>
          </w:p>
        </w:tc>
      </w:tr>
      <w:tr w:rsidR="0018660C" w:rsidRPr="00C8378C" w:rsidTr="0018660C">
        <w:tc>
          <w:tcPr>
            <w:tcW w:w="4396" w:type="dxa"/>
          </w:tcPr>
          <w:p w:rsidR="0018660C" w:rsidRPr="00C8378C" w:rsidRDefault="0018660C" w:rsidP="0018660C">
            <w:pPr>
              <w:pStyle w:val="a4"/>
              <w:ind w:left="0" w:right="-2"/>
              <w:jc w:val="both"/>
            </w:pPr>
            <w:r>
              <w:t>Государственные гарантии</w:t>
            </w:r>
          </w:p>
        </w:tc>
        <w:tc>
          <w:tcPr>
            <w:tcW w:w="3149" w:type="dxa"/>
          </w:tcPr>
          <w:p w:rsidR="0018660C" w:rsidRPr="00C8378C" w:rsidRDefault="00396DF4" w:rsidP="0018660C">
            <w:pPr>
              <w:pStyle w:val="a4"/>
              <w:ind w:left="0" w:right="-2"/>
              <w:jc w:val="both"/>
            </w:pPr>
            <w:r>
              <w:t>0</w:t>
            </w:r>
            <w:r w:rsidR="00C2121E">
              <w:t>,00</w:t>
            </w:r>
          </w:p>
        </w:tc>
      </w:tr>
      <w:tr w:rsidR="0018660C" w:rsidRPr="00C8378C" w:rsidTr="0018660C">
        <w:tc>
          <w:tcPr>
            <w:tcW w:w="4396" w:type="dxa"/>
          </w:tcPr>
          <w:p w:rsidR="0018660C" w:rsidRPr="00C8378C" w:rsidRDefault="0018660C" w:rsidP="0018660C">
            <w:pPr>
              <w:pStyle w:val="a4"/>
              <w:ind w:left="0" w:right="-2"/>
              <w:jc w:val="both"/>
            </w:pPr>
            <w:r>
              <w:t>Инвестиционная надбавка</w:t>
            </w:r>
          </w:p>
        </w:tc>
        <w:tc>
          <w:tcPr>
            <w:tcW w:w="3149" w:type="dxa"/>
          </w:tcPr>
          <w:p w:rsidR="0018660C" w:rsidRPr="00C8378C" w:rsidRDefault="0018660C" w:rsidP="0018660C">
            <w:pPr>
              <w:pStyle w:val="a4"/>
              <w:ind w:left="0" w:right="-2"/>
              <w:jc w:val="both"/>
            </w:pPr>
          </w:p>
        </w:tc>
      </w:tr>
    </w:tbl>
    <w:p w:rsidR="0018660C" w:rsidRPr="00C8378C" w:rsidRDefault="0018660C" w:rsidP="0018660C">
      <w:pPr>
        <w:pStyle w:val="a4"/>
        <w:ind w:left="1068" w:right="-2"/>
        <w:jc w:val="both"/>
        <w:rPr>
          <w:b/>
        </w:rPr>
      </w:pPr>
    </w:p>
    <w:p w:rsidR="0018660C" w:rsidRPr="004178F7" w:rsidRDefault="0018660C" w:rsidP="0018660C">
      <w:pPr>
        <w:ind w:right="-2"/>
        <w:jc w:val="both"/>
        <w:rPr>
          <w:rFonts w:eastAsia="Times New Roman"/>
        </w:rPr>
      </w:pPr>
    </w:p>
    <w:p w:rsidR="0018660C" w:rsidRPr="00017477" w:rsidRDefault="0018660C" w:rsidP="0018660C">
      <w:pPr>
        <w:pStyle w:val="a4"/>
        <w:spacing w:line="276" w:lineRule="auto"/>
        <w:ind w:left="1068"/>
        <w:jc w:val="both"/>
        <w:rPr>
          <w:lang w:eastAsia="en-US"/>
        </w:rPr>
      </w:pPr>
    </w:p>
    <w:p w:rsidR="0018660C" w:rsidRDefault="0018660C" w:rsidP="0018660C">
      <w:pPr>
        <w:keepLines/>
        <w:jc w:val="both"/>
        <w:rPr>
          <w:b/>
        </w:rPr>
      </w:pPr>
    </w:p>
    <w:p w:rsidR="0018660C" w:rsidRDefault="0018660C" w:rsidP="0018660C">
      <w:pPr>
        <w:keepLines/>
        <w:jc w:val="both"/>
        <w:rPr>
          <w:b/>
        </w:rPr>
      </w:pPr>
    </w:p>
    <w:p w:rsidR="0018660C" w:rsidRDefault="0018660C" w:rsidP="0018660C">
      <w:pPr>
        <w:keepLines/>
        <w:jc w:val="both"/>
        <w:rPr>
          <w:b/>
        </w:rPr>
      </w:pPr>
    </w:p>
    <w:p w:rsidR="0018660C" w:rsidRDefault="0018660C" w:rsidP="0018660C">
      <w:pPr>
        <w:keepLines/>
        <w:jc w:val="both"/>
        <w:rPr>
          <w:b/>
        </w:rPr>
        <w:sectPr w:rsidR="0018660C" w:rsidSect="0018660C">
          <w:headerReference w:type="default" r:id="rId12"/>
          <w:pgSz w:w="11906" w:h="16838"/>
          <w:pgMar w:top="567" w:right="851" w:bottom="425" w:left="1418" w:header="709" w:footer="709" w:gutter="0"/>
          <w:cols w:space="708"/>
          <w:docGrid w:linePitch="360"/>
        </w:sectPr>
      </w:pPr>
    </w:p>
    <w:p w:rsidR="0018660C" w:rsidRDefault="0018660C" w:rsidP="0018660C">
      <w:pPr>
        <w:pStyle w:val="a3"/>
        <w:numPr>
          <w:ilvl w:val="0"/>
          <w:numId w:val="28"/>
        </w:num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Перечень целевых индикаторов  и показателей</w:t>
      </w:r>
    </w:p>
    <w:tbl>
      <w:tblPr>
        <w:tblStyle w:val="ad"/>
        <w:tblW w:w="0" w:type="auto"/>
        <w:tblInd w:w="720" w:type="dxa"/>
        <w:tblLook w:val="04A0" w:firstRow="1" w:lastRow="0" w:firstColumn="1" w:lastColumn="0" w:noHBand="0" w:noVBand="1"/>
      </w:tblPr>
      <w:tblGrid>
        <w:gridCol w:w="2317"/>
        <w:gridCol w:w="3021"/>
        <w:gridCol w:w="1839"/>
        <w:gridCol w:w="964"/>
        <w:gridCol w:w="966"/>
        <w:gridCol w:w="865"/>
        <w:gridCol w:w="953"/>
        <w:gridCol w:w="930"/>
        <w:gridCol w:w="1486"/>
        <w:gridCol w:w="1717"/>
      </w:tblGrid>
      <w:tr w:rsidR="0018660C" w:rsidTr="0018660C">
        <w:tc>
          <w:tcPr>
            <w:tcW w:w="2317" w:type="dxa"/>
            <w:vMerge w:val="restart"/>
          </w:tcPr>
          <w:p w:rsidR="0018660C" w:rsidRDefault="0018660C" w:rsidP="0018660C">
            <w:pPr>
              <w:pStyle w:val="a3"/>
              <w:spacing w:line="276" w:lineRule="auto"/>
              <w:rPr>
                <w:rFonts w:ascii="Times New Roman" w:hAnsi="Times New Roman" w:cs="Times New Roman"/>
                <w:b/>
                <w:sz w:val="24"/>
                <w:szCs w:val="24"/>
              </w:rPr>
            </w:pPr>
            <w:r>
              <w:rPr>
                <w:rFonts w:ascii="Times New Roman" w:hAnsi="Times New Roman" w:cs="Times New Roman"/>
                <w:b/>
                <w:sz w:val="24"/>
                <w:szCs w:val="24"/>
              </w:rPr>
              <w:t>Оценка реализации программы</w:t>
            </w:r>
          </w:p>
          <w:p w:rsidR="0018660C" w:rsidRDefault="0018660C" w:rsidP="0018660C">
            <w:pPr>
              <w:pStyle w:val="a3"/>
              <w:spacing w:line="276" w:lineRule="auto"/>
              <w:rPr>
                <w:rFonts w:ascii="Times New Roman" w:hAnsi="Times New Roman" w:cs="Times New Roman"/>
                <w:b/>
                <w:sz w:val="24"/>
                <w:szCs w:val="24"/>
              </w:rPr>
            </w:pPr>
            <w:r>
              <w:rPr>
                <w:rFonts w:ascii="Times New Roman" w:hAnsi="Times New Roman" w:cs="Times New Roman"/>
                <w:b/>
                <w:sz w:val="24"/>
                <w:szCs w:val="24"/>
              </w:rPr>
              <w:t>наименование подпрограммы</w:t>
            </w:r>
          </w:p>
        </w:tc>
        <w:tc>
          <w:tcPr>
            <w:tcW w:w="3190" w:type="dxa"/>
            <w:vMerge w:val="restart"/>
          </w:tcPr>
          <w:p w:rsidR="0018660C" w:rsidRDefault="0018660C" w:rsidP="0018660C">
            <w:pPr>
              <w:pStyle w:val="a3"/>
              <w:spacing w:line="276" w:lineRule="auto"/>
              <w:rPr>
                <w:rFonts w:ascii="Times New Roman" w:hAnsi="Times New Roman" w:cs="Times New Roman"/>
                <w:b/>
                <w:sz w:val="24"/>
                <w:szCs w:val="24"/>
              </w:rPr>
            </w:pPr>
            <w:r>
              <w:rPr>
                <w:rFonts w:ascii="Times New Roman" w:hAnsi="Times New Roman" w:cs="Times New Roman"/>
                <w:b/>
                <w:sz w:val="24"/>
                <w:szCs w:val="24"/>
              </w:rPr>
              <w:t>Наименование целевого индикатора</w:t>
            </w:r>
          </w:p>
        </w:tc>
        <w:tc>
          <w:tcPr>
            <w:tcW w:w="1396" w:type="dxa"/>
            <w:vMerge w:val="restart"/>
          </w:tcPr>
          <w:p w:rsidR="0018660C" w:rsidRDefault="0018660C" w:rsidP="0018660C">
            <w:pPr>
              <w:pStyle w:val="a3"/>
              <w:spacing w:line="276" w:lineRule="auto"/>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4819" w:type="dxa"/>
            <w:gridSpan w:val="5"/>
          </w:tcPr>
          <w:p w:rsidR="0018660C" w:rsidRDefault="0018660C" w:rsidP="0018660C">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Отчетный период</w:t>
            </w:r>
          </w:p>
        </w:tc>
        <w:tc>
          <w:tcPr>
            <w:tcW w:w="1558" w:type="dxa"/>
            <w:vMerge w:val="restart"/>
          </w:tcPr>
          <w:p w:rsidR="0018660C" w:rsidRDefault="0018660C" w:rsidP="0018660C">
            <w:pPr>
              <w:pStyle w:val="a3"/>
              <w:spacing w:line="276" w:lineRule="auto"/>
              <w:rPr>
                <w:rFonts w:ascii="Times New Roman" w:hAnsi="Times New Roman" w:cs="Times New Roman"/>
                <w:b/>
                <w:sz w:val="24"/>
                <w:szCs w:val="24"/>
              </w:rPr>
            </w:pPr>
            <w:r>
              <w:rPr>
                <w:rFonts w:ascii="Times New Roman" w:hAnsi="Times New Roman" w:cs="Times New Roman"/>
                <w:b/>
                <w:sz w:val="24"/>
                <w:szCs w:val="24"/>
              </w:rPr>
              <w:t>Текущий год</w:t>
            </w:r>
          </w:p>
          <w:p w:rsidR="0018660C" w:rsidRDefault="0018660C" w:rsidP="0018660C">
            <w:pPr>
              <w:pStyle w:val="a3"/>
              <w:spacing w:line="276" w:lineRule="auto"/>
              <w:rPr>
                <w:rFonts w:ascii="Times New Roman" w:hAnsi="Times New Roman" w:cs="Times New Roman"/>
                <w:b/>
                <w:sz w:val="24"/>
                <w:szCs w:val="24"/>
              </w:rPr>
            </w:pPr>
            <w:r>
              <w:rPr>
                <w:rFonts w:ascii="Times New Roman" w:hAnsi="Times New Roman" w:cs="Times New Roman"/>
                <w:b/>
                <w:sz w:val="24"/>
                <w:szCs w:val="24"/>
              </w:rPr>
              <w:t>2017г.</w:t>
            </w:r>
          </w:p>
        </w:tc>
        <w:tc>
          <w:tcPr>
            <w:tcW w:w="1778" w:type="dxa"/>
            <w:vMerge w:val="restart"/>
          </w:tcPr>
          <w:p w:rsidR="0018660C" w:rsidRDefault="0018660C" w:rsidP="0018660C">
            <w:pPr>
              <w:pStyle w:val="a3"/>
              <w:spacing w:line="276" w:lineRule="auto"/>
              <w:rPr>
                <w:rFonts w:ascii="Times New Roman" w:hAnsi="Times New Roman" w:cs="Times New Roman"/>
                <w:b/>
                <w:sz w:val="24"/>
                <w:szCs w:val="24"/>
              </w:rPr>
            </w:pPr>
            <w:r>
              <w:rPr>
                <w:rFonts w:ascii="Times New Roman" w:hAnsi="Times New Roman" w:cs="Times New Roman"/>
                <w:b/>
                <w:sz w:val="24"/>
                <w:szCs w:val="24"/>
              </w:rPr>
              <w:t>Результаты реализации программы</w:t>
            </w:r>
          </w:p>
        </w:tc>
      </w:tr>
      <w:tr w:rsidR="0018660C" w:rsidTr="0018660C">
        <w:tc>
          <w:tcPr>
            <w:tcW w:w="2317" w:type="dxa"/>
            <w:vMerge/>
          </w:tcPr>
          <w:p w:rsidR="0018660C" w:rsidRDefault="0018660C" w:rsidP="0018660C">
            <w:pPr>
              <w:pStyle w:val="a3"/>
              <w:spacing w:line="276" w:lineRule="auto"/>
              <w:rPr>
                <w:rFonts w:ascii="Times New Roman" w:hAnsi="Times New Roman" w:cs="Times New Roman"/>
                <w:b/>
                <w:sz w:val="24"/>
                <w:szCs w:val="24"/>
              </w:rPr>
            </w:pPr>
          </w:p>
        </w:tc>
        <w:tc>
          <w:tcPr>
            <w:tcW w:w="3190" w:type="dxa"/>
            <w:vMerge/>
          </w:tcPr>
          <w:p w:rsidR="0018660C" w:rsidRDefault="0018660C" w:rsidP="0018660C">
            <w:pPr>
              <w:pStyle w:val="a3"/>
              <w:spacing w:line="276" w:lineRule="auto"/>
              <w:rPr>
                <w:rFonts w:ascii="Times New Roman" w:hAnsi="Times New Roman" w:cs="Times New Roman"/>
                <w:b/>
                <w:sz w:val="24"/>
                <w:szCs w:val="24"/>
              </w:rPr>
            </w:pPr>
          </w:p>
        </w:tc>
        <w:tc>
          <w:tcPr>
            <w:tcW w:w="1396" w:type="dxa"/>
            <w:vMerge/>
          </w:tcPr>
          <w:p w:rsidR="0018660C" w:rsidRDefault="0018660C" w:rsidP="0018660C">
            <w:pPr>
              <w:pStyle w:val="a3"/>
              <w:spacing w:line="276" w:lineRule="auto"/>
              <w:rPr>
                <w:rFonts w:ascii="Times New Roman" w:hAnsi="Times New Roman" w:cs="Times New Roman"/>
                <w:b/>
                <w:sz w:val="24"/>
                <w:szCs w:val="24"/>
              </w:rPr>
            </w:pPr>
          </w:p>
        </w:tc>
        <w:tc>
          <w:tcPr>
            <w:tcW w:w="991" w:type="dxa"/>
          </w:tcPr>
          <w:p w:rsidR="0018660C" w:rsidRDefault="0018660C" w:rsidP="0018660C">
            <w:pPr>
              <w:pStyle w:val="a3"/>
              <w:spacing w:line="276" w:lineRule="auto"/>
              <w:rPr>
                <w:rFonts w:ascii="Times New Roman" w:hAnsi="Times New Roman" w:cs="Times New Roman"/>
                <w:b/>
                <w:sz w:val="24"/>
                <w:szCs w:val="24"/>
              </w:rPr>
            </w:pPr>
            <w:r>
              <w:rPr>
                <w:rFonts w:ascii="Times New Roman" w:hAnsi="Times New Roman" w:cs="Times New Roman"/>
                <w:b/>
                <w:sz w:val="24"/>
                <w:szCs w:val="24"/>
              </w:rPr>
              <w:t>2018г.</w:t>
            </w:r>
          </w:p>
        </w:tc>
        <w:tc>
          <w:tcPr>
            <w:tcW w:w="993" w:type="dxa"/>
          </w:tcPr>
          <w:p w:rsidR="0018660C" w:rsidRDefault="0018660C" w:rsidP="0018660C">
            <w:pPr>
              <w:pStyle w:val="a3"/>
              <w:spacing w:line="276" w:lineRule="auto"/>
              <w:rPr>
                <w:rFonts w:ascii="Times New Roman" w:hAnsi="Times New Roman" w:cs="Times New Roman"/>
                <w:b/>
                <w:sz w:val="24"/>
                <w:szCs w:val="24"/>
              </w:rPr>
            </w:pPr>
            <w:r>
              <w:rPr>
                <w:rFonts w:ascii="Times New Roman" w:hAnsi="Times New Roman" w:cs="Times New Roman"/>
                <w:b/>
                <w:sz w:val="24"/>
                <w:szCs w:val="24"/>
              </w:rPr>
              <w:t>2019г.</w:t>
            </w:r>
          </w:p>
        </w:tc>
        <w:tc>
          <w:tcPr>
            <w:tcW w:w="865" w:type="dxa"/>
            <w:tcBorders>
              <w:right w:val="single" w:sz="4" w:space="0" w:color="auto"/>
            </w:tcBorders>
          </w:tcPr>
          <w:p w:rsidR="0018660C" w:rsidRDefault="0018660C" w:rsidP="0018660C">
            <w:pPr>
              <w:pStyle w:val="a3"/>
              <w:spacing w:line="276" w:lineRule="auto"/>
              <w:rPr>
                <w:rFonts w:ascii="Times New Roman" w:hAnsi="Times New Roman" w:cs="Times New Roman"/>
                <w:b/>
                <w:sz w:val="24"/>
                <w:szCs w:val="24"/>
              </w:rPr>
            </w:pPr>
            <w:r>
              <w:rPr>
                <w:rFonts w:ascii="Times New Roman" w:hAnsi="Times New Roman" w:cs="Times New Roman"/>
                <w:b/>
                <w:sz w:val="24"/>
                <w:szCs w:val="24"/>
              </w:rPr>
              <w:t>2020г.</w:t>
            </w:r>
          </w:p>
        </w:tc>
        <w:tc>
          <w:tcPr>
            <w:tcW w:w="977" w:type="dxa"/>
            <w:tcBorders>
              <w:left w:val="single" w:sz="4" w:space="0" w:color="auto"/>
              <w:right w:val="single" w:sz="4" w:space="0" w:color="auto"/>
            </w:tcBorders>
          </w:tcPr>
          <w:p w:rsidR="0018660C" w:rsidRDefault="0018660C" w:rsidP="0018660C">
            <w:pPr>
              <w:pStyle w:val="a3"/>
              <w:spacing w:line="276" w:lineRule="auto"/>
              <w:rPr>
                <w:rFonts w:ascii="Times New Roman" w:hAnsi="Times New Roman" w:cs="Times New Roman"/>
                <w:b/>
                <w:sz w:val="24"/>
                <w:szCs w:val="24"/>
              </w:rPr>
            </w:pPr>
            <w:r>
              <w:rPr>
                <w:rFonts w:ascii="Times New Roman" w:hAnsi="Times New Roman" w:cs="Times New Roman"/>
                <w:b/>
                <w:sz w:val="24"/>
                <w:szCs w:val="24"/>
              </w:rPr>
              <w:t>2021г.</w:t>
            </w:r>
          </w:p>
        </w:tc>
        <w:tc>
          <w:tcPr>
            <w:tcW w:w="993" w:type="dxa"/>
            <w:tcBorders>
              <w:left w:val="single" w:sz="4" w:space="0" w:color="auto"/>
            </w:tcBorders>
          </w:tcPr>
          <w:p w:rsidR="0018660C" w:rsidRDefault="0018660C" w:rsidP="0018660C">
            <w:pPr>
              <w:pStyle w:val="a3"/>
              <w:spacing w:line="276" w:lineRule="auto"/>
              <w:rPr>
                <w:rFonts w:ascii="Times New Roman" w:hAnsi="Times New Roman" w:cs="Times New Roman"/>
                <w:b/>
                <w:sz w:val="24"/>
                <w:szCs w:val="24"/>
              </w:rPr>
            </w:pPr>
            <w:r>
              <w:rPr>
                <w:rFonts w:ascii="Times New Roman" w:hAnsi="Times New Roman" w:cs="Times New Roman"/>
                <w:b/>
                <w:sz w:val="24"/>
                <w:szCs w:val="24"/>
              </w:rPr>
              <w:t>2022 г.</w:t>
            </w:r>
          </w:p>
        </w:tc>
        <w:tc>
          <w:tcPr>
            <w:tcW w:w="1558" w:type="dxa"/>
            <w:vMerge/>
          </w:tcPr>
          <w:p w:rsidR="0018660C" w:rsidRDefault="0018660C" w:rsidP="0018660C">
            <w:pPr>
              <w:pStyle w:val="a3"/>
              <w:spacing w:line="276" w:lineRule="auto"/>
              <w:rPr>
                <w:rFonts w:ascii="Times New Roman" w:hAnsi="Times New Roman" w:cs="Times New Roman"/>
                <w:b/>
                <w:sz w:val="24"/>
                <w:szCs w:val="24"/>
              </w:rPr>
            </w:pPr>
          </w:p>
        </w:tc>
        <w:tc>
          <w:tcPr>
            <w:tcW w:w="1778" w:type="dxa"/>
            <w:vMerge/>
          </w:tcPr>
          <w:p w:rsidR="0018660C" w:rsidRDefault="0018660C" w:rsidP="0018660C">
            <w:pPr>
              <w:pStyle w:val="a3"/>
              <w:spacing w:line="276" w:lineRule="auto"/>
              <w:rPr>
                <w:rFonts w:ascii="Times New Roman" w:hAnsi="Times New Roman" w:cs="Times New Roman"/>
                <w:b/>
                <w:sz w:val="24"/>
                <w:szCs w:val="24"/>
              </w:rPr>
            </w:pPr>
          </w:p>
        </w:tc>
      </w:tr>
      <w:tr w:rsidR="0018660C" w:rsidTr="0018660C">
        <w:tc>
          <w:tcPr>
            <w:tcW w:w="2317" w:type="dxa"/>
          </w:tcPr>
          <w:p w:rsidR="0018660C" w:rsidRPr="00E25091" w:rsidRDefault="0018660C" w:rsidP="0018660C">
            <w:pPr>
              <w:pStyle w:val="a3"/>
              <w:spacing w:line="276" w:lineRule="auto"/>
              <w:rPr>
                <w:rFonts w:ascii="Times New Roman" w:hAnsi="Times New Roman" w:cs="Times New Roman"/>
                <w:sz w:val="24"/>
                <w:szCs w:val="24"/>
              </w:rPr>
            </w:pPr>
            <w:r w:rsidRPr="00E25091">
              <w:rPr>
                <w:rFonts w:ascii="Times New Roman" w:hAnsi="Times New Roman" w:cs="Times New Roman"/>
                <w:sz w:val="24"/>
                <w:szCs w:val="24"/>
              </w:rPr>
              <w:t>Подпрограмма №1 «</w:t>
            </w:r>
            <w:r w:rsidRPr="00FC4BF7">
              <w:rPr>
                <w:rFonts w:ascii="Times New Roman" w:hAnsi="Times New Roman" w:cs="Times New Roman"/>
                <w:sz w:val="24"/>
                <w:szCs w:val="24"/>
              </w:rPr>
              <w:t>Создание условий для развития потенциала подрастающего поколения, молодежи</w:t>
            </w:r>
            <w:r w:rsidRPr="00CF0354">
              <w:rPr>
                <w:rFonts w:ascii="Times New Roman" w:hAnsi="Times New Roman" w:cs="Times New Roman"/>
                <w:sz w:val="24"/>
                <w:szCs w:val="24"/>
              </w:rPr>
              <w:t>».</w:t>
            </w:r>
          </w:p>
        </w:tc>
        <w:tc>
          <w:tcPr>
            <w:tcW w:w="3190" w:type="dxa"/>
          </w:tcPr>
          <w:p w:rsidR="0018660C" w:rsidRPr="0066143E" w:rsidRDefault="0018660C" w:rsidP="0018660C">
            <w:pPr>
              <w:spacing w:line="276" w:lineRule="auto"/>
              <w:rPr>
                <w:rFonts w:ascii="Times New Roman" w:hAnsi="Times New Roman" w:cs="Times New Roman"/>
                <w:bCs/>
                <w:iCs/>
                <w:sz w:val="24"/>
                <w:szCs w:val="24"/>
              </w:rPr>
            </w:pPr>
            <w:r w:rsidRPr="0066143E">
              <w:rPr>
                <w:rFonts w:ascii="Times New Roman" w:hAnsi="Times New Roman" w:cs="Times New Roman"/>
                <w:sz w:val="24"/>
                <w:szCs w:val="24"/>
              </w:rPr>
              <w:t>Численность подростков и молодежи охваченными мероприятиями (различной формы), направленными на обеспечение государств</w:t>
            </w:r>
            <w:r>
              <w:rPr>
                <w:rFonts w:ascii="Times New Roman" w:hAnsi="Times New Roman" w:cs="Times New Roman"/>
                <w:sz w:val="24"/>
                <w:szCs w:val="24"/>
              </w:rPr>
              <w:t>енной  молодежной политики.</w:t>
            </w:r>
          </w:p>
        </w:tc>
        <w:tc>
          <w:tcPr>
            <w:tcW w:w="1396" w:type="dxa"/>
          </w:tcPr>
          <w:p w:rsidR="0018660C" w:rsidRPr="0066143E"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 от общей числен-</w:t>
            </w:r>
            <w:proofErr w:type="spellStart"/>
            <w:r>
              <w:rPr>
                <w:rFonts w:ascii="Times New Roman" w:hAnsi="Times New Roman" w:cs="Times New Roman"/>
                <w:sz w:val="24"/>
                <w:szCs w:val="24"/>
              </w:rPr>
              <w:t>ности</w:t>
            </w:r>
            <w:proofErr w:type="spellEnd"/>
            <w:r>
              <w:rPr>
                <w:rFonts w:ascii="Times New Roman" w:hAnsi="Times New Roman" w:cs="Times New Roman"/>
                <w:sz w:val="24"/>
                <w:szCs w:val="24"/>
              </w:rPr>
              <w:t xml:space="preserve"> моло</w:t>
            </w:r>
            <w:r w:rsidRPr="0066143E">
              <w:rPr>
                <w:rFonts w:ascii="Times New Roman" w:hAnsi="Times New Roman" w:cs="Times New Roman"/>
                <w:sz w:val="24"/>
                <w:szCs w:val="24"/>
              </w:rPr>
              <w:t>дежи</w:t>
            </w:r>
          </w:p>
        </w:tc>
        <w:tc>
          <w:tcPr>
            <w:tcW w:w="991" w:type="dxa"/>
          </w:tcPr>
          <w:p w:rsidR="0018660C" w:rsidRPr="00723A9D"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60 %</w:t>
            </w:r>
          </w:p>
        </w:tc>
        <w:tc>
          <w:tcPr>
            <w:tcW w:w="993" w:type="dxa"/>
          </w:tcPr>
          <w:p w:rsidR="0018660C" w:rsidRPr="00723A9D"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65 %</w:t>
            </w:r>
          </w:p>
        </w:tc>
        <w:tc>
          <w:tcPr>
            <w:tcW w:w="865" w:type="dxa"/>
            <w:tcBorders>
              <w:right w:val="single" w:sz="4" w:space="0" w:color="auto"/>
            </w:tcBorders>
          </w:tcPr>
          <w:p w:rsidR="0018660C" w:rsidRPr="00723A9D"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68 %</w:t>
            </w:r>
          </w:p>
        </w:tc>
        <w:tc>
          <w:tcPr>
            <w:tcW w:w="977" w:type="dxa"/>
            <w:tcBorders>
              <w:left w:val="single" w:sz="4" w:space="0" w:color="auto"/>
              <w:right w:val="single" w:sz="4" w:space="0" w:color="auto"/>
            </w:tcBorders>
          </w:tcPr>
          <w:p w:rsidR="0018660C" w:rsidRPr="00723A9D"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70 %</w:t>
            </w:r>
          </w:p>
        </w:tc>
        <w:tc>
          <w:tcPr>
            <w:tcW w:w="993" w:type="dxa"/>
            <w:tcBorders>
              <w:left w:val="single" w:sz="4" w:space="0" w:color="auto"/>
            </w:tcBorders>
          </w:tcPr>
          <w:p w:rsidR="0018660C" w:rsidRPr="00723A9D"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70 %</w:t>
            </w:r>
          </w:p>
        </w:tc>
        <w:tc>
          <w:tcPr>
            <w:tcW w:w="1558" w:type="dxa"/>
          </w:tcPr>
          <w:p w:rsidR="0018660C" w:rsidRPr="00E25091"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55 %</w:t>
            </w:r>
          </w:p>
        </w:tc>
        <w:tc>
          <w:tcPr>
            <w:tcW w:w="1778" w:type="dxa"/>
          </w:tcPr>
          <w:p w:rsidR="0018660C" w:rsidRPr="00E25091"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72 %</w:t>
            </w:r>
          </w:p>
        </w:tc>
      </w:tr>
      <w:tr w:rsidR="0018660C" w:rsidTr="0018660C">
        <w:tc>
          <w:tcPr>
            <w:tcW w:w="2317" w:type="dxa"/>
            <w:vMerge w:val="restart"/>
          </w:tcPr>
          <w:p w:rsidR="0018660C" w:rsidRPr="00E25091"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Подпрограмма №2</w:t>
            </w:r>
            <w:r w:rsidRPr="00E25091">
              <w:rPr>
                <w:rFonts w:ascii="Times New Roman" w:hAnsi="Times New Roman" w:cs="Times New Roman"/>
                <w:sz w:val="24"/>
                <w:szCs w:val="24"/>
              </w:rPr>
              <w:t xml:space="preserve"> «</w:t>
            </w:r>
            <w:r w:rsidRPr="00FC4BF7">
              <w:rPr>
                <w:rFonts w:ascii="Times New Roman" w:hAnsi="Times New Roman" w:cs="Times New Roman"/>
                <w:sz w:val="24"/>
                <w:szCs w:val="24"/>
              </w:rPr>
              <w:t>Воспитание патриотизма у граждан- национальная идея государства</w:t>
            </w:r>
            <w:r w:rsidRPr="00CF0354">
              <w:rPr>
                <w:rFonts w:ascii="Times New Roman" w:hAnsi="Times New Roman" w:cs="Times New Roman"/>
                <w:sz w:val="24"/>
                <w:szCs w:val="24"/>
              </w:rPr>
              <w:t>».</w:t>
            </w:r>
          </w:p>
        </w:tc>
        <w:tc>
          <w:tcPr>
            <w:tcW w:w="3190" w:type="dxa"/>
          </w:tcPr>
          <w:p w:rsidR="0018660C" w:rsidRPr="00B62CFA" w:rsidRDefault="0018660C" w:rsidP="0018660C">
            <w:pPr>
              <w:spacing w:line="276" w:lineRule="auto"/>
              <w:rPr>
                <w:rFonts w:ascii="Times New Roman" w:hAnsi="Times New Roman" w:cs="Times New Roman"/>
                <w:sz w:val="24"/>
                <w:szCs w:val="24"/>
              </w:rPr>
            </w:pPr>
            <w:r w:rsidRPr="00003FC5">
              <w:rPr>
                <w:rFonts w:ascii="Times New Roman" w:hAnsi="Times New Roman" w:cs="Times New Roman"/>
                <w:sz w:val="24"/>
                <w:szCs w:val="24"/>
              </w:rPr>
              <w:t xml:space="preserve">Численность подростков и молодежи, </w:t>
            </w:r>
            <w:r>
              <w:rPr>
                <w:rFonts w:ascii="Times New Roman" w:hAnsi="Times New Roman" w:cs="Times New Roman"/>
                <w:sz w:val="24"/>
                <w:szCs w:val="24"/>
              </w:rPr>
              <w:t>принявшей участие в  мероприятиях, направленных на</w:t>
            </w:r>
            <w:r w:rsidRPr="00003FC5">
              <w:rPr>
                <w:rFonts w:ascii="Times New Roman" w:hAnsi="Times New Roman" w:cs="Times New Roman"/>
                <w:sz w:val="24"/>
                <w:szCs w:val="24"/>
              </w:rPr>
              <w:t> патриоти</w:t>
            </w:r>
            <w:r>
              <w:rPr>
                <w:rFonts w:ascii="Times New Roman" w:hAnsi="Times New Roman" w:cs="Times New Roman"/>
                <w:sz w:val="24"/>
                <w:szCs w:val="24"/>
              </w:rPr>
              <w:t>ческое воспитание, от общей численности молодежи</w:t>
            </w:r>
            <w:r w:rsidRPr="00003FC5">
              <w:rPr>
                <w:rFonts w:ascii="Times New Roman" w:hAnsi="Times New Roman" w:cs="Times New Roman"/>
                <w:sz w:val="24"/>
                <w:szCs w:val="24"/>
              </w:rPr>
              <w:t>;</w:t>
            </w:r>
          </w:p>
        </w:tc>
        <w:tc>
          <w:tcPr>
            <w:tcW w:w="1396" w:type="dxa"/>
          </w:tcPr>
          <w:p w:rsidR="0018660C" w:rsidRPr="0066143E" w:rsidRDefault="0018660C" w:rsidP="0018660C">
            <w:pPr>
              <w:pStyle w:val="a3"/>
              <w:spacing w:line="276" w:lineRule="auto"/>
              <w:rPr>
                <w:rFonts w:ascii="Times New Roman" w:hAnsi="Times New Roman" w:cs="Times New Roman"/>
                <w:sz w:val="24"/>
                <w:szCs w:val="24"/>
              </w:rPr>
            </w:pPr>
            <w:r w:rsidRPr="0066143E">
              <w:rPr>
                <w:rFonts w:ascii="Times New Roman" w:hAnsi="Times New Roman" w:cs="Times New Roman"/>
                <w:sz w:val="24"/>
                <w:szCs w:val="24"/>
              </w:rPr>
              <w:t>% от общей числен-</w:t>
            </w:r>
            <w:proofErr w:type="spellStart"/>
            <w:r w:rsidRPr="0066143E">
              <w:rPr>
                <w:rFonts w:ascii="Times New Roman" w:hAnsi="Times New Roman" w:cs="Times New Roman"/>
                <w:sz w:val="24"/>
                <w:szCs w:val="24"/>
              </w:rPr>
              <w:t>ностимолодежи</w:t>
            </w:r>
            <w:proofErr w:type="spellEnd"/>
          </w:p>
        </w:tc>
        <w:tc>
          <w:tcPr>
            <w:tcW w:w="991" w:type="dxa"/>
          </w:tcPr>
          <w:p w:rsidR="0018660C" w:rsidRPr="00723A9D"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55 %</w:t>
            </w:r>
          </w:p>
        </w:tc>
        <w:tc>
          <w:tcPr>
            <w:tcW w:w="993" w:type="dxa"/>
          </w:tcPr>
          <w:p w:rsidR="0018660C" w:rsidRPr="00723A9D"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57 %</w:t>
            </w:r>
          </w:p>
        </w:tc>
        <w:tc>
          <w:tcPr>
            <w:tcW w:w="865" w:type="dxa"/>
            <w:tcBorders>
              <w:right w:val="single" w:sz="4" w:space="0" w:color="auto"/>
            </w:tcBorders>
          </w:tcPr>
          <w:p w:rsidR="0018660C" w:rsidRPr="00723A9D"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60 %</w:t>
            </w:r>
          </w:p>
        </w:tc>
        <w:tc>
          <w:tcPr>
            <w:tcW w:w="977" w:type="dxa"/>
            <w:tcBorders>
              <w:left w:val="single" w:sz="4" w:space="0" w:color="auto"/>
              <w:right w:val="single" w:sz="4" w:space="0" w:color="auto"/>
            </w:tcBorders>
          </w:tcPr>
          <w:p w:rsidR="0018660C" w:rsidRPr="00723A9D"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85 %</w:t>
            </w:r>
          </w:p>
        </w:tc>
        <w:tc>
          <w:tcPr>
            <w:tcW w:w="993" w:type="dxa"/>
            <w:tcBorders>
              <w:left w:val="single" w:sz="4" w:space="0" w:color="auto"/>
            </w:tcBorders>
          </w:tcPr>
          <w:p w:rsidR="0018660C" w:rsidRPr="00723A9D"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70 %</w:t>
            </w:r>
          </w:p>
        </w:tc>
        <w:tc>
          <w:tcPr>
            <w:tcW w:w="1558" w:type="dxa"/>
          </w:tcPr>
          <w:p w:rsidR="0018660C" w:rsidRPr="00E25091"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50 %</w:t>
            </w:r>
          </w:p>
        </w:tc>
        <w:tc>
          <w:tcPr>
            <w:tcW w:w="1778" w:type="dxa"/>
          </w:tcPr>
          <w:p w:rsidR="0018660C" w:rsidRPr="00E25091"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70 %</w:t>
            </w:r>
          </w:p>
        </w:tc>
      </w:tr>
      <w:tr w:rsidR="0018660C" w:rsidTr="0018660C">
        <w:tc>
          <w:tcPr>
            <w:tcW w:w="2317" w:type="dxa"/>
            <w:vMerge/>
          </w:tcPr>
          <w:p w:rsidR="0018660C" w:rsidRPr="00E25091" w:rsidRDefault="0018660C" w:rsidP="0018660C">
            <w:pPr>
              <w:pStyle w:val="a3"/>
              <w:spacing w:line="276" w:lineRule="auto"/>
              <w:rPr>
                <w:rFonts w:ascii="Times New Roman" w:hAnsi="Times New Roman" w:cs="Times New Roman"/>
                <w:sz w:val="24"/>
                <w:szCs w:val="24"/>
              </w:rPr>
            </w:pPr>
          </w:p>
        </w:tc>
        <w:tc>
          <w:tcPr>
            <w:tcW w:w="3190" w:type="dxa"/>
          </w:tcPr>
          <w:p w:rsidR="0018660C" w:rsidRPr="00003FC5" w:rsidRDefault="0018660C" w:rsidP="0018660C">
            <w:pPr>
              <w:pStyle w:val="formattext"/>
              <w:spacing w:before="0" w:beforeAutospacing="0" w:after="0" w:afterAutospacing="0" w:line="276" w:lineRule="auto"/>
              <w:ind w:left="-26"/>
            </w:pPr>
            <w:r>
              <w:t>Численность молодых ребят задействованных в добровольческой (волонтерской) деятельности</w:t>
            </w:r>
          </w:p>
        </w:tc>
        <w:tc>
          <w:tcPr>
            <w:tcW w:w="1396" w:type="dxa"/>
          </w:tcPr>
          <w:p w:rsidR="0018660C" w:rsidRPr="0066143E"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Кол-во</w:t>
            </w:r>
          </w:p>
        </w:tc>
        <w:tc>
          <w:tcPr>
            <w:tcW w:w="991"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180</w:t>
            </w:r>
          </w:p>
        </w:tc>
        <w:tc>
          <w:tcPr>
            <w:tcW w:w="993"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865" w:type="dxa"/>
            <w:tcBorders>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977" w:type="dxa"/>
            <w:tcBorders>
              <w:left w:val="single" w:sz="4" w:space="0" w:color="auto"/>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350</w:t>
            </w:r>
          </w:p>
        </w:tc>
        <w:tc>
          <w:tcPr>
            <w:tcW w:w="993" w:type="dxa"/>
            <w:tcBorders>
              <w:lef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1558" w:type="dxa"/>
          </w:tcPr>
          <w:p w:rsidR="0018660C"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160</w:t>
            </w:r>
          </w:p>
        </w:tc>
        <w:tc>
          <w:tcPr>
            <w:tcW w:w="1778" w:type="dxa"/>
          </w:tcPr>
          <w:p w:rsidR="0018660C"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440</w:t>
            </w:r>
          </w:p>
        </w:tc>
      </w:tr>
      <w:tr w:rsidR="0018660C" w:rsidTr="0018660C">
        <w:tc>
          <w:tcPr>
            <w:tcW w:w="2317" w:type="dxa"/>
            <w:vMerge w:val="restart"/>
          </w:tcPr>
          <w:p w:rsidR="0018660C" w:rsidRPr="00E25091"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Подпрограмма №3</w:t>
            </w:r>
            <w:r w:rsidRPr="00D72CE8">
              <w:rPr>
                <w:rFonts w:ascii="Times New Roman" w:hAnsi="Times New Roman" w:cs="Times New Roman"/>
                <w:sz w:val="24"/>
                <w:szCs w:val="24"/>
              </w:rPr>
              <w:t>«</w:t>
            </w:r>
            <w:r w:rsidRPr="00FC4BF7">
              <w:rPr>
                <w:rFonts w:ascii="Times New Roman" w:hAnsi="Times New Roman" w:cs="Times New Roman"/>
                <w:sz w:val="24"/>
                <w:szCs w:val="24"/>
              </w:rPr>
              <w:t xml:space="preserve">Мотивирование населения на введение трезвого </w:t>
            </w:r>
            <w:r w:rsidRPr="00FC4BF7">
              <w:rPr>
                <w:rFonts w:ascii="Times New Roman" w:hAnsi="Times New Roman" w:cs="Times New Roman"/>
                <w:sz w:val="24"/>
                <w:szCs w:val="24"/>
              </w:rPr>
              <w:lastRenderedPageBreak/>
              <w:t>здорового образа»</w:t>
            </w:r>
          </w:p>
        </w:tc>
        <w:tc>
          <w:tcPr>
            <w:tcW w:w="3190" w:type="dxa"/>
          </w:tcPr>
          <w:p w:rsidR="0018660C" w:rsidRPr="00B62CFA" w:rsidRDefault="0018660C" w:rsidP="0018660C">
            <w:pPr>
              <w:pStyle w:val="ConsNonformat"/>
              <w:widowControl/>
              <w:spacing w:line="276" w:lineRule="auto"/>
              <w:rPr>
                <w:rFonts w:ascii="Times New Roman" w:hAnsi="Times New Roman" w:cs="Times New Roman"/>
                <w:sz w:val="24"/>
                <w:szCs w:val="24"/>
              </w:rPr>
            </w:pPr>
            <w:r w:rsidRPr="00B62CFA">
              <w:rPr>
                <w:rFonts w:ascii="Times New Roman" w:eastAsia="Times New Roman" w:hAnsi="Times New Roman" w:cs="Times New Roman"/>
                <w:sz w:val="24"/>
                <w:szCs w:val="24"/>
              </w:rPr>
              <w:lastRenderedPageBreak/>
              <w:t>количество мероприятий, направленных на пропаганду здорового образа жизни</w:t>
            </w:r>
            <w:r w:rsidRPr="00B62CFA">
              <w:rPr>
                <w:rFonts w:ascii="Times New Roman" w:hAnsi="Times New Roman" w:cs="Times New Roman"/>
                <w:sz w:val="24"/>
                <w:szCs w:val="24"/>
              </w:rPr>
              <w:t xml:space="preserve"> и </w:t>
            </w:r>
            <w:r w:rsidRPr="00B62CFA">
              <w:rPr>
                <w:rFonts w:ascii="Times New Roman" w:hAnsi="Times New Roman" w:cs="Times New Roman"/>
                <w:sz w:val="24"/>
                <w:szCs w:val="24"/>
              </w:rPr>
              <w:lastRenderedPageBreak/>
              <w:t>профилактику безнадзорности и правонарушений среди несовершеннолетних</w:t>
            </w:r>
          </w:p>
        </w:tc>
        <w:tc>
          <w:tcPr>
            <w:tcW w:w="1396" w:type="dxa"/>
          </w:tcPr>
          <w:p w:rsidR="0018660C"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lastRenderedPageBreak/>
              <w:t>Кол-во</w:t>
            </w:r>
          </w:p>
        </w:tc>
        <w:tc>
          <w:tcPr>
            <w:tcW w:w="991"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993"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865" w:type="dxa"/>
            <w:tcBorders>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977" w:type="dxa"/>
            <w:tcBorders>
              <w:left w:val="single" w:sz="4" w:space="0" w:color="auto"/>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993" w:type="dxa"/>
            <w:tcBorders>
              <w:lef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558" w:type="dxa"/>
          </w:tcPr>
          <w:p w:rsidR="0018660C"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28</w:t>
            </w:r>
          </w:p>
        </w:tc>
        <w:tc>
          <w:tcPr>
            <w:tcW w:w="1778" w:type="dxa"/>
          </w:tcPr>
          <w:p w:rsidR="0018660C"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38</w:t>
            </w:r>
          </w:p>
        </w:tc>
      </w:tr>
      <w:tr w:rsidR="0018660C" w:rsidTr="0018660C">
        <w:tc>
          <w:tcPr>
            <w:tcW w:w="2317" w:type="dxa"/>
            <w:vMerge/>
          </w:tcPr>
          <w:p w:rsidR="0018660C" w:rsidRDefault="0018660C" w:rsidP="0018660C">
            <w:pPr>
              <w:pStyle w:val="a3"/>
              <w:spacing w:line="276" w:lineRule="auto"/>
              <w:rPr>
                <w:rFonts w:ascii="Times New Roman" w:hAnsi="Times New Roman" w:cs="Times New Roman"/>
                <w:sz w:val="24"/>
                <w:szCs w:val="24"/>
              </w:rPr>
            </w:pPr>
          </w:p>
        </w:tc>
        <w:tc>
          <w:tcPr>
            <w:tcW w:w="3190" w:type="dxa"/>
          </w:tcPr>
          <w:p w:rsidR="0018660C" w:rsidRPr="00B62CFA" w:rsidRDefault="0018660C" w:rsidP="0018660C">
            <w:pPr>
              <w:pStyle w:val="ConsNonformat"/>
              <w:widowControl/>
              <w:spacing w:line="276" w:lineRule="auto"/>
              <w:rPr>
                <w:rFonts w:ascii="Times New Roman" w:hAnsi="Times New Roman" w:cs="Times New Roman"/>
                <w:bCs/>
                <w:iCs/>
                <w:sz w:val="24"/>
                <w:szCs w:val="24"/>
              </w:rPr>
            </w:pPr>
            <w:r w:rsidRPr="00B62CFA">
              <w:rPr>
                <w:rFonts w:ascii="Times New Roman" w:eastAsia="Times New Roman" w:hAnsi="Times New Roman" w:cs="Times New Roman"/>
                <w:sz w:val="24"/>
                <w:szCs w:val="24"/>
              </w:rPr>
              <w:t>количество услуг (работ) по социально-психологической поддержке семьи и молодежи</w:t>
            </w:r>
          </w:p>
        </w:tc>
        <w:tc>
          <w:tcPr>
            <w:tcW w:w="1396" w:type="dxa"/>
          </w:tcPr>
          <w:p w:rsidR="0018660C"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Кол- во</w:t>
            </w:r>
          </w:p>
        </w:tc>
        <w:tc>
          <w:tcPr>
            <w:tcW w:w="991" w:type="dxa"/>
          </w:tcPr>
          <w:p w:rsidR="0018660C" w:rsidRPr="006E5B71" w:rsidRDefault="0018660C" w:rsidP="0018660C">
            <w:pPr>
              <w:pStyle w:val="a3"/>
              <w:spacing w:line="276" w:lineRule="auto"/>
              <w:jc w:val="center"/>
              <w:rPr>
                <w:rFonts w:ascii="Times New Roman" w:hAnsi="Times New Roman" w:cs="Times New Roman"/>
              </w:rPr>
            </w:pPr>
            <w:r>
              <w:rPr>
                <w:rFonts w:ascii="Times New Roman" w:hAnsi="Times New Roman" w:cs="Times New Roman"/>
              </w:rPr>
              <w:t>3 266</w:t>
            </w:r>
          </w:p>
        </w:tc>
        <w:tc>
          <w:tcPr>
            <w:tcW w:w="993" w:type="dxa"/>
          </w:tcPr>
          <w:p w:rsidR="0018660C" w:rsidRPr="006E5B71" w:rsidRDefault="0018660C" w:rsidP="0018660C">
            <w:pPr>
              <w:pStyle w:val="a3"/>
              <w:spacing w:line="276" w:lineRule="auto"/>
              <w:jc w:val="center"/>
              <w:rPr>
                <w:rFonts w:ascii="Times New Roman" w:hAnsi="Times New Roman" w:cs="Times New Roman"/>
              </w:rPr>
            </w:pPr>
            <w:r>
              <w:rPr>
                <w:rFonts w:ascii="Times New Roman" w:hAnsi="Times New Roman" w:cs="Times New Roman"/>
              </w:rPr>
              <w:t>3 566</w:t>
            </w:r>
          </w:p>
        </w:tc>
        <w:tc>
          <w:tcPr>
            <w:tcW w:w="865" w:type="dxa"/>
            <w:tcBorders>
              <w:right w:val="single" w:sz="4" w:space="0" w:color="auto"/>
            </w:tcBorders>
          </w:tcPr>
          <w:p w:rsidR="0018660C" w:rsidRPr="006E5B71" w:rsidRDefault="0018660C" w:rsidP="0018660C">
            <w:pPr>
              <w:pStyle w:val="a3"/>
              <w:spacing w:line="276" w:lineRule="auto"/>
              <w:jc w:val="center"/>
              <w:rPr>
                <w:rFonts w:ascii="Times New Roman" w:hAnsi="Times New Roman" w:cs="Times New Roman"/>
              </w:rPr>
            </w:pPr>
            <w:r>
              <w:rPr>
                <w:rFonts w:ascii="Times New Roman" w:hAnsi="Times New Roman" w:cs="Times New Roman"/>
              </w:rPr>
              <w:t>3866</w:t>
            </w:r>
          </w:p>
        </w:tc>
        <w:tc>
          <w:tcPr>
            <w:tcW w:w="977" w:type="dxa"/>
            <w:tcBorders>
              <w:left w:val="single" w:sz="4" w:space="0" w:color="auto"/>
              <w:right w:val="single" w:sz="4" w:space="0" w:color="auto"/>
            </w:tcBorders>
          </w:tcPr>
          <w:p w:rsidR="0018660C" w:rsidRPr="006E5B71" w:rsidRDefault="0018660C" w:rsidP="0018660C">
            <w:pPr>
              <w:pStyle w:val="a3"/>
              <w:spacing w:line="276" w:lineRule="auto"/>
              <w:jc w:val="center"/>
              <w:rPr>
                <w:rFonts w:ascii="Times New Roman" w:hAnsi="Times New Roman" w:cs="Times New Roman"/>
              </w:rPr>
            </w:pPr>
            <w:r>
              <w:rPr>
                <w:rFonts w:ascii="Times New Roman" w:hAnsi="Times New Roman" w:cs="Times New Roman"/>
              </w:rPr>
              <w:t>4 166</w:t>
            </w:r>
          </w:p>
        </w:tc>
        <w:tc>
          <w:tcPr>
            <w:tcW w:w="993" w:type="dxa"/>
            <w:tcBorders>
              <w:left w:val="single" w:sz="4" w:space="0" w:color="auto"/>
            </w:tcBorders>
          </w:tcPr>
          <w:p w:rsidR="0018660C" w:rsidRPr="006E5B71" w:rsidRDefault="0018660C" w:rsidP="0018660C">
            <w:pPr>
              <w:pStyle w:val="a3"/>
              <w:spacing w:line="276" w:lineRule="auto"/>
              <w:jc w:val="center"/>
              <w:rPr>
                <w:rFonts w:ascii="Times New Roman" w:hAnsi="Times New Roman" w:cs="Times New Roman"/>
              </w:rPr>
            </w:pPr>
            <w:r>
              <w:rPr>
                <w:rFonts w:ascii="Times New Roman" w:hAnsi="Times New Roman" w:cs="Times New Roman"/>
              </w:rPr>
              <w:t>4466</w:t>
            </w:r>
          </w:p>
        </w:tc>
        <w:tc>
          <w:tcPr>
            <w:tcW w:w="1558" w:type="dxa"/>
          </w:tcPr>
          <w:p w:rsidR="0018660C" w:rsidRPr="006E5B71" w:rsidRDefault="0018660C" w:rsidP="0018660C">
            <w:pPr>
              <w:pStyle w:val="a3"/>
              <w:spacing w:line="276" w:lineRule="auto"/>
              <w:rPr>
                <w:rFonts w:ascii="Times New Roman" w:hAnsi="Times New Roman" w:cs="Times New Roman"/>
              </w:rPr>
            </w:pPr>
            <w:r>
              <w:rPr>
                <w:rFonts w:ascii="Times New Roman" w:hAnsi="Times New Roman" w:cs="Times New Roman"/>
              </w:rPr>
              <w:t>2 966</w:t>
            </w:r>
          </w:p>
        </w:tc>
        <w:tc>
          <w:tcPr>
            <w:tcW w:w="1778" w:type="dxa"/>
          </w:tcPr>
          <w:p w:rsidR="0018660C"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4500</w:t>
            </w:r>
          </w:p>
        </w:tc>
      </w:tr>
      <w:tr w:rsidR="0018660C" w:rsidTr="0018660C">
        <w:trPr>
          <w:trHeight w:val="645"/>
        </w:trPr>
        <w:tc>
          <w:tcPr>
            <w:tcW w:w="2317" w:type="dxa"/>
            <w:vMerge w:val="restart"/>
          </w:tcPr>
          <w:p w:rsidR="0018660C"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Подпрограмма № 4</w:t>
            </w:r>
          </w:p>
          <w:p w:rsidR="0018660C"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Pr="0011621F">
              <w:rPr>
                <w:rFonts w:ascii="Times New Roman" w:hAnsi="Times New Roman" w:cs="Times New Roman"/>
                <w:color w:val="000000" w:themeColor="text1"/>
              </w:rPr>
              <w:t>Семейная политика</w:t>
            </w:r>
            <w:r>
              <w:rPr>
                <w:rFonts w:ascii="Times New Roman" w:hAnsi="Times New Roman" w:cs="Times New Roman"/>
                <w:sz w:val="24"/>
                <w:szCs w:val="24"/>
              </w:rPr>
              <w:t>»</w:t>
            </w:r>
          </w:p>
        </w:tc>
        <w:tc>
          <w:tcPr>
            <w:tcW w:w="3190" w:type="dxa"/>
          </w:tcPr>
          <w:p w:rsidR="0018660C" w:rsidRDefault="0018660C" w:rsidP="0018660C">
            <w:pPr>
              <w:pStyle w:val="Con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Численность семей с детьми, молодежи охваченных мероприятиями (различной формы), направленными на обеспечение реализации государственной семейной политики, социальной поддержки семьи и детей, профилактики семейного неблагополучия</w:t>
            </w:r>
          </w:p>
        </w:tc>
        <w:tc>
          <w:tcPr>
            <w:tcW w:w="1396" w:type="dxa"/>
          </w:tcPr>
          <w:p w:rsidR="0018660C"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 от общей численности семей с детьми, молодежи</w:t>
            </w:r>
          </w:p>
        </w:tc>
        <w:tc>
          <w:tcPr>
            <w:tcW w:w="991" w:type="dxa"/>
          </w:tcPr>
          <w:p w:rsidR="0018660C"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55%</w:t>
            </w:r>
          </w:p>
        </w:tc>
        <w:tc>
          <w:tcPr>
            <w:tcW w:w="993" w:type="dxa"/>
          </w:tcPr>
          <w:p w:rsidR="0018660C"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57%</w:t>
            </w:r>
          </w:p>
        </w:tc>
        <w:tc>
          <w:tcPr>
            <w:tcW w:w="865" w:type="dxa"/>
          </w:tcPr>
          <w:p w:rsidR="0018660C"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60%</w:t>
            </w:r>
          </w:p>
        </w:tc>
        <w:tc>
          <w:tcPr>
            <w:tcW w:w="977" w:type="dxa"/>
          </w:tcPr>
          <w:p w:rsidR="0018660C"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85%</w:t>
            </w:r>
          </w:p>
        </w:tc>
        <w:tc>
          <w:tcPr>
            <w:tcW w:w="993" w:type="dxa"/>
          </w:tcPr>
          <w:p w:rsidR="0018660C"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70%</w:t>
            </w:r>
          </w:p>
        </w:tc>
        <w:tc>
          <w:tcPr>
            <w:tcW w:w="1558" w:type="dxa"/>
          </w:tcPr>
          <w:p w:rsidR="0018660C"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50%</w:t>
            </w:r>
          </w:p>
        </w:tc>
        <w:tc>
          <w:tcPr>
            <w:tcW w:w="1778" w:type="dxa"/>
          </w:tcPr>
          <w:p w:rsidR="0018660C"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70%</w:t>
            </w:r>
          </w:p>
        </w:tc>
      </w:tr>
      <w:tr w:rsidR="0018660C" w:rsidTr="0018660C">
        <w:trPr>
          <w:trHeight w:val="2856"/>
        </w:trPr>
        <w:tc>
          <w:tcPr>
            <w:tcW w:w="2317" w:type="dxa"/>
            <w:vMerge/>
          </w:tcPr>
          <w:p w:rsidR="0018660C" w:rsidRDefault="0018660C" w:rsidP="0018660C">
            <w:pPr>
              <w:pStyle w:val="a3"/>
              <w:spacing w:line="276" w:lineRule="auto"/>
              <w:rPr>
                <w:rFonts w:ascii="Times New Roman" w:hAnsi="Times New Roman" w:cs="Times New Roman"/>
                <w:sz w:val="24"/>
                <w:szCs w:val="24"/>
              </w:rPr>
            </w:pPr>
          </w:p>
        </w:tc>
        <w:tc>
          <w:tcPr>
            <w:tcW w:w="3190" w:type="dxa"/>
          </w:tcPr>
          <w:p w:rsidR="0018660C" w:rsidRDefault="0018660C" w:rsidP="0018660C">
            <w:pPr>
              <w:pStyle w:val="Con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Количество проведенных мероприятий (различной формы), направленных на обеспечение реализации государственной семейной политики, социальной поддержки семьи и детей, профилактики семейного неблагополучия</w:t>
            </w:r>
          </w:p>
        </w:tc>
        <w:tc>
          <w:tcPr>
            <w:tcW w:w="1396" w:type="dxa"/>
          </w:tcPr>
          <w:p w:rsidR="0018660C"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Кол-во</w:t>
            </w:r>
          </w:p>
        </w:tc>
        <w:tc>
          <w:tcPr>
            <w:tcW w:w="991" w:type="dxa"/>
          </w:tcPr>
          <w:p w:rsidR="0018660C"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20</w:t>
            </w:r>
          </w:p>
        </w:tc>
        <w:tc>
          <w:tcPr>
            <w:tcW w:w="993" w:type="dxa"/>
          </w:tcPr>
          <w:p w:rsidR="0018660C"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23</w:t>
            </w:r>
          </w:p>
        </w:tc>
        <w:tc>
          <w:tcPr>
            <w:tcW w:w="865" w:type="dxa"/>
          </w:tcPr>
          <w:p w:rsidR="0018660C"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25</w:t>
            </w:r>
          </w:p>
        </w:tc>
        <w:tc>
          <w:tcPr>
            <w:tcW w:w="977" w:type="dxa"/>
          </w:tcPr>
          <w:p w:rsidR="0018660C"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25</w:t>
            </w:r>
          </w:p>
        </w:tc>
        <w:tc>
          <w:tcPr>
            <w:tcW w:w="993" w:type="dxa"/>
          </w:tcPr>
          <w:p w:rsidR="0018660C"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25</w:t>
            </w:r>
          </w:p>
        </w:tc>
        <w:tc>
          <w:tcPr>
            <w:tcW w:w="1558" w:type="dxa"/>
          </w:tcPr>
          <w:p w:rsidR="0018660C"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20</w:t>
            </w:r>
          </w:p>
        </w:tc>
        <w:tc>
          <w:tcPr>
            <w:tcW w:w="1778" w:type="dxa"/>
          </w:tcPr>
          <w:p w:rsidR="0018660C"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138</w:t>
            </w:r>
          </w:p>
        </w:tc>
      </w:tr>
    </w:tbl>
    <w:p w:rsidR="0018660C" w:rsidRDefault="0018660C" w:rsidP="0018660C">
      <w:pPr>
        <w:pStyle w:val="a3"/>
        <w:spacing w:line="276" w:lineRule="auto"/>
        <w:rPr>
          <w:rFonts w:ascii="Times New Roman" w:hAnsi="Times New Roman" w:cs="Times New Roman"/>
          <w:b/>
          <w:sz w:val="24"/>
          <w:szCs w:val="24"/>
        </w:rPr>
        <w:sectPr w:rsidR="0018660C" w:rsidSect="0018660C">
          <w:pgSz w:w="16838" w:h="11906" w:orient="landscape"/>
          <w:pgMar w:top="1418" w:right="851" w:bottom="851" w:left="425" w:header="709" w:footer="709" w:gutter="0"/>
          <w:cols w:space="708"/>
          <w:docGrid w:linePitch="360"/>
        </w:sectPr>
      </w:pPr>
    </w:p>
    <w:p w:rsidR="0018660C" w:rsidRPr="00BA008C" w:rsidRDefault="0018660C" w:rsidP="0018660C">
      <w:pPr>
        <w:rPr>
          <w:rFonts w:ascii="Times New Roman" w:hAnsi="Times New Roman" w:cs="Times New Roman"/>
          <w:b/>
          <w:sz w:val="24"/>
          <w:szCs w:val="24"/>
        </w:rPr>
      </w:pPr>
      <w:r>
        <w:rPr>
          <w:rFonts w:ascii="Times New Roman" w:hAnsi="Times New Roman" w:cs="Times New Roman"/>
          <w:b/>
          <w:sz w:val="24"/>
          <w:szCs w:val="24"/>
        </w:rPr>
        <w:lastRenderedPageBreak/>
        <w:t>5</w:t>
      </w:r>
      <w:r w:rsidRPr="00BA008C">
        <w:rPr>
          <w:rFonts w:ascii="Times New Roman" w:hAnsi="Times New Roman" w:cs="Times New Roman"/>
          <w:b/>
          <w:sz w:val="24"/>
          <w:szCs w:val="24"/>
        </w:rPr>
        <w:t>. Организация управления программой и контроль над ходом ее реализации, в том числе управление рисками с целью минимизации их влияния на достижение целей программы</w:t>
      </w:r>
    </w:p>
    <w:p w:rsidR="0018660C" w:rsidRPr="00042CCF" w:rsidRDefault="0018660C" w:rsidP="0018660C">
      <w:pPr>
        <w:spacing w:after="0"/>
        <w:ind w:firstLine="708"/>
        <w:jc w:val="both"/>
        <w:rPr>
          <w:rFonts w:ascii="Times New Roman" w:hAnsi="Times New Roman" w:cs="Times New Roman"/>
          <w:sz w:val="24"/>
          <w:szCs w:val="24"/>
        </w:rPr>
      </w:pPr>
      <w:r w:rsidRPr="00042CCF">
        <w:rPr>
          <w:rFonts w:ascii="Times New Roman" w:hAnsi="Times New Roman" w:cs="Times New Roman"/>
          <w:sz w:val="24"/>
          <w:szCs w:val="24"/>
        </w:rPr>
        <w:t>Контроль за ходом реализации программы «</w:t>
      </w:r>
      <w:r w:rsidRPr="005400F4">
        <w:rPr>
          <w:rFonts w:ascii="Times New Roman" w:hAnsi="Times New Roman" w:cs="Times New Roman"/>
          <w:sz w:val="24"/>
          <w:szCs w:val="24"/>
        </w:rPr>
        <w:t>Реализация</w:t>
      </w:r>
      <w:r>
        <w:rPr>
          <w:rFonts w:ascii="Times New Roman" w:hAnsi="Times New Roman" w:cs="Times New Roman"/>
          <w:sz w:val="24"/>
          <w:szCs w:val="24"/>
        </w:rPr>
        <w:t xml:space="preserve"> молодежной, семейной политики и патриотическое воспитание граждан в </w:t>
      </w:r>
      <w:r w:rsidRPr="00302E2E">
        <w:rPr>
          <w:rFonts w:ascii="Times New Roman" w:hAnsi="Times New Roman" w:cs="Times New Roman"/>
          <w:sz w:val="24"/>
          <w:szCs w:val="24"/>
        </w:rPr>
        <w:t>Алданском районе</w:t>
      </w:r>
      <w:r>
        <w:rPr>
          <w:rFonts w:ascii="Times New Roman" w:hAnsi="Times New Roman" w:cs="Times New Roman"/>
          <w:sz w:val="24"/>
          <w:szCs w:val="24"/>
        </w:rPr>
        <w:t xml:space="preserve"> на 2018-2023</w:t>
      </w:r>
      <w:r w:rsidRPr="00302E2E">
        <w:rPr>
          <w:rFonts w:ascii="Times New Roman" w:hAnsi="Times New Roman" w:cs="Times New Roman"/>
          <w:sz w:val="24"/>
          <w:szCs w:val="24"/>
        </w:rPr>
        <w:t xml:space="preserve"> годы</w:t>
      </w:r>
      <w:r w:rsidRPr="00042CCF">
        <w:rPr>
          <w:rFonts w:ascii="Times New Roman" w:hAnsi="Times New Roman" w:cs="Times New Roman"/>
          <w:sz w:val="24"/>
          <w:szCs w:val="24"/>
        </w:rPr>
        <w:t>» осуществляется Социальным управлением администрации МО «Алданский район».</w:t>
      </w:r>
    </w:p>
    <w:p w:rsidR="0018660C" w:rsidRPr="00042CCF" w:rsidRDefault="0018660C" w:rsidP="0018660C">
      <w:pPr>
        <w:spacing w:after="0"/>
        <w:jc w:val="both"/>
        <w:rPr>
          <w:rFonts w:ascii="Times New Roman" w:hAnsi="Times New Roman" w:cs="Times New Roman"/>
          <w:sz w:val="24"/>
          <w:szCs w:val="24"/>
        </w:rPr>
      </w:pPr>
      <w:r w:rsidRPr="00042CCF">
        <w:rPr>
          <w:rFonts w:ascii="Times New Roman" w:hAnsi="Times New Roman" w:cs="Times New Roman"/>
          <w:sz w:val="24"/>
          <w:szCs w:val="24"/>
        </w:rPr>
        <w:t>Социальное  управление организует реализацию программы, вносит изменения в программу в соответствии с установленными Порядком, требованиями и несет ответственность за достижение целевых индикаторов и показателей программы, а также конечных результатов ее реализации; предоставляет по запросу Управления экономикой Администрации МО «Алданский район» сведения, необходимые для проведения мониторинга реализации программы.</w:t>
      </w:r>
    </w:p>
    <w:p w:rsidR="0018660C" w:rsidRPr="00042CCF" w:rsidRDefault="0018660C" w:rsidP="0018660C">
      <w:pPr>
        <w:spacing w:after="0"/>
        <w:ind w:firstLine="708"/>
        <w:jc w:val="both"/>
        <w:rPr>
          <w:rFonts w:ascii="Times New Roman" w:hAnsi="Times New Roman" w:cs="Times New Roman"/>
          <w:sz w:val="24"/>
          <w:szCs w:val="24"/>
        </w:rPr>
      </w:pPr>
      <w:r w:rsidRPr="00042CCF">
        <w:rPr>
          <w:rFonts w:ascii="Times New Roman" w:hAnsi="Times New Roman" w:cs="Times New Roman"/>
          <w:sz w:val="24"/>
          <w:szCs w:val="24"/>
        </w:rPr>
        <w:t>Программа на период ее действия утверждается Постановлением главы МО «Алданский район». В программных мероприятиях прописываются ответственные за реализацию, ресурсное обеспечение программы.</w:t>
      </w:r>
    </w:p>
    <w:p w:rsidR="0018660C" w:rsidRDefault="0018660C" w:rsidP="0018660C">
      <w:pPr>
        <w:pStyle w:val="a3"/>
        <w:spacing w:line="276" w:lineRule="auto"/>
        <w:jc w:val="center"/>
        <w:rPr>
          <w:rFonts w:ascii="Times New Roman" w:hAnsi="Times New Roman" w:cs="Times New Roman"/>
          <w:sz w:val="24"/>
          <w:szCs w:val="24"/>
        </w:rPr>
      </w:pPr>
      <w:r w:rsidRPr="00042CCF">
        <w:rPr>
          <w:rFonts w:ascii="Times New Roman" w:hAnsi="Times New Roman" w:cs="Times New Roman"/>
          <w:sz w:val="24"/>
          <w:szCs w:val="24"/>
        </w:rPr>
        <w:t xml:space="preserve">Социальное управление МО «Алданский район» уточняет целевые показатели, затраты по </w:t>
      </w:r>
    </w:p>
    <w:p w:rsidR="0018660C" w:rsidRDefault="0018660C" w:rsidP="0018660C">
      <w:pPr>
        <w:pStyle w:val="a3"/>
        <w:spacing w:line="276" w:lineRule="auto"/>
        <w:rPr>
          <w:rFonts w:ascii="Times New Roman" w:hAnsi="Times New Roman" w:cs="Times New Roman"/>
          <w:sz w:val="24"/>
          <w:szCs w:val="24"/>
        </w:rPr>
      </w:pPr>
      <w:r w:rsidRPr="00042CCF">
        <w:rPr>
          <w:rFonts w:ascii="Times New Roman" w:hAnsi="Times New Roman" w:cs="Times New Roman"/>
          <w:sz w:val="24"/>
          <w:szCs w:val="24"/>
        </w:rPr>
        <w:t>программным мероприятиям и состав исполнителей.</w:t>
      </w:r>
    </w:p>
    <w:p w:rsidR="0018660C" w:rsidRPr="00111936" w:rsidRDefault="0018660C" w:rsidP="0018660C">
      <w:pPr>
        <w:pStyle w:val="a3"/>
        <w:spacing w:line="276" w:lineRule="auto"/>
        <w:jc w:val="center"/>
        <w:rPr>
          <w:rFonts w:ascii="Times New Roman" w:hAnsi="Times New Roman" w:cs="Times New Roman"/>
          <w:b/>
          <w:sz w:val="24"/>
          <w:szCs w:val="24"/>
        </w:rPr>
      </w:pPr>
      <w:r w:rsidRPr="00C8378C">
        <w:rPr>
          <w:rFonts w:ascii="Times New Roman" w:hAnsi="Times New Roman" w:cs="Times New Roman"/>
          <w:sz w:val="24"/>
          <w:szCs w:val="24"/>
        </w:rPr>
        <w:t>Оценка рисков реализации программы и мероприятия по их снижению</w:t>
      </w:r>
    </w:p>
    <w:p w:rsidR="0018660C" w:rsidRDefault="0018660C" w:rsidP="0018660C">
      <w:pPr>
        <w:pStyle w:val="a3"/>
        <w:spacing w:line="276"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827"/>
        <w:gridCol w:w="3944"/>
      </w:tblGrid>
      <w:tr w:rsidR="0018660C" w:rsidRPr="00A344C1" w:rsidTr="0018660C">
        <w:tc>
          <w:tcPr>
            <w:tcW w:w="1951" w:type="dxa"/>
          </w:tcPr>
          <w:p w:rsidR="0018660C" w:rsidRPr="00A344C1" w:rsidRDefault="0018660C" w:rsidP="0018660C">
            <w:pPr>
              <w:pStyle w:val="a3"/>
              <w:spacing w:line="276" w:lineRule="auto"/>
              <w:jc w:val="center"/>
              <w:rPr>
                <w:rFonts w:ascii="Times New Roman" w:hAnsi="Times New Roman" w:cs="Times New Roman"/>
                <w:sz w:val="24"/>
                <w:szCs w:val="24"/>
              </w:rPr>
            </w:pPr>
            <w:r w:rsidRPr="00A344C1">
              <w:rPr>
                <w:rFonts w:ascii="Times New Roman" w:hAnsi="Times New Roman" w:cs="Times New Roman"/>
                <w:sz w:val="24"/>
                <w:szCs w:val="24"/>
              </w:rPr>
              <w:t>Вид риск</w:t>
            </w:r>
            <w:r>
              <w:rPr>
                <w:rFonts w:ascii="Times New Roman" w:hAnsi="Times New Roman" w:cs="Times New Roman"/>
                <w:sz w:val="24"/>
                <w:szCs w:val="24"/>
              </w:rPr>
              <w:t>ов</w:t>
            </w:r>
          </w:p>
        </w:tc>
        <w:tc>
          <w:tcPr>
            <w:tcW w:w="3827" w:type="dxa"/>
          </w:tcPr>
          <w:p w:rsidR="0018660C" w:rsidRPr="00A344C1"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Описание</w:t>
            </w:r>
          </w:p>
        </w:tc>
        <w:tc>
          <w:tcPr>
            <w:tcW w:w="3944" w:type="dxa"/>
          </w:tcPr>
          <w:p w:rsidR="0018660C" w:rsidRPr="00A344C1"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Мероприятия по снижению</w:t>
            </w:r>
          </w:p>
        </w:tc>
      </w:tr>
      <w:tr w:rsidR="0018660C" w:rsidRPr="00A344C1" w:rsidTr="0018660C">
        <w:tc>
          <w:tcPr>
            <w:tcW w:w="1951" w:type="dxa"/>
          </w:tcPr>
          <w:p w:rsidR="0018660C" w:rsidRPr="00A344C1"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Социальные риски</w:t>
            </w:r>
          </w:p>
        </w:tc>
        <w:tc>
          <w:tcPr>
            <w:tcW w:w="3827" w:type="dxa"/>
          </w:tcPr>
          <w:p w:rsidR="0018660C" w:rsidRPr="00A344C1"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Достижение значительно меньшего социального эффекта, чем было запланировано</w:t>
            </w:r>
          </w:p>
        </w:tc>
        <w:tc>
          <w:tcPr>
            <w:tcW w:w="3944" w:type="dxa"/>
          </w:tcPr>
          <w:p w:rsidR="0018660C"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Осуществление контроля и постоянного мониторинга хода реализации программы.</w:t>
            </w:r>
          </w:p>
          <w:p w:rsidR="0018660C" w:rsidRPr="00A344C1"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Своевременное внесение изменений в случае значительного изменения социальной действительности, устаревания мероприятий программы</w:t>
            </w:r>
          </w:p>
        </w:tc>
      </w:tr>
      <w:tr w:rsidR="0018660C" w:rsidRPr="00A344C1" w:rsidTr="0018660C">
        <w:tc>
          <w:tcPr>
            <w:tcW w:w="1951" w:type="dxa"/>
          </w:tcPr>
          <w:p w:rsidR="0018660C" w:rsidRPr="00A344C1"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Экономические риски</w:t>
            </w:r>
          </w:p>
        </w:tc>
        <w:tc>
          <w:tcPr>
            <w:tcW w:w="3827" w:type="dxa"/>
          </w:tcPr>
          <w:p w:rsidR="0018660C"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Сокращение фактического объема финансирования программы.</w:t>
            </w:r>
          </w:p>
          <w:p w:rsidR="0018660C" w:rsidRPr="00A344C1"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Затягивание сроков реализации мероприятий программы</w:t>
            </w:r>
          </w:p>
        </w:tc>
        <w:tc>
          <w:tcPr>
            <w:tcW w:w="3944" w:type="dxa"/>
          </w:tcPr>
          <w:p w:rsidR="0018660C" w:rsidRPr="00A344C1"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Своевременное предоставление информации о проведении мероприятий и отчетности по программе</w:t>
            </w:r>
          </w:p>
        </w:tc>
      </w:tr>
      <w:tr w:rsidR="0018660C" w:rsidRPr="00A344C1" w:rsidTr="0018660C">
        <w:tc>
          <w:tcPr>
            <w:tcW w:w="1951" w:type="dxa"/>
          </w:tcPr>
          <w:p w:rsidR="0018660C" w:rsidRPr="00A344C1"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Правовые риски</w:t>
            </w:r>
          </w:p>
        </w:tc>
        <w:tc>
          <w:tcPr>
            <w:tcW w:w="3827" w:type="dxa"/>
          </w:tcPr>
          <w:p w:rsidR="0018660C" w:rsidRPr="00A344C1"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Изменение порядка формирования и финансирования программы</w:t>
            </w:r>
          </w:p>
        </w:tc>
        <w:tc>
          <w:tcPr>
            <w:tcW w:w="3944" w:type="dxa"/>
          </w:tcPr>
          <w:p w:rsidR="0018660C" w:rsidRPr="00A344C1"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Своевременное внесение изменений в программу</w:t>
            </w:r>
          </w:p>
        </w:tc>
      </w:tr>
    </w:tbl>
    <w:p w:rsidR="0018660C" w:rsidRPr="00042CCF" w:rsidRDefault="0018660C" w:rsidP="0018660C">
      <w:pPr>
        <w:ind w:firstLine="708"/>
        <w:jc w:val="both"/>
        <w:rPr>
          <w:rFonts w:ascii="Times New Roman" w:hAnsi="Times New Roman" w:cs="Times New Roman"/>
          <w:sz w:val="24"/>
          <w:szCs w:val="24"/>
        </w:rPr>
      </w:pPr>
      <w:r w:rsidRPr="003A7684">
        <w:rPr>
          <w:rFonts w:ascii="Times New Roman" w:hAnsi="Times New Roman" w:cs="Times New Roman"/>
          <w:sz w:val="24"/>
          <w:szCs w:val="24"/>
        </w:rPr>
        <w:t>Для снижения возможности возникновения указанных рисков администрация МО «Алданский район» будет проводить постоянный анализ рисков и осуществлять оперативное регулирование на изменяющиеся условия реализации программы.</w:t>
      </w:r>
    </w:p>
    <w:p w:rsidR="0018660C" w:rsidRPr="00042CCF" w:rsidRDefault="0018660C" w:rsidP="0018660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6. </w:t>
      </w:r>
      <w:r w:rsidRPr="00042CCF">
        <w:rPr>
          <w:rFonts w:ascii="Times New Roman" w:hAnsi="Times New Roman" w:cs="Times New Roman"/>
          <w:b/>
          <w:sz w:val="24"/>
          <w:szCs w:val="24"/>
        </w:rPr>
        <w:t>Методика оценки достижения конечных результатов программы</w:t>
      </w:r>
    </w:p>
    <w:p w:rsidR="0018660C" w:rsidRDefault="0018660C" w:rsidP="0018660C">
      <w:pPr>
        <w:pStyle w:val="a4"/>
        <w:spacing w:line="276" w:lineRule="auto"/>
        <w:ind w:left="360"/>
        <w:jc w:val="both"/>
      </w:pPr>
      <w:r>
        <w:t>Методика оценки достижения конечных результатов подпрограммы разрабатывается управлением экономики администрации МО «Алданский район» в соответствии с Постановлением главы от 31.12.2013г. № 3013 «О внесении изменений в постановление главы  МО «Алданский район» №133 от 13.02.2012г. «Об утверждении порядка разработки и реализации муниципальных программ МО «Алданский район»».</w:t>
      </w:r>
    </w:p>
    <w:p w:rsidR="0018660C" w:rsidRPr="00042CCF" w:rsidRDefault="0018660C" w:rsidP="0018660C">
      <w:pPr>
        <w:spacing w:after="0"/>
        <w:jc w:val="both"/>
        <w:rPr>
          <w:rFonts w:ascii="Times New Roman" w:hAnsi="Times New Roman" w:cs="Times New Roman"/>
          <w:sz w:val="24"/>
          <w:szCs w:val="24"/>
        </w:rPr>
      </w:pPr>
      <w:r w:rsidRPr="00042CCF">
        <w:rPr>
          <w:rFonts w:ascii="Times New Roman" w:hAnsi="Times New Roman" w:cs="Times New Roman"/>
          <w:sz w:val="24"/>
          <w:szCs w:val="24"/>
        </w:rPr>
        <w:tab/>
        <w:t>Управление экономики МО «Алданский район» ежеквартально осуществляет оценку эффективности муниципальных программ, на основе годовых отчетов ходе реализации программ, представляемых ответственным исполнителем.</w:t>
      </w:r>
    </w:p>
    <w:p w:rsidR="0018660C" w:rsidRPr="00042CCF" w:rsidRDefault="0018660C" w:rsidP="0018660C">
      <w:pPr>
        <w:spacing w:after="0"/>
        <w:jc w:val="both"/>
        <w:rPr>
          <w:rFonts w:ascii="Times New Roman" w:hAnsi="Times New Roman" w:cs="Times New Roman"/>
          <w:sz w:val="24"/>
          <w:szCs w:val="24"/>
        </w:rPr>
      </w:pPr>
      <w:r w:rsidRPr="00042CCF">
        <w:rPr>
          <w:rFonts w:ascii="Times New Roman" w:hAnsi="Times New Roman" w:cs="Times New Roman"/>
          <w:sz w:val="24"/>
          <w:szCs w:val="24"/>
        </w:rPr>
        <w:lastRenderedPageBreak/>
        <w:tab/>
        <w:t>Оценка эффективности реализации программы проводится в целях:</w:t>
      </w:r>
    </w:p>
    <w:p w:rsidR="0018660C" w:rsidRPr="00042CCF" w:rsidRDefault="0018660C" w:rsidP="0018660C">
      <w:pPr>
        <w:spacing w:after="0"/>
        <w:jc w:val="both"/>
        <w:rPr>
          <w:rFonts w:ascii="Times New Roman" w:hAnsi="Times New Roman" w:cs="Times New Roman"/>
          <w:sz w:val="24"/>
          <w:szCs w:val="24"/>
        </w:rPr>
      </w:pPr>
      <w:r w:rsidRPr="00042CCF">
        <w:rPr>
          <w:rFonts w:ascii="Times New Roman" w:hAnsi="Times New Roman" w:cs="Times New Roman"/>
          <w:sz w:val="24"/>
          <w:szCs w:val="24"/>
        </w:rPr>
        <w:t>- выявления степени достижения запланированных результатов программы в отчетном году, фактически достигнутых значений целевых индикаторов с их плановыми значениями;</w:t>
      </w:r>
    </w:p>
    <w:p w:rsidR="0018660C" w:rsidRPr="00042CCF" w:rsidRDefault="0018660C" w:rsidP="0018660C">
      <w:pPr>
        <w:spacing w:after="0"/>
        <w:jc w:val="both"/>
        <w:rPr>
          <w:rFonts w:ascii="Times New Roman" w:hAnsi="Times New Roman" w:cs="Times New Roman"/>
          <w:sz w:val="24"/>
          <w:szCs w:val="24"/>
        </w:rPr>
      </w:pPr>
      <w:r w:rsidRPr="00042CCF">
        <w:rPr>
          <w:rFonts w:ascii="Times New Roman" w:hAnsi="Times New Roman" w:cs="Times New Roman"/>
          <w:sz w:val="24"/>
          <w:szCs w:val="24"/>
        </w:rPr>
        <w:t>- выявления степени достижения запланированного уровня затрат фактически производственным затратам на реализацию программы в отчетном году с их плановыми значениями.</w:t>
      </w:r>
    </w:p>
    <w:p w:rsidR="0018660C" w:rsidRPr="00BA008C" w:rsidRDefault="0018660C" w:rsidP="0018660C">
      <w:pPr>
        <w:spacing w:after="0"/>
        <w:jc w:val="both"/>
        <w:rPr>
          <w:rFonts w:ascii="Times New Roman" w:hAnsi="Times New Roman" w:cs="Times New Roman"/>
          <w:sz w:val="24"/>
          <w:szCs w:val="24"/>
        </w:rPr>
      </w:pPr>
      <w:r w:rsidRPr="00042CCF">
        <w:rPr>
          <w:rFonts w:ascii="Times New Roman" w:hAnsi="Times New Roman" w:cs="Times New Roman"/>
          <w:sz w:val="24"/>
          <w:szCs w:val="24"/>
        </w:rPr>
        <w:tab/>
        <w:t xml:space="preserve"> В случае выявления более низкой по сравнению с запланированной эффективности программы предложения о внесении изменений в программу, либо досрочное прекращение программы.</w:t>
      </w:r>
    </w:p>
    <w:p w:rsidR="0018660C" w:rsidRPr="00BA008C" w:rsidRDefault="0018660C" w:rsidP="0018660C">
      <w:pPr>
        <w:spacing w:after="0"/>
        <w:jc w:val="center"/>
        <w:rPr>
          <w:rFonts w:ascii="Times New Roman" w:hAnsi="Times New Roman" w:cs="Times New Roman"/>
          <w:sz w:val="24"/>
          <w:szCs w:val="24"/>
        </w:rPr>
      </w:pPr>
      <w:r w:rsidRPr="00BA008C">
        <w:rPr>
          <w:rFonts w:ascii="Times New Roman" w:hAnsi="Times New Roman" w:cs="Times New Roman"/>
          <w:sz w:val="24"/>
          <w:szCs w:val="24"/>
        </w:rPr>
        <w:t>Ожидаемые конечные результаты</w:t>
      </w:r>
    </w:p>
    <w:p w:rsidR="0018660C" w:rsidRPr="00042CCF" w:rsidRDefault="0018660C" w:rsidP="0018660C">
      <w:pPr>
        <w:pStyle w:val="a3"/>
        <w:numPr>
          <w:ilvl w:val="0"/>
          <w:numId w:val="23"/>
        </w:numPr>
        <w:spacing w:line="276" w:lineRule="auto"/>
        <w:jc w:val="both"/>
        <w:rPr>
          <w:rFonts w:ascii="Times New Roman" w:hAnsi="Times New Roman" w:cs="Times New Roman"/>
          <w:sz w:val="24"/>
          <w:szCs w:val="24"/>
        </w:rPr>
      </w:pPr>
      <w:r w:rsidRPr="00042CCF">
        <w:rPr>
          <w:rFonts w:ascii="Times New Roman" w:hAnsi="Times New Roman" w:cs="Times New Roman"/>
          <w:sz w:val="24"/>
          <w:szCs w:val="24"/>
        </w:rPr>
        <w:t>Улучшение физического, психического, социального  здоровья детского населения.</w:t>
      </w:r>
    </w:p>
    <w:p w:rsidR="0018660C" w:rsidRPr="00042CCF" w:rsidRDefault="0018660C" w:rsidP="0018660C">
      <w:pPr>
        <w:pStyle w:val="a4"/>
        <w:numPr>
          <w:ilvl w:val="0"/>
          <w:numId w:val="23"/>
        </w:numPr>
        <w:spacing w:line="276" w:lineRule="auto"/>
        <w:jc w:val="both"/>
      </w:pPr>
      <w:r w:rsidRPr="00042CCF">
        <w:t>Уменьшение количества семей, находящихся в социально опасном положении.</w:t>
      </w:r>
    </w:p>
    <w:p w:rsidR="0018660C" w:rsidRPr="00377317" w:rsidRDefault="0018660C" w:rsidP="0018660C">
      <w:pPr>
        <w:pStyle w:val="a4"/>
        <w:numPr>
          <w:ilvl w:val="0"/>
          <w:numId w:val="23"/>
        </w:numPr>
        <w:autoSpaceDE w:val="0"/>
        <w:autoSpaceDN w:val="0"/>
        <w:adjustRightInd w:val="0"/>
        <w:spacing w:line="276" w:lineRule="auto"/>
        <w:rPr>
          <w:rFonts w:eastAsia="TimesNewRomanPSMT"/>
        </w:rPr>
      </w:pPr>
      <w:r w:rsidRPr="00377317">
        <w:t xml:space="preserve">Увеличение количества  социально- ориентированных общественных организаций </w:t>
      </w:r>
    </w:p>
    <w:p w:rsidR="0018660C" w:rsidRPr="00377317" w:rsidRDefault="0018660C" w:rsidP="0018660C">
      <w:pPr>
        <w:pStyle w:val="a4"/>
        <w:numPr>
          <w:ilvl w:val="0"/>
          <w:numId w:val="23"/>
        </w:numPr>
        <w:autoSpaceDE w:val="0"/>
        <w:autoSpaceDN w:val="0"/>
        <w:adjustRightInd w:val="0"/>
        <w:spacing w:line="276" w:lineRule="auto"/>
        <w:rPr>
          <w:rFonts w:eastAsia="TimesNewRomanPSMT"/>
        </w:rPr>
      </w:pPr>
      <w:r w:rsidRPr="00377317">
        <w:rPr>
          <w:rFonts w:eastAsia="TimesNewRomanPSMT"/>
        </w:rPr>
        <w:t>Увеличение количества проводимых мероприятий (конференций, лекций, круглых столов и др.);</w:t>
      </w:r>
    </w:p>
    <w:p w:rsidR="0018660C" w:rsidRPr="00891EBA" w:rsidRDefault="0018660C" w:rsidP="0018660C">
      <w:pPr>
        <w:numPr>
          <w:ilvl w:val="0"/>
          <w:numId w:val="23"/>
        </w:numPr>
        <w:autoSpaceDE w:val="0"/>
        <w:autoSpaceDN w:val="0"/>
        <w:adjustRightInd w:val="0"/>
        <w:spacing w:after="0"/>
        <w:rPr>
          <w:rFonts w:ascii="Times New Roman" w:eastAsia="TimesNewRomanPSMT" w:hAnsi="Times New Roman" w:cs="Times New Roman"/>
          <w:sz w:val="24"/>
          <w:szCs w:val="24"/>
        </w:rPr>
        <w:sectPr w:rsidR="0018660C" w:rsidRPr="00891EBA" w:rsidSect="0018660C">
          <w:pgSz w:w="11906" w:h="16838"/>
          <w:pgMar w:top="567" w:right="851" w:bottom="425" w:left="1418" w:header="709" w:footer="709" w:gutter="0"/>
          <w:cols w:space="708"/>
          <w:docGrid w:linePitch="360"/>
        </w:sectPr>
      </w:pPr>
      <w:r w:rsidRPr="00377317">
        <w:rPr>
          <w:rFonts w:ascii="Times New Roman" w:hAnsi="Times New Roman" w:cs="Times New Roman"/>
          <w:sz w:val="24"/>
          <w:szCs w:val="24"/>
        </w:rPr>
        <w:t>Увеличение количества участников мероприятий (лекций, ко</w:t>
      </w:r>
      <w:r>
        <w:rPr>
          <w:rFonts w:ascii="Times New Roman" w:hAnsi="Times New Roman" w:cs="Times New Roman"/>
          <w:sz w:val="24"/>
          <w:szCs w:val="24"/>
        </w:rPr>
        <w:t>нференций, круглых столов и др.</w:t>
      </w:r>
    </w:p>
    <w:p w:rsidR="0018660C" w:rsidRPr="00505586" w:rsidRDefault="0018660C" w:rsidP="0018660C">
      <w:pPr>
        <w:pStyle w:val="a3"/>
        <w:ind w:left="13464"/>
        <w:jc w:val="center"/>
        <w:rPr>
          <w:rFonts w:ascii="Times New Roman" w:hAnsi="Times New Roman"/>
        </w:rPr>
      </w:pPr>
      <w:r w:rsidRPr="00505586">
        <w:rPr>
          <w:rFonts w:ascii="Times New Roman" w:hAnsi="Times New Roman"/>
        </w:rPr>
        <w:lastRenderedPageBreak/>
        <w:t>ПРИЛОЖЕНИЕ №1</w:t>
      </w:r>
    </w:p>
    <w:p w:rsidR="0018660C" w:rsidRDefault="0018660C" w:rsidP="0018660C">
      <w:pPr>
        <w:pStyle w:val="a3"/>
        <w:ind w:left="360"/>
        <w:jc w:val="right"/>
        <w:rPr>
          <w:rFonts w:ascii="Times New Roman" w:hAnsi="Times New Roman"/>
        </w:rPr>
      </w:pPr>
      <w:r w:rsidRPr="00505586">
        <w:rPr>
          <w:rFonts w:ascii="Times New Roman" w:hAnsi="Times New Roman"/>
        </w:rPr>
        <w:t xml:space="preserve">                                                    к муниципальной программе «</w:t>
      </w:r>
      <w:r>
        <w:rPr>
          <w:rFonts w:ascii="Times New Roman" w:hAnsi="Times New Roman"/>
        </w:rPr>
        <w:t>Реализация молодежной, семейной политики и</w:t>
      </w:r>
    </w:p>
    <w:p w:rsidR="0018660C" w:rsidRPr="00505586" w:rsidRDefault="0018660C" w:rsidP="0018660C">
      <w:pPr>
        <w:pStyle w:val="a3"/>
        <w:ind w:left="720"/>
        <w:rPr>
          <w:rFonts w:ascii="Times New Roman" w:hAnsi="Times New Roman"/>
        </w:rPr>
      </w:pPr>
      <w:r>
        <w:rPr>
          <w:rFonts w:ascii="Times New Roman" w:hAnsi="Times New Roman"/>
        </w:rPr>
        <w:t xml:space="preserve">                                                                                                                                        патриотического воспитания в Алданском районе на 2018-2022 гг.»</w:t>
      </w:r>
    </w:p>
    <w:p w:rsidR="0018660C" w:rsidRPr="00505586" w:rsidRDefault="0018660C" w:rsidP="0018660C">
      <w:pPr>
        <w:pStyle w:val="a3"/>
        <w:spacing w:line="240" w:lineRule="atLeast"/>
        <w:ind w:left="720"/>
        <w:jc w:val="center"/>
        <w:rPr>
          <w:rFonts w:ascii="Times New Roman" w:hAnsi="Times New Roman"/>
        </w:rPr>
      </w:pPr>
    </w:p>
    <w:p w:rsidR="0018660C" w:rsidRPr="00505586" w:rsidRDefault="0018660C" w:rsidP="0018660C">
      <w:pPr>
        <w:pStyle w:val="a3"/>
        <w:ind w:left="720"/>
        <w:jc w:val="center"/>
        <w:rPr>
          <w:rFonts w:ascii="Times New Roman" w:hAnsi="Times New Roman"/>
        </w:rPr>
      </w:pPr>
    </w:p>
    <w:p w:rsidR="0018660C" w:rsidRPr="00505586" w:rsidRDefault="0018660C" w:rsidP="0018660C">
      <w:pPr>
        <w:pStyle w:val="a3"/>
        <w:ind w:left="720"/>
        <w:rPr>
          <w:rFonts w:ascii="Times New Roman" w:hAnsi="Times New Roman"/>
        </w:rPr>
      </w:pPr>
    </w:p>
    <w:p w:rsidR="0018660C" w:rsidRPr="00505586" w:rsidRDefault="0018660C" w:rsidP="0018660C">
      <w:pPr>
        <w:pStyle w:val="a3"/>
        <w:rPr>
          <w:rFonts w:ascii="Times New Roman" w:hAnsi="Times New Roman"/>
        </w:rPr>
      </w:pPr>
    </w:p>
    <w:p w:rsidR="0018660C" w:rsidRPr="00505586" w:rsidRDefault="0018660C" w:rsidP="0018660C">
      <w:pPr>
        <w:pStyle w:val="a3"/>
        <w:ind w:left="720"/>
        <w:rPr>
          <w:rFonts w:ascii="Times New Roman" w:hAnsi="Times New Roman"/>
        </w:rPr>
      </w:pPr>
    </w:p>
    <w:p w:rsidR="0018660C" w:rsidRPr="00505586" w:rsidRDefault="0018660C" w:rsidP="0018660C">
      <w:pPr>
        <w:pStyle w:val="a3"/>
        <w:ind w:left="720"/>
        <w:rPr>
          <w:rFonts w:ascii="Times New Roman" w:hAnsi="Times New Roman"/>
        </w:rPr>
      </w:pPr>
    </w:p>
    <w:p w:rsidR="0018660C" w:rsidRPr="00505586" w:rsidRDefault="0018660C" w:rsidP="0018660C">
      <w:pPr>
        <w:pStyle w:val="a3"/>
        <w:ind w:left="720"/>
        <w:rPr>
          <w:rFonts w:ascii="Times New Roman" w:hAnsi="Times New Roman"/>
        </w:rPr>
      </w:pPr>
    </w:p>
    <w:p w:rsidR="0018660C" w:rsidRPr="00505586" w:rsidRDefault="0018660C" w:rsidP="0018660C">
      <w:pPr>
        <w:pStyle w:val="a3"/>
        <w:rPr>
          <w:rFonts w:ascii="Times New Roman" w:hAnsi="Times New Roman"/>
        </w:rPr>
      </w:pPr>
    </w:p>
    <w:p w:rsidR="0018660C" w:rsidRPr="00505586" w:rsidRDefault="0018660C" w:rsidP="0018660C">
      <w:pPr>
        <w:pStyle w:val="a3"/>
        <w:ind w:left="720"/>
        <w:rPr>
          <w:rFonts w:ascii="Times New Roman" w:hAnsi="Times New Roman"/>
        </w:rPr>
      </w:pPr>
    </w:p>
    <w:p w:rsidR="0018660C" w:rsidRPr="00505586" w:rsidRDefault="0018660C" w:rsidP="0018660C">
      <w:pPr>
        <w:pStyle w:val="a3"/>
        <w:ind w:left="720"/>
        <w:rPr>
          <w:rFonts w:ascii="Times New Roman" w:hAnsi="Times New Roman"/>
        </w:rPr>
      </w:pPr>
    </w:p>
    <w:p w:rsidR="0018660C" w:rsidRPr="00505586" w:rsidRDefault="0018660C" w:rsidP="0018660C">
      <w:pPr>
        <w:pStyle w:val="a3"/>
        <w:ind w:left="720"/>
        <w:rPr>
          <w:rFonts w:ascii="Times New Roman" w:hAnsi="Times New Roman"/>
        </w:rPr>
      </w:pPr>
    </w:p>
    <w:p w:rsidR="0018660C" w:rsidRPr="00505586" w:rsidRDefault="0018660C" w:rsidP="0018660C">
      <w:pPr>
        <w:pStyle w:val="a3"/>
        <w:ind w:left="720"/>
        <w:rPr>
          <w:rFonts w:ascii="Times New Roman" w:hAnsi="Times New Roman"/>
        </w:rPr>
      </w:pPr>
    </w:p>
    <w:p w:rsidR="0018660C" w:rsidRPr="00505586" w:rsidRDefault="0018660C" w:rsidP="0018660C">
      <w:pPr>
        <w:pStyle w:val="a3"/>
        <w:ind w:left="720"/>
        <w:rPr>
          <w:rFonts w:ascii="Times New Roman" w:hAnsi="Times New Roman"/>
        </w:rPr>
      </w:pPr>
    </w:p>
    <w:p w:rsidR="0018660C" w:rsidRPr="00505586" w:rsidRDefault="0018660C" w:rsidP="0018660C">
      <w:pPr>
        <w:pStyle w:val="a3"/>
        <w:ind w:left="720"/>
        <w:rPr>
          <w:rFonts w:ascii="Times New Roman" w:hAnsi="Times New Roman"/>
        </w:rPr>
      </w:pPr>
    </w:p>
    <w:p w:rsidR="0018660C" w:rsidRPr="007377AD" w:rsidRDefault="0018660C" w:rsidP="0018660C">
      <w:pPr>
        <w:pStyle w:val="a3"/>
        <w:ind w:left="720"/>
        <w:jc w:val="center"/>
        <w:rPr>
          <w:rFonts w:ascii="Times New Roman" w:hAnsi="Times New Roman"/>
          <w:b/>
        </w:rPr>
      </w:pPr>
      <w:r w:rsidRPr="007377AD">
        <w:rPr>
          <w:rFonts w:ascii="Times New Roman" w:hAnsi="Times New Roman"/>
          <w:b/>
        </w:rPr>
        <w:t>Система программных мероприятий муниципальной программы.</w:t>
      </w:r>
    </w:p>
    <w:p w:rsidR="0018660C" w:rsidRPr="00505586" w:rsidRDefault="0018660C" w:rsidP="0018660C">
      <w:pPr>
        <w:pStyle w:val="a3"/>
        <w:ind w:left="720"/>
        <w:rPr>
          <w:rFonts w:ascii="Times New Roman" w:hAnsi="Times New Roman"/>
        </w:rPr>
      </w:pPr>
    </w:p>
    <w:p w:rsidR="0018660C" w:rsidRPr="00505586" w:rsidRDefault="0018660C" w:rsidP="0018660C">
      <w:pPr>
        <w:pStyle w:val="a3"/>
        <w:ind w:left="720"/>
        <w:rPr>
          <w:rFonts w:ascii="Times New Roman" w:hAnsi="Times New Roman"/>
        </w:rPr>
      </w:pPr>
    </w:p>
    <w:p w:rsidR="0018660C" w:rsidRPr="00505586" w:rsidRDefault="0018660C" w:rsidP="0018660C">
      <w:pPr>
        <w:pStyle w:val="a3"/>
        <w:ind w:left="720"/>
        <w:rPr>
          <w:rFonts w:ascii="Times New Roman" w:hAnsi="Times New Roman"/>
        </w:rPr>
      </w:pPr>
    </w:p>
    <w:p w:rsidR="0018660C" w:rsidRPr="00505586" w:rsidRDefault="0018660C" w:rsidP="0018660C">
      <w:pPr>
        <w:pStyle w:val="a3"/>
        <w:ind w:left="720"/>
        <w:rPr>
          <w:rFonts w:ascii="Times New Roman" w:hAnsi="Times New Roman"/>
        </w:rPr>
      </w:pPr>
    </w:p>
    <w:p w:rsidR="0018660C" w:rsidRPr="00505586" w:rsidRDefault="0018660C" w:rsidP="0018660C">
      <w:pPr>
        <w:pStyle w:val="a3"/>
        <w:ind w:left="720"/>
        <w:rPr>
          <w:rFonts w:ascii="Times New Roman" w:hAnsi="Times New Roman"/>
        </w:rPr>
      </w:pPr>
    </w:p>
    <w:p w:rsidR="0018660C" w:rsidRPr="00505586" w:rsidRDefault="0018660C" w:rsidP="0018660C">
      <w:pPr>
        <w:pStyle w:val="a3"/>
        <w:ind w:left="720"/>
        <w:rPr>
          <w:rFonts w:ascii="Times New Roman" w:hAnsi="Times New Roman"/>
        </w:rPr>
      </w:pPr>
    </w:p>
    <w:p w:rsidR="0018660C" w:rsidRPr="00505586" w:rsidRDefault="0018660C" w:rsidP="0018660C">
      <w:pPr>
        <w:pStyle w:val="a3"/>
        <w:ind w:left="720"/>
        <w:rPr>
          <w:rFonts w:ascii="Times New Roman" w:hAnsi="Times New Roman"/>
        </w:rPr>
      </w:pPr>
    </w:p>
    <w:p w:rsidR="0018660C" w:rsidRPr="00505586" w:rsidRDefault="0018660C" w:rsidP="0018660C">
      <w:pPr>
        <w:pStyle w:val="a3"/>
        <w:ind w:left="720"/>
        <w:rPr>
          <w:rFonts w:ascii="Times New Roman" w:hAnsi="Times New Roman"/>
        </w:rPr>
      </w:pPr>
    </w:p>
    <w:p w:rsidR="0018660C" w:rsidRPr="00505586" w:rsidRDefault="0018660C" w:rsidP="0018660C">
      <w:pPr>
        <w:pStyle w:val="a3"/>
        <w:ind w:left="720"/>
        <w:rPr>
          <w:rFonts w:ascii="Times New Roman" w:hAnsi="Times New Roman"/>
        </w:rPr>
      </w:pPr>
    </w:p>
    <w:p w:rsidR="0018660C" w:rsidRPr="00505586" w:rsidRDefault="0018660C" w:rsidP="0018660C">
      <w:pPr>
        <w:pStyle w:val="a3"/>
        <w:ind w:left="720"/>
        <w:rPr>
          <w:rFonts w:ascii="Times New Roman" w:hAnsi="Times New Roman"/>
        </w:rPr>
      </w:pPr>
    </w:p>
    <w:p w:rsidR="0018660C" w:rsidRPr="00505586" w:rsidRDefault="0018660C" w:rsidP="0018660C">
      <w:pPr>
        <w:pStyle w:val="a3"/>
        <w:ind w:left="720"/>
        <w:rPr>
          <w:rFonts w:ascii="Times New Roman" w:hAnsi="Times New Roman"/>
        </w:rPr>
      </w:pPr>
    </w:p>
    <w:p w:rsidR="0018660C" w:rsidRPr="00505586" w:rsidRDefault="0018660C" w:rsidP="0018660C">
      <w:pPr>
        <w:pStyle w:val="a3"/>
        <w:ind w:left="720"/>
        <w:rPr>
          <w:rFonts w:ascii="Times New Roman" w:hAnsi="Times New Roman"/>
        </w:rPr>
      </w:pPr>
    </w:p>
    <w:p w:rsidR="0018660C" w:rsidRPr="00505586" w:rsidRDefault="0018660C" w:rsidP="0018660C">
      <w:pPr>
        <w:pStyle w:val="a3"/>
        <w:ind w:left="360"/>
        <w:rPr>
          <w:rFonts w:ascii="Times New Roman" w:hAnsi="Times New Roman"/>
        </w:rPr>
      </w:pPr>
    </w:p>
    <w:p w:rsidR="0018660C" w:rsidRPr="00505586" w:rsidRDefault="0018660C" w:rsidP="0018660C">
      <w:pPr>
        <w:pStyle w:val="a3"/>
        <w:ind w:left="720"/>
        <w:rPr>
          <w:rFonts w:ascii="Times New Roman" w:hAnsi="Times New Roman"/>
        </w:rPr>
      </w:pPr>
    </w:p>
    <w:p w:rsidR="0018660C" w:rsidRPr="00505586" w:rsidRDefault="0018660C" w:rsidP="0018660C">
      <w:pPr>
        <w:pStyle w:val="a3"/>
        <w:ind w:left="720"/>
        <w:rPr>
          <w:rFonts w:ascii="Times New Roman" w:hAnsi="Times New Roman"/>
        </w:rPr>
      </w:pPr>
    </w:p>
    <w:p w:rsidR="0018660C" w:rsidRPr="00505586" w:rsidRDefault="0018660C" w:rsidP="0018660C">
      <w:pPr>
        <w:pStyle w:val="a3"/>
        <w:ind w:left="720"/>
        <w:rPr>
          <w:rFonts w:ascii="Times New Roman" w:hAnsi="Times New Roman"/>
        </w:rPr>
      </w:pPr>
    </w:p>
    <w:tbl>
      <w:tblPr>
        <w:tblStyle w:val="ad"/>
        <w:tblpPr w:leftFromText="180" w:rightFromText="180" w:vertAnchor="text" w:horzAnchor="margin" w:tblpXSpec="center" w:tblpY="-859"/>
        <w:tblW w:w="15452" w:type="dxa"/>
        <w:tblLayout w:type="fixed"/>
        <w:tblLook w:val="04A0" w:firstRow="1" w:lastRow="0" w:firstColumn="1" w:lastColumn="0" w:noHBand="0" w:noVBand="1"/>
      </w:tblPr>
      <w:tblGrid>
        <w:gridCol w:w="675"/>
        <w:gridCol w:w="66"/>
        <w:gridCol w:w="7"/>
        <w:gridCol w:w="7355"/>
        <w:gridCol w:w="992"/>
        <w:gridCol w:w="790"/>
        <w:gridCol w:w="169"/>
        <w:gridCol w:w="119"/>
        <w:gridCol w:w="765"/>
        <w:gridCol w:w="850"/>
        <w:gridCol w:w="676"/>
        <w:gridCol w:w="260"/>
        <w:gridCol w:w="1016"/>
        <w:gridCol w:w="316"/>
        <w:gridCol w:w="251"/>
        <w:gridCol w:w="316"/>
        <w:gridCol w:w="251"/>
        <w:gridCol w:w="316"/>
        <w:gridCol w:w="262"/>
      </w:tblGrid>
      <w:tr w:rsidR="0018660C" w:rsidRPr="00505586" w:rsidTr="0018660C">
        <w:trPr>
          <w:trHeight w:val="284"/>
        </w:trPr>
        <w:tc>
          <w:tcPr>
            <w:tcW w:w="741" w:type="dxa"/>
            <w:gridSpan w:val="2"/>
            <w:vMerge w:val="restart"/>
          </w:tcPr>
          <w:p w:rsidR="0018660C" w:rsidRPr="00505586" w:rsidRDefault="0018660C" w:rsidP="0018660C">
            <w:pPr>
              <w:pStyle w:val="a3"/>
              <w:jc w:val="center"/>
              <w:rPr>
                <w:rFonts w:ascii="Times New Roman" w:hAnsi="Times New Roman"/>
              </w:rPr>
            </w:pPr>
            <w:r w:rsidRPr="00505586">
              <w:rPr>
                <w:rFonts w:ascii="Times New Roman" w:hAnsi="Times New Roman"/>
              </w:rPr>
              <w:lastRenderedPageBreak/>
              <w:t>№</w:t>
            </w:r>
          </w:p>
        </w:tc>
        <w:tc>
          <w:tcPr>
            <w:tcW w:w="7362" w:type="dxa"/>
            <w:gridSpan w:val="2"/>
            <w:vMerge w:val="restart"/>
          </w:tcPr>
          <w:p w:rsidR="0018660C" w:rsidRPr="00505586" w:rsidRDefault="0018660C" w:rsidP="0018660C">
            <w:pPr>
              <w:pStyle w:val="a3"/>
              <w:jc w:val="center"/>
              <w:rPr>
                <w:rFonts w:ascii="Times New Roman" w:hAnsi="Times New Roman"/>
              </w:rPr>
            </w:pPr>
            <w:r w:rsidRPr="00505586">
              <w:rPr>
                <w:rFonts w:ascii="Times New Roman" w:hAnsi="Times New Roman"/>
              </w:rPr>
              <w:t>Наименование мероприятия</w:t>
            </w:r>
          </w:p>
        </w:tc>
        <w:tc>
          <w:tcPr>
            <w:tcW w:w="992" w:type="dxa"/>
            <w:vMerge w:val="restart"/>
          </w:tcPr>
          <w:p w:rsidR="0018660C" w:rsidRPr="00505586" w:rsidRDefault="0018660C" w:rsidP="0018660C">
            <w:pPr>
              <w:pStyle w:val="a3"/>
              <w:jc w:val="center"/>
              <w:rPr>
                <w:rFonts w:ascii="Times New Roman" w:hAnsi="Times New Roman"/>
              </w:rPr>
            </w:pPr>
            <w:r w:rsidRPr="00505586">
              <w:rPr>
                <w:rFonts w:ascii="Times New Roman" w:hAnsi="Times New Roman"/>
              </w:rPr>
              <w:t>Всего:</w:t>
            </w:r>
          </w:p>
        </w:tc>
        <w:tc>
          <w:tcPr>
            <w:tcW w:w="959" w:type="dxa"/>
            <w:gridSpan w:val="2"/>
            <w:vMerge w:val="restart"/>
          </w:tcPr>
          <w:p w:rsidR="0018660C" w:rsidRPr="00505586" w:rsidRDefault="0018660C" w:rsidP="0018660C">
            <w:pPr>
              <w:pStyle w:val="a3"/>
              <w:jc w:val="center"/>
              <w:rPr>
                <w:rFonts w:ascii="Times New Roman" w:hAnsi="Times New Roman"/>
              </w:rPr>
            </w:pPr>
            <w:r w:rsidRPr="00505586">
              <w:rPr>
                <w:rFonts w:ascii="Times New Roman" w:hAnsi="Times New Roman"/>
              </w:rPr>
              <w:t>Федеральный бюджет</w:t>
            </w:r>
          </w:p>
        </w:tc>
        <w:tc>
          <w:tcPr>
            <w:tcW w:w="2670" w:type="dxa"/>
            <w:gridSpan w:val="5"/>
            <w:tcBorders>
              <w:bottom w:val="single" w:sz="4" w:space="0" w:color="auto"/>
            </w:tcBorders>
          </w:tcPr>
          <w:p w:rsidR="0018660C" w:rsidRPr="00505586" w:rsidRDefault="0018660C" w:rsidP="0018660C">
            <w:pPr>
              <w:pStyle w:val="a3"/>
              <w:jc w:val="center"/>
              <w:rPr>
                <w:rFonts w:ascii="Times New Roman" w:hAnsi="Times New Roman"/>
              </w:rPr>
            </w:pPr>
            <w:r w:rsidRPr="00505586">
              <w:rPr>
                <w:rFonts w:ascii="Times New Roman" w:hAnsi="Times New Roman"/>
              </w:rPr>
              <w:t>Государственный бюджет Р С (Я), в том числе</w:t>
            </w:r>
          </w:p>
        </w:tc>
        <w:tc>
          <w:tcPr>
            <w:tcW w:w="1016" w:type="dxa"/>
            <w:vMerge w:val="restart"/>
          </w:tcPr>
          <w:p w:rsidR="0018660C" w:rsidRPr="00505586" w:rsidRDefault="0018660C" w:rsidP="0018660C">
            <w:pPr>
              <w:pStyle w:val="a3"/>
              <w:jc w:val="center"/>
              <w:rPr>
                <w:rFonts w:ascii="Times New Roman" w:hAnsi="Times New Roman"/>
              </w:rPr>
            </w:pPr>
            <w:r w:rsidRPr="00505586">
              <w:rPr>
                <w:rFonts w:ascii="Times New Roman" w:hAnsi="Times New Roman"/>
              </w:rPr>
              <w:t>Местные бюджеты</w:t>
            </w:r>
          </w:p>
        </w:tc>
        <w:tc>
          <w:tcPr>
            <w:tcW w:w="1134" w:type="dxa"/>
            <w:gridSpan w:val="4"/>
            <w:vMerge w:val="restart"/>
          </w:tcPr>
          <w:p w:rsidR="0018660C" w:rsidRPr="00505586" w:rsidRDefault="0018660C" w:rsidP="0018660C">
            <w:pPr>
              <w:pStyle w:val="a3"/>
              <w:jc w:val="center"/>
              <w:rPr>
                <w:rFonts w:ascii="Times New Roman" w:hAnsi="Times New Roman"/>
              </w:rPr>
            </w:pPr>
            <w:r w:rsidRPr="00505586">
              <w:rPr>
                <w:rFonts w:ascii="Times New Roman" w:hAnsi="Times New Roman"/>
              </w:rPr>
              <w:t>Внебюджетные средства</w:t>
            </w:r>
          </w:p>
        </w:tc>
        <w:tc>
          <w:tcPr>
            <w:tcW w:w="578" w:type="dxa"/>
            <w:gridSpan w:val="2"/>
            <w:vMerge w:val="restart"/>
          </w:tcPr>
          <w:p w:rsidR="0018660C" w:rsidRPr="00505586" w:rsidRDefault="0018660C" w:rsidP="0018660C">
            <w:pPr>
              <w:pStyle w:val="a3"/>
              <w:jc w:val="center"/>
              <w:rPr>
                <w:rFonts w:ascii="Times New Roman" w:hAnsi="Times New Roman"/>
              </w:rPr>
            </w:pPr>
            <w:r w:rsidRPr="00505586">
              <w:rPr>
                <w:rFonts w:ascii="Times New Roman" w:hAnsi="Times New Roman"/>
              </w:rPr>
              <w:t>Инвестиционная надбавка</w:t>
            </w:r>
          </w:p>
        </w:tc>
      </w:tr>
      <w:tr w:rsidR="0018660C" w:rsidRPr="00505586" w:rsidTr="0018660C">
        <w:trPr>
          <w:trHeight w:val="269"/>
        </w:trPr>
        <w:tc>
          <w:tcPr>
            <w:tcW w:w="741" w:type="dxa"/>
            <w:gridSpan w:val="2"/>
            <w:vMerge/>
          </w:tcPr>
          <w:p w:rsidR="0018660C" w:rsidRPr="00505586" w:rsidRDefault="0018660C" w:rsidP="0018660C">
            <w:pPr>
              <w:pStyle w:val="a3"/>
              <w:jc w:val="center"/>
              <w:rPr>
                <w:rFonts w:ascii="Times New Roman" w:hAnsi="Times New Roman"/>
              </w:rPr>
            </w:pPr>
          </w:p>
        </w:tc>
        <w:tc>
          <w:tcPr>
            <w:tcW w:w="7362" w:type="dxa"/>
            <w:gridSpan w:val="2"/>
            <w:vMerge/>
          </w:tcPr>
          <w:p w:rsidR="0018660C" w:rsidRPr="00505586" w:rsidRDefault="0018660C" w:rsidP="0018660C">
            <w:pPr>
              <w:pStyle w:val="a3"/>
              <w:jc w:val="center"/>
              <w:rPr>
                <w:rFonts w:ascii="Times New Roman" w:hAnsi="Times New Roman"/>
              </w:rPr>
            </w:pPr>
          </w:p>
        </w:tc>
        <w:tc>
          <w:tcPr>
            <w:tcW w:w="992" w:type="dxa"/>
            <w:vMerge/>
          </w:tcPr>
          <w:p w:rsidR="0018660C" w:rsidRPr="00505586" w:rsidRDefault="0018660C" w:rsidP="0018660C">
            <w:pPr>
              <w:pStyle w:val="a3"/>
              <w:jc w:val="center"/>
              <w:rPr>
                <w:rFonts w:ascii="Times New Roman" w:hAnsi="Times New Roman"/>
              </w:rPr>
            </w:pPr>
          </w:p>
        </w:tc>
        <w:tc>
          <w:tcPr>
            <w:tcW w:w="959" w:type="dxa"/>
            <w:gridSpan w:val="2"/>
            <w:vMerge/>
          </w:tcPr>
          <w:p w:rsidR="0018660C" w:rsidRPr="00505586" w:rsidRDefault="0018660C" w:rsidP="0018660C">
            <w:pPr>
              <w:pStyle w:val="a3"/>
              <w:jc w:val="center"/>
              <w:rPr>
                <w:rFonts w:ascii="Times New Roman" w:hAnsi="Times New Roman"/>
              </w:rPr>
            </w:pPr>
          </w:p>
        </w:tc>
        <w:tc>
          <w:tcPr>
            <w:tcW w:w="884" w:type="dxa"/>
            <w:gridSpan w:val="2"/>
            <w:vMerge w:val="restart"/>
            <w:tcBorders>
              <w:top w:val="single" w:sz="4" w:space="0" w:color="auto"/>
            </w:tcBorders>
          </w:tcPr>
          <w:p w:rsidR="0018660C" w:rsidRPr="00505586" w:rsidRDefault="0018660C" w:rsidP="0018660C">
            <w:pPr>
              <w:pStyle w:val="a3"/>
              <w:jc w:val="center"/>
              <w:rPr>
                <w:rFonts w:ascii="Times New Roman" w:hAnsi="Times New Roman"/>
              </w:rPr>
            </w:pPr>
            <w:r w:rsidRPr="00505586">
              <w:rPr>
                <w:rFonts w:ascii="Times New Roman" w:hAnsi="Times New Roman"/>
              </w:rPr>
              <w:t>Всего</w:t>
            </w:r>
          </w:p>
        </w:tc>
        <w:tc>
          <w:tcPr>
            <w:tcW w:w="850" w:type="dxa"/>
            <w:vMerge w:val="restart"/>
            <w:tcBorders>
              <w:top w:val="single" w:sz="4" w:space="0" w:color="auto"/>
            </w:tcBorders>
          </w:tcPr>
          <w:p w:rsidR="0018660C" w:rsidRPr="00505586" w:rsidRDefault="0018660C" w:rsidP="0018660C">
            <w:pPr>
              <w:pStyle w:val="a3"/>
              <w:jc w:val="center"/>
              <w:rPr>
                <w:rFonts w:ascii="Times New Roman" w:hAnsi="Times New Roman"/>
              </w:rPr>
            </w:pPr>
            <w:r w:rsidRPr="00505586">
              <w:rPr>
                <w:rFonts w:ascii="Times New Roman" w:hAnsi="Times New Roman"/>
              </w:rPr>
              <w:t>Бюджетные ассигнования</w:t>
            </w:r>
          </w:p>
        </w:tc>
        <w:tc>
          <w:tcPr>
            <w:tcW w:w="936" w:type="dxa"/>
            <w:gridSpan w:val="2"/>
            <w:vMerge w:val="restart"/>
            <w:tcBorders>
              <w:top w:val="single" w:sz="4" w:space="0" w:color="auto"/>
            </w:tcBorders>
          </w:tcPr>
          <w:p w:rsidR="0018660C" w:rsidRPr="00505586" w:rsidRDefault="0018660C" w:rsidP="0018660C">
            <w:pPr>
              <w:pStyle w:val="a3"/>
              <w:jc w:val="center"/>
              <w:rPr>
                <w:rFonts w:ascii="Times New Roman" w:hAnsi="Times New Roman"/>
              </w:rPr>
            </w:pPr>
            <w:r w:rsidRPr="00505586">
              <w:rPr>
                <w:rFonts w:ascii="Times New Roman" w:hAnsi="Times New Roman"/>
              </w:rPr>
              <w:t>Бюджетные кредиты</w:t>
            </w:r>
          </w:p>
        </w:tc>
        <w:tc>
          <w:tcPr>
            <w:tcW w:w="1016" w:type="dxa"/>
            <w:vMerge/>
          </w:tcPr>
          <w:p w:rsidR="0018660C" w:rsidRPr="00505586" w:rsidRDefault="0018660C" w:rsidP="0018660C">
            <w:pPr>
              <w:pStyle w:val="a3"/>
              <w:jc w:val="center"/>
              <w:rPr>
                <w:rFonts w:ascii="Times New Roman" w:hAnsi="Times New Roman"/>
              </w:rPr>
            </w:pPr>
          </w:p>
        </w:tc>
        <w:tc>
          <w:tcPr>
            <w:tcW w:w="1134" w:type="dxa"/>
            <w:gridSpan w:val="4"/>
            <w:vMerge/>
            <w:tcBorders>
              <w:bottom w:val="single" w:sz="4" w:space="0" w:color="auto"/>
            </w:tcBorders>
          </w:tcPr>
          <w:p w:rsidR="0018660C" w:rsidRPr="00505586" w:rsidRDefault="0018660C" w:rsidP="0018660C">
            <w:pPr>
              <w:pStyle w:val="a3"/>
              <w:jc w:val="center"/>
              <w:rPr>
                <w:rFonts w:ascii="Times New Roman" w:hAnsi="Times New Roman"/>
              </w:rPr>
            </w:pPr>
          </w:p>
        </w:tc>
        <w:tc>
          <w:tcPr>
            <w:tcW w:w="578" w:type="dxa"/>
            <w:gridSpan w:val="2"/>
            <w:vMerge/>
          </w:tcPr>
          <w:p w:rsidR="0018660C" w:rsidRPr="00505586" w:rsidRDefault="0018660C" w:rsidP="0018660C">
            <w:pPr>
              <w:pStyle w:val="a3"/>
              <w:jc w:val="center"/>
              <w:rPr>
                <w:rFonts w:ascii="Times New Roman" w:hAnsi="Times New Roman"/>
              </w:rPr>
            </w:pPr>
          </w:p>
        </w:tc>
      </w:tr>
      <w:tr w:rsidR="0018660C" w:rsidRPr="00505586" w:rsidTr="0018660C">
        <w:trPr>
          <w:trHeight w:val="371"/>
        </w:trPr>
        <w:tc>
          <w:tcPr>
            <w:tcW w:w="741" w:type="dxa"/>
            <w:gridSpan w:val="2"/>
            <w:vMerge/>
          </w:tcPr>
          <w:p w:rsidR="0018660C" w:rsidRPr="00505586" w:rsidRDefault="0018660C" w:rsidP="0018660C">
            <w:pPr>
              <w:pStyle w:val="a3"/>
              <w:jc w:val="center"/>
              <w:rPr>
                <w:rFonts w:ascii="Times New Roman" w:hAnsi="Times New Roman"/>
              </w:rPr>
            </w:pPr>
          </w:p>
        </w:tc>
        <w:tc>
          <w:tcPr>
            <w:tcW w:w="7362" w:type="dxa"/>
            <w:gridSpan w:val="2"/>
            <w:vMerge/>
          </w:tcPr>
          <w:p w:rsidR="0018660C" w:rsidRPr="00505586" w:rsidRDefault="0018660C" w:rsidP="0018660C">
            <w:pPr>
              <w:pStyle w:val="a3"/>
              <w:jc w:val="center"/>
              <w:rPr>
                <w:rFonts w:ascii="Times New Roman" w:hAnsi="Times New Roman"/>
              </w:rPr>
            </w:pPr>
          </w:p>
        </w:tc>
        <w:tc>
          <w:tcPr>
            <w:tcW w:w="992" w:type="dxa"/>
            <w:vMerge/>
          </w:tcPr>
          <w:p w:rsidR="0018660C" w:rsidRPr="00505586" w:rsidRDefault="0018660C" w:rsidP="0018660C">
            <w:pPr>
              <w:pStyle w:val="a3"/>
              <w:jc w:val="center"/>
              <w:rPr>
                <w:rFonts w:ascii="Times New Roman" w:hAnsi="Times New Roman"/>
              </w:rPr>
            </w:pPr>
          </w:p>
        </w:tc>
        <w:tc>
          <w:tcPr>
            <w:tcW w:w="959" w:type="dxa"/>
            <w:gridSpan w:val="2"/>
            <w:vMerge/>
          </w:tcPr>
          <w:p w:rsidR="0018660C" w:rsidRPr="00505586" w:rsidRDefault="0018660C" w:rsidP="0018660C">
            <w:pPr>
              <w:pStyle w:val="a3"/>
              <w:jc w:val="center"/>
              <w:rPr>
                <w:rFonts w:ascii="Times New Roman" w:hAnsi="Times New Roman"/>
              </w:rPr>
            </w:pPr>
          </w:p>
        </w:tc>
        <w:tc>
          <w:tcPr>
            <w:tcW w:w="884" w:type="dxa"/>
            <w:gridSpan w:val="2"/>
            <w:vMerge/>
          </w:tcPr>
          <w:p w:rsidR="0018660C" w:rsidRPr="00505586" w:rsidRDefault="0018660C" w:rsidP="0018660C">
            <w:pPr>
              <w:pStyle w:val="a3"/>
              <w:jc w:val="center"/>
              <w:rPr>
                <w:rFonts w:ascii="Times New Roman" w:hAnsi="Times New Roman"/>
              </w:rPr>
            </w:pPr>
          </w:p>
        </w:tc>
        <w:tc>
          <w:tcPr>
            <w:tcW w:w="850" w:type="dxa"/>
            <w:vMerge/>
          </w:tcPr>
          <w:p w:rsidR="0018660C" w:rsidRPr="00505586" w:rsidRDefault="0018660C" w:rsidP="0018660C">
            <w:pPr>
              <w:pStyle w:val="a3"/>
              <w:jc w:val="center"/>
              <w:rPr>
                <w:rFonts w:ascii="Times New Roman" w:hAnsi="Times New Roman"/>
              </w:rPr>
            </w:pPr>
          </w:p>
        </w:tc>
        <w:tc>
          <w:tcPr>
            <w:tcW w:w="936" w:type="dxa"/>
            <w:gridSpan w:val="2"/>
            <w:vMerge/>
          </w:tcPr>
          <w:p w:rsidR="0018660C" w:rsidRPr="00505586" w:rsidRDefault="0018660C" w:rsidP="0018660C">
            <w:pPr>
              <w:pStyle w:val="a3"/>
              <w:jc w:val="center"/>
              <w:rPr>
                <w:rFonts w:ascii="Times New Roman" w:hAnsi="Times New Roman"/>
              </w:rPr>
            </w:pPr>
          </w:p>
        </w:tc>
        <w:tc>
          <w:tcPr>
            <w:tcW w:w="1016" w:type="dxa"/>
            <w:vMerge/>
          </w:tcPr>
          <w:p w:rsidR="0018660C" w:rsidRPr="00505586" w:rsidRDefault="0018660C" w:rsidP="0018660C">
            <w:pPr>
              <w:pStyle w:val="a3"/>
              <w:jc w:val="center"/>
              <w:rPr>
                <w:rFonts w:ascii="Times New Roman" w:hAnsi="Times New Roman"/>
              </w:rPr>
            </w:pPr>
          </w:p>
        </w:tc>
        <w:tc>
          <w:tcPr>
            <w:tcW w:w="567" w:type="dxa"/>
            <w:gridSpan w:val="2"/>
            <w:tcBorders>
              <w:top w:val="single" w:sz="4" w:space="0" w:color="auto"/>
              <w:right w:val="single" w:sz="4" w:space="0" w:color="auto"/>
            </w:tcBorders>
          </w:tcPr>
          <w:p w:rsidR="0018660C" w:rsidRPr="00505586" w:rsidRDefault="0018660C" w:rsidP="0018660C">
            <w:pPr>
              <w:pStyle w:val="a3"/>
              <w:jc w:val="center"/>
              <w:rPr>
                <w:rFonts w:ascii="Times New Roman" w:hAnsi="Times New Roman"/>
              </w:rPr>
            </w:pPr>
            <w:r w:rsidRPr="00505586">
              <w:rPr>
                <w:rFonts w:ascii="Times New Roman" w:hAnsi="Times New Roman"/>
              </w:rPr>
              <w:t>всего</w:t>
            </w:r>
          </w:p>
        </w:tc>
        <w:tc>
          <w:tcPr>
            <w:tcW w:w="567" w:type="dxa"/>
            <w:gridSpan w:val="2"/>
            <w:tcBorders>
              <w:top w:val="single" w:sz="4" w:space="0" w:color="auto"/>
              <w:left w:val="single" w:sz="4" w:space="0" w:color="auto"/>
            </w:tcBorders>
          </w:tcPr>
          <w:p w:rsidR="0018660C" w:rsidRPr="00505586" w:rsidRDefault="0018660C" w:rsidP="0018660C">
            <w:pPr>
              <w:pStyle w:val="a3"/>
              <w:jc w:val="center"/>
              <w:rPr>
                <w:rFonts w:ascii="Times New Roman" w:hAnsi="Times New Roman"/>
              </w:rPr>
            </w:pPr>
            <w:r w:rsidRPr="00505586">
              <w:rPr>
                <w:rFonts w:ascii="Times New Roman" w:hAnsi="Times New Roman"/>
              </w:rPr>
              <w:t>В том числе государственные гарантии</w:t>
            </w:r>
          </w:p>
        </w:tc>
        <w:tc>
          <w:tcPr>
            <w:tcW w:w="578" w:type="dxa"/>
            <w:gridSpan w:val="2"/>
            <w:vMerge/>
          </w:tcPr>
          <w:p w:rsidR="0018660C" w:rsidRPr="00505586" w:rsidRDefault="0018660C" w:rsidP="0018660C">
            <w:pPr>
              <w:pStyle w:val="a3"/>
              <w:jc w:val="center"/>
              <w:rPr>
                <w:rFonts w:ascii="Times New Roman" w:hAnsi="Times New Roman"/>
              </w:rPr>
            </w:pPr>
          </w:p>
        </w:tc>
      </w:tr>
      <w:tr w:rsidR="0018660C" w:rsidRPr="00505586" w:rsidTr="0018660C">
        <w:tc>
          <w:tcPr>
            <w:tcW w:w="741" w:type="dxa"/>
            <w:gridSpan w:val="2"/>
          </w:tcPr>
          <w:p w:rsidR="0018660C" w:rsidRPr="00505586" w:rsidRDefault="0018660C" w:rsidP="0018660C">
            <w:pPr>
              <w:pStyle w:val="a3"/>
              <w:rPr>
                <w:rFonts w:ascii="Times New Roman" w:hAnsi="Times New Roman"/>
              </w:rPr>
            </w:pPr>
          </w:p>
        </w:tc>
        <w:tc>
          <w:tcPr>
            <w:tcW w:w="7362" w:type="dxa"/>
            <w:gridSpan w:val="2"/>
          </w:tcPr>
          <w:p w:rsidR="0018660C" w:rsidRPr="00BC51DD" w:rsidRDefault="0018660C" w:rsidP="0018660C">
            <w:pPr>
              <w:pStyle w:val="a3"/>
              <w:rPr>
                <w:rFonts w:ascii="Times New Roman" w:hAnsi="Times New Roman"/>
                <w:b/>
              </w:rPr>
            </w:pPr>
            <w:r w:rsidRPr="00BC51DD">
              <w:rPr>
                <w:rFonts w:ascii="Times New Roman" w:hAnsi="Times New Roman"/>
                <w:b/>
              </w:rPr>
              <w:t>ВСЕГО:</w:t>
            </w:r>
          </w:p>
        </w:tc>
        <w:tc>
          <w:tcPr>
            <w:tcW w:w="992" w:type="dxa"/>
          </w:tcPr>
          <w:p w:rsidR="0018660C" w:rsidRPr="00BC51DD" w:rsidRDefault="0018660C" w:rsidP="0018660C">
            <w:pPr>
              <w:pStyle w:val="a3"/>
              <w:rPr>
                <w:rFonts w:ascii="Times New Roman" w:hAnsi="Times New Roman"/>
                <w:b/>
              </w:rPr>
            </w:pPr>
          </w:p>
        </w:tc>
        <w:tc>
          <w:tcPr>
            <w:tcW w:w="959" w:type="dxa"/>
            <w:gridSpan w:val="2"/>
          </w:tcPr>
          <w:p w:rsidR="0018660C" w:rsidRPr="00BC51DD" w:rsidRDefault="0018660C" w:rsidP="0018660C">
            <w:pPr>
              <w:pStyle w:val="a3"/>
              <w:rPr>
                <w:rFonts w:ascii="Times New Roman" w:hAnsi="Times New Roman"/>
                <w:b/>
              </w:rPr>
            </w:pPr>
          </w:p>
        </w:tc>
        <w:tc>
          <w:tcPr>
            <w:tcW w:w="884" w:type="dxa"/>
            <w:gridSpan w:val="2"/>
          </w:tcPr>
          <w:p w:rsidR="0018660C" w:rsidRPr="00BC51DD" w:rsidRDefault="0018660C" w:rsidP="0018660C">
            <w:pPr>
              <w:pStyle w:val="a3"/>
              <w:rPr>
                <w:rFonts w:ascii="Times New Roman" w:hAnsi="Times New Roman"/>
                <w:b/>
              </w:rPr>
            </w:pPr>
          </w:p>
        </w:tc>
        <w:tc>
          <w:tcPr>
            <w:tcW w:w="850" w:type="dxa"/>
          </w:tcPr>
          <w:p w:rsidR="0018660C" w:rsidRPr="00BC51DD" w:rsidRDefault="0018660C" w:rsidP="0018660C">
            <w:pPr>
              <w:pStyle w:val="a3"/>
              <w:rPr>
                <w:rFonts w:ascii="Times New Roman" w:hAnsi="Times New Roman"/>
                <w:b/>
              </w:rPr>
            </w:pPr>
          </w:p>
        </w:tc>
        <w:tc>
          <w:tcPr>
            <w:tcW w:w="936" w:type="dxa"/>
            <w:gridSpan w:val="2"/>
          </w:tcPr>
          <w:p w:rsidR="0018660C" w:rsidRPr="00BC51DD" w:rsidRDefault="0018660C" w:rsidP="0018660C">
            <w:pPr>
              <w:pStyle w:val="a3"/>
              <w:rPr>
                <w:rFonts w:ascii="Times New Roman" w:hAnsi="Times New Roman"/>
                <w:b/>
              </w:rPr>
            </w:pPr>
          </w:p>
        </w:tc>
        <w:tc>
          <w:tcPr>
            <w:tcW w:w="1016" w:type="dxa"/>
          </w:tcPr>
          <w:p w:rsidR="0018660C" w:rsidRPr="00C0437F" w:rsidRDefault="0018660C" w:rsidP="0018660C">
            <w:pPr>
              <w:pStyle w:val="a3"/>
              <w:rPr>
                <w:rFonts w:ascii="Times New Roman" w:hAnsi="Times New Roman"/>
                <w:b/>
              </w:rPr>
            </w:pPr>
          </w:p>
        </w:tc>
        <w:tc>
          <w:tcPr>
            <w:tcW w:w="567" w:type="dxa"/>
            <w:gridSpan w:val="2"/>
            <w:tcBorders>
              <w:right w:val="single" w:sz="4" w:space="0" w:color="auto"/>
            </w:tcBorders>
          </w:tcPr>
          <w:p w:rsidR="0018660C" w:rsidRPr="00505586" w:rsidRDefault="0018660C" w:rsidP="0018660C">
            <w:pPr>
              <w:pStyle w:val="a3"/>
              <w:rPr>
                <w:rFonts w:ascii="Times New Roman" w:hAnsi="Times New Roman"/>
              </w:rPr>
            </w:pPr>
          </w:p>
        </w:tc>
        <w:tc>
          <w:tcPr>
            <w:tcW w:w="567" w:type="dxa"/>
            <w:gridSpan w:val="2"/>
            <w:tcBorders>
              <w:left w:val="single" w:sz="4" w:space="0" w:color="auto"/>
            </w:tcBorders>
          </w:tcPr>
          <w:p w:rsidR="0018660C" w:rsidRPr="00505586" w:rsidRDefault="0018660C" w:rsidP="0018660C">
            <w:pPr>
              <w:pStyle w:val="a3"/>
              <w:rPr>
                <w:rFonts w:ascii="Times New Roman" w:hAnsi="Times New Roman"/>
              </w:rPr>
            </w:pPr>
          </w:p>
        </w:tc>
        <w:tc>
          <w:tcPr>
            <w:tcW w:w="578" w:type="dxa"/>
            <w:gridSpan w:val="2"/>
          </w:tcPr>
          <w:p w:rsidR="0018660C" w:rsidRPr="00505586" w:rsidRDefault="0018660C" w:rsidP="0018660C">
            <w:pPr>
              <w:pStyle w:val="a3"/>
              <w:rPr>
                <w:rFonts w:ascii="Times New Roman" w:hAnsi="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14711" w:type="dxa"/>
            <w:gridSpan w:val="17"/>
          </w:tcPr>
          <w:p w:rsidR="0018660C" w:rsidRPr="005C024E" w:rsidRDefault="0018660C" w:rsidP="0018660C">
            <w:pPr>
              <w:pStyle w:val="a3"/>
              <w:jc w:val="center"/>
              <w:rPr>
                <w:rFonts w:ascii="Times New Roman" w:hAnsi="Times New Roman" w:cs="Times New Roman"/>
                <w:b/>
              </w:rPr>
            </w:pPr>
            <w:r w:rsidRPr="005C024E">
              <w:rPr>
                <w:rFonts w:ascii="Times New Roman" w:hAnsi="Times New Roman" w:cs="Times New Roman"/>
                <w:b/>
              </w:rPr>
              <w:t>МП Программа: «Реализация молодежной, семейной политики и патриотического воспитания</w:t>
            </w:r>
            <w:r>
              <w:rPr>
                <w:rFonts w:ascii="Times New Roman" w:hAnsi="Times New Roman" w:cs="Times New Roman"/>
                <w:b/>
              </w:rPr>
              <w:t xml:space="preserve"> в Алданском районе на 2018-2023</w:t>
            </w:r>
            <w:r w:rsidRPr="005C024E">
              <w:rPr>
                <w:rFonts w:ascii="Times New Roman" w:hAnsi="Times New Roman" w:cs="Times New Roman"/>
                <w:b/>
              </w:rPr>
              <w:t>гг».</w:t>
            </w:r>
          </w:p>
        </w:tc>
      </w:tr>
      <w:tr w:rsidR="0018660C" w:rsidRPr="005C024E" w:rsidTr="0018660C">
        <w:tc>
          <w:tcPr>
            <w:tcW w:w="15452" w:type="dxa"/>
            <w:gridSpan w:val="19"/>
          </w:tcPr>
          <w:p w:rsidR="0018660C" w:rsidRPr="005C024E" w:rsidRDefault="0018660C" w:rsidP="0018660C">
            <w:pPr>
              <w:spacing w:line="240" w:lineRule="atLeast"/>
              <w:contextualSpacing/>
              <w:rPr>
                <w:rFonts w:ascii="Times New Roman" w:hAnsi="Times New Roman" w:cs="Times New Roman"/>
              </w:rPr>
            </w:pPr>
            <w:r w:rsidRPr="005C024E">
              <w:rPr>
                <w:rFonts w:ascii="Times New Roman" w:hAnsi="Times New Roman" w:cs="Times New Roman"/>
              </w:rPr>
              <w:t>Цель подпрограммы:  Цель: создание условий для успешной социализации и эффективной самореализации молодежи, развития потенциала молодежи в интересах развития района.</w:t>
            </w:r>
          </w:p>
          <w:p w:rsidR="0018660C" w:rsidRPr="005C024E" w:rsidRDefault="0018660C" w:rsidP="0018660C">
            <w:pPr>
              <w:pStyle w:val="a3"/>
              <w:jc w:val="center"/>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spacing w:line="240" w:lineRule="atLeast"/>
              <w:contextualSpacing/>
              <w:jc w:val="center"/>
              <w:rPr>
                <w:rFonts w:ascii="Times New Roman" w:hAnsi="Times New Roman" w:cs="Times New Roman"/>
                <w:b/>
              </w:rPr>
            </w:pPr>
            <w:r w:rsidRPr="005C024E">
              <w:rPr>
                <w:rFonts w:ascii="Times New Roman" w:hAnsi="Times New Roman" w:cs="Times New Roman"/>
                <w:b/>
              </w:rPr>
              <w:t>1.</w:t>
            </w:r>
          </w:p>
        </w:tc>
        <w:tc>
          <w:tcPr>
            <w:tcW w:w="14711" w:type="dxa"/>
            <w:gridSpan w:val="17"/>
          </w:tcPr>
          <w:p w:rsidR="0018660C" w:rsidRPr="005C024E" w:rsidRDefault="0018660C" w:rsidP="0018660C">
            <w:pPr>
              <w:spacing w:line="240" w:lineRule="atLeast"/>
              <w:contextualSpacing/>
              <w:jc w:val="center"/>
              <w:rPr>
                <w:rFonts w:ascii="Times New Roman" w:hAnsi="Times New Roman" w:cs="Times New Roman"/>
                <w:b/>
              </w:rPr>
            </w:pPr>
            <w:r w:rsidRPr="005C024E">
              <w:rPr>
                <w:rFonts w:ascii="Times New Roman" w:hAnsi="Times New Roman" w:cs="Times New Roman"/>
                <w:b/>
              </w:rPr>
              <w:t>Подпрограмма №1 Создание условий для развития потенциала подрастающего поколения, молодежи</w:t>
            </w:r>
          </w:p>
        </w:tc>
      </w:tr>
      <w:tr w:rsidR="0018660C" w:rsidRPr="005C024E" w:rsidTr="0018660C">
        <w:tc>
          <w:tcPr>
            <w:tcW w:w="741" w:type="dxa"/>
            <w:gridSpan w:val="2"/>
          </w:tcPr>
          <w:p w:rsidR="0018660C" w:rsidRPr="005C024E" w:rsidRDefault="0018660C" w:rsidP="0018660C">
            <w:pPr>
              <w:spacing w:line="240" w:lineRule="atLeast"/>
              <w:contextualSpacing/>
              <w:rPr>
                <w:rFonts w:ascii="Times New Roman" w:hAnsi="Times New Roman" w:cs="Times New Roman"/>
              </w:rPr>
            </w:pPr>
          </w:p>
        </w:tc>
        <w:tc>
          <w:tcPr>
            <w:tcW w:w="14711" w:type="dxa"/>
            <w:gridSpan w:val="17"/>
          </w:tcPr>
          <w:p w:rsidR="0018660C" w:rsidRPr="005C024E" w:rsidRDefault="0018660C" w:rsidP="0018660C">
            <w:pPr>
              <w:pStyle w:val="formattext"/>
              <w:rPr>
                <w:sz w:val="22"/>
                <w:szCs w:val="22"/>
              </w:rPr>
            </w:pPr>
            <w:r w:rsidRPr="005C024E">
              <w:rPr>
                <w:sz w:val="22"/>
                <w:szCs w:val="22"/>
              </w:rPr>
              <w:t xml:space="preserve">Цель подпрограммы: </w:t>
            </w:r>
            <w:r w:rsidRPr="00AD615C">
              <w:rPr>
                <w:sz w:val="22"/>
                <w:szCs w:val="22"/>
              </w:rPr>
              <w:t>реализация потенциала молодежи в интересах общественного развития и развития самой молодежи</w:t>
            </w: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1.1</w:t>
            </w:r>
          </w:p>
        </w:tc>
        <w:tc>
          <w:tcPr>
            <w:tcW w:w="14711" w:type="dxa"/>
            <w:gridSpan w:val="17"/>
          </w:tcPr>
          <w:p w:rsidR="0018660C" w:rsidRPr="005C024E" w:rsidRDefault="0018660C" w:rsidP="0018660C">
            <w:pPr>
              <w:pStyle w:val="formattext"/>
              <w:spacing w:before="0" w:beforeAutospacing="0" w:after="0" w:afterAutospacing="0" w:line="240" w:lineRule="atLeast"/>
              <w:rPr>
                <w:sz w:val="22"/>
                <w:szCs w:val="22"/>
              </w:rPr>
            </w:pPr>
            <w:r w:rsidRPr="005C024E">
              <w:rPr>
                <w:sz w:val="22"/>
                <w:szCs w:val="22"/>
              </w:rPr>
              <w:t>Задача 1.  1. Развитие системы информирования и программы социального просвещения молодежи.</w:t>
            </w:r>
          </w:p>
          <w:p w:rsidR="0018660C" w:rsidRPr="005C024E" w:rsidRDefault="0018660C" w:rsidP="0018660C">
            <w:pPr>
              <w:pStyle w:val="formattext"/>
              <w:spacing w:before="0" w:beforeAutospacing="0" w:after="0" w:afterAutospacing="0" w:line="240" w:lineRule="atLeast"/>
              <w:rPr>
                <w:sz w:val="22"/>
                <w:szCs w:val="22"/>
              </w:rPr>
            </w:pPr>
            <w:r w:rsidRPr="005C024E">
              <w:rPr>
                <w:sz w:val="22"/>
                <w:szCs w:val="22"/>
              </w:rPr>
              <w:t>2. Вовлечение молодежи в трудовую и экономическую деятельность, включая деятельность трудовых объединений, студенческих отрядов,  занятость молодежи.</w:t>
            </w:r>
          </w:p>
          <w:p w:rsidR="0018660C" w:rsidRPr="005C024E" w:rsidRDefault="0018660C" w:rsidP="0018660C">
            <w:pPr>
              <w:pStyle w:val="formattext"/>
              <w:spacing w:before="0" w:beforeAutospacing="0" w:after="0" w:afterAutospacing="0" w:line="240" w:lineRule="atLeast"/>
              <w:rPr>
                <w:sz w:val="22"/>
                <w:szCs w:val="22"/>
              </w:rPr>
            </w:pPr>
            <w:r w:rsidRPr="005C024E">
              <w:rPr>
                <w:sz w:val="22"/>
                <w:szCs w:val="22"/>
              </w:rPr>
              <w:t>3. Вовлечение молодежи в предпринимательскую деятельность.</w:t>
            </w:r>
          </w:p>
          <w:p w:rsidR="0018660C" w:rsidRPr="005C024E" w:rsidRDefault="0018660C" w:rsidP="0018660C">
            <w:pPr>
              <w:pStyle w:val="formattext"/>
              <w:spacing w:before="0" w:beforeAutospacing="0" w:after="0" w:afterAutospacing="0" w:line="240" w:lineRule="atLeast"/>
              <w:rPr>
                <w:sz w:val="22"/>
                <w:szCs w:val="22"/>
              </w:rPr>
            </w:pPr>
            <w:r w:rsidRPr="005C024E">
              <w:rPr>
                <w:sz w:val="22"/>
                <w:szCs w:val="22"/>
              </w:rPr>
              <w:t>4. Обеспечение увеличения количества молодых людей, участвующих в конкурсных мероприятиях (профессиональные и творческие конкурсы)</w:t>
            </w:r>
          </w:p>
          <w:p w:rsidR="0018660C" w:rsidRPr="005C024E" w:rsidRDefault="0018660C" w:rsidP="0018660C">
            <w:pPr>
              <w:pStyle w:val="formattext"/>
              <w:spacing w:before="0" w:beforeAutospacing="0" w:after="0" w:afterAutospacing="0" w:line="240" w:lineRule="atLeast"/>
              <w:rPr>
                <w:sz w:val="22"/>
                <w:szCs w:val="22"/>
              </w:rPr>
            </w:pPr>
            <w:r w:rsidRPr="005C024E">
              <w:rPr>
                <w:sz w:val="22"/>
                <w:szCs w:val="22"/>
              </w:rPr>
              <w:t>5. Развитие поддержки детских объединений.</w:t>
            </w:r>
          </w:p>
          <w:p w:rsidR="0018660C" w:rsidRPr="005C024E" w:rsidRDefault="0018660C" w:rsidP="0018660C">
            <w:pPr>
              <w:pStyle w:val="formattext"/>
              <w:spacing w:before="0" w:beforeAutospacing="0" w:after="0" w:afterAutospacing="0" w:line="240" w:lineRule="atLeast"/>
              <w:rPr>
                <w:sz w:val="22"/>
                <w:szCs w:val="22"/>
              </w:rPr>
            </w:pPr>
            <w:r w:rsidRPr="005C024E">
              <w:rPr>
                <w:sz w:val="22"/>
                <w:szCs w:val="22"/>
              </w:rPr>
              <w:t xml:space="preserve">6. Вовлечение молодых людей в деятельность органов местного самоуправления, участие органов исполнительной власти субъекта федерации (Молодежное правительство Республики Саха (Якутия), молодежный Парламент при Государственном Собрании (Ил </w:t>
            </w:r>
            <w:proofErr w:type="spellStart"/>
            <w:r w:rsidRPr="005C024E">
              <w:rPr>
                <w:sz w:val="22"/>
                <w:szCs w:val="22"/>
              </w:rPr>
              <w:t>Тумэн</w:t>
            </w:r>
            <w:proofErr w:type="spellEnd"/>
            <w:r w:rsidRPr="005C024E">
              <w:rPr>
                <w:sz w:val="22"/>
                <w:szCs w:val="22"/>
              </w:rPr>
              <w:t>) Республики Саха (Якутия)).</w:t>
            </w:r>
          </w:p>
          <w:p w:rsidR="0018660C" w:rsidRPr="005C024E" w:rsidRDefault="0018660C" w:rsidP="0018660C">
            <w:pPr>
              <w:pStyle w:val="formattext"/>
              <w:spacing w:before="0" w:beforeAutospacing="0" w:after="0" w:afterAutospacing="0" w:line="240" w:lineRule="atLeast"/>
              <w:rPr>
                <w:sz w:val="22"/>
                <w:szCs w:val="22"/>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b/>
              </w:rPr>
            </w:pPr>
            <w:r w:rsidRPr="005C024E">
              <w:rPr>
                <w:rFonts w:ascii="Times New Roman" w:hAnsi="Times New Roman" w:cs="Times New Roman"/>
                <w:b/>
              </w:rPr>
              <w:t>1.1.1</w:t>
            </w:r>
          </w:p>
        </w:tc>
        <w:tc>
          <w:tcPr>
            <w:tcW w:w="7362" w:type="dxa"/>
            <w:gridSpan w:val="2"/>
          </w:tcPr>
          <w:p w:rsidR="0018660C" w:rsidRPr="005C024E" w:rsidRDefault="0018660C" w:rsidP="0018660C">
            <w:pPr>
              <w:spacing w:line="240" w:lineRule="atLeast"/>
              <w:jc w:val="both"/>
              <w:rPr>
                <w:rFonts w:ascii="Times New Roman" w:hAnsi="Times New Roman" w:cs="Times New Roman"/>
                <w:b/>
              </w:rPr>
            </w:pPr>
            <w:r w:rsidRPr="005C024E">
              <w:rPr>
                <w:rFonts w:ascii="Times New Roman" w:hAnsi="Times New Roman" w:cs="Times New Roman"/>
                <w:b/>
              </w:rPr>
              <w:t>Создание телевизионных и радиовещательных передач, рублик в средствах массовой информации и печатной, кино- и видеопродукции по направлениям молодежной политики ( 1120011010)</w:t>
            </w:r>
          </w:p>
          <w:p w:rsidR="0018660C" w:rsidRPr="005C024E" w:rsidRDefault="0018660C" w:rsidP="0018660C">
            <w:pPr>
              <w:spacing w:line="240" w:lineRule="atLeast"/>
              <w:jc w:val="both"/>
              <w:rPr>
                <w:rFonts w:ascii="Times New Roman" w:hAnsi="Times New Roman" w:cs="Times New Roman"/>
              </w:rPr>
            </w:pP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7362" w:type="dxa"/>
            <w:gridSpan w:val="2"/>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2018 год</w:t>
            </w: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60 000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7362" w:type="dxa"/>
            <w:gridSpan w:val="2"/>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2019 год</w:t>
            </w: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100 000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7362" w:type="dxa"/>
            <w:gridSpan w:val="2"/>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2020 год</w:t>
            </w: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100 000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7362" w:type="dxa"/>
            <w:gridSpan w:val="2"/>
          </w:tcPr>
          <w:p w:rsidR="0018660C" w:rsidRPr="005C024E" w:rsidRDefault="0018660C" w:rsidP="0018660C">
            <w:pPr>
              <w:pStyle w:val="a3"/>
              <w:rPr>
                <w:rFonts w:ascii="Times New Roman" w:hAnsi="Times New Roman" w:cs="Times New Roman"/>
              </w:rPr>
            </w:pPr>
            <w:r>
              <w:rPr>
                <w:rFonts w:ascii="Times New Roman" w:hAnsi="Times New Roman" w:cs="Times New Roman"/>
              </w:rPr>
              <w:t>2021 год</w:t>
            </w: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100 000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Default="0018660C" w:rsidP="0018660C">
            <w:pPr>
              <w:pStyle w:val="a3"/>
              <w:rPr>
                <w:rFonts w:ascii="Times New Roman" w:hAnsi="Times New Roman" w:cs="Times New Roman"/>
              </w:rPr>
            </w:pPr>
          </w:p>
          <w:p w:rsidR="0018660C" w:rsidRPr="005C024E" w:rsidRDefault="0018660C" w:rsidP="0018660C">
            <w:pPr>
              <w:pStyle w:val="a3"/>
              <w:rPr>
                <w:rFonts w:ascii="Times New Roman" w:hAnsi="Times New Roman" w:cs="Times New Roman"/>
              </w:rPr>
            </w:pPr>
          </w:p>
        </w:tc>
        <w:tc>
          <w:tcPr>
            <w:tcW w:w="7362" w:type="dxa"/>
            <w:gridSpan w:val="2"/>
          </w:tcPr>
          <w:p w:rsidR="0018660C" w:rsidRPr="005C024E" w:rsidRDefault="0018660C" w:rsidP="0018660C">
            <w:pPr>
              <w:pStyle w:val="a3"/>
              <w:rPr>
                <w:rFonts w:ascii="Times New Roman" w:hAnsi="Times New Roman" w:cs="Times New Roman"/>
              </w:rPr>
            </w:pPr>
            <w:r>
              <w:rPr>
                <w:rFonts w:ascii="Times New Roman" w:hAnsi="Times New Roman" w:cs="Times New Roman"/>
              </w:rPr>
              <w:t>2022 год</w:t>
            </w: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140 000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b/>
              </w:rPr>
            </w:pPr>
            <w:r w:rsidRPr="005C024E">
              <w:rPr>
                <w:rFonts w:ascii="Times New Roman" w:hAnsi="Times New Roman" w:cs="Times New Roman"/>
                <w:b/>
              </w:rPr>
              <w:t>1.1.2.</w:t>
            </w:r>
          </w:p>
        </w:tc>
        <w:tc>
          <w:tcPr>
            <w:tcW w:w="7362" w:type="dxa"/>
            <w:gridSpan w:val="2"/>
          </w:tcPr>
          <w:p w:rsidR="0018660C" w:rsidRPr="005C024E" w:rsidRDefault="0018660C" w:rsidP="0018660C">
            <w:pPr>
              <w:pStyle w:val="a3"/>
              <w:rPr>
                <w:rFonts w:ascii="Times New Roman" w:hAnsi="Times New Roman" w:cs="Times New Roman"/>
                <w:b/>
              </w:rPr>
            </w:pPr>
            <w:r w:rsidRPr="005C024E">
              <w:rPr>
                <w:rFonts w:ascii="Times New Roman" w:hAnsi="Times New Roman" w:cs="Times New Roman"/>
                <w:b/>
              </w:rPr>
              <w:t>Публикация материалов, рубрик, освещение деятельности в средствах массовой информации (1120011020)</w:t>
            </w: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7362" w:type="dxa"/>
            <w:gridSpan w:val="2"/>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2018 год</w:t>
            </w: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7362" w:type="dxa"/>
            <w:gridSpan w:val="2"/>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2019 год</w:t>
            </w: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7362" w:type="dxa"/>
            <w:gridSpan w:val="2"/>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2020 год</w:t>
            </w: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7362" w:type="dxa"/>
            <w:gridSpan w:val="2"/>
          </w:tcPr>
          <w:p w:rsidR="0018660C" w:rsidRPr="005C024E" w:rsidRDefault="0018660C" w:rsidP="0018660C">
            <w:pPr>
              <w:pStyle w:val="a3"/>
              <w:rPr>
                <w:rFonts w:ascii="Times New Roman" w:hAnsi="Times New Roman" w:cs="Times New Roman"/>
              </w:rPr>
            </w:pPr>
            <w:r>
              <w:rPr>
                <w:rFonts w:ascii="Times New Roman" w:hAnsi="Times New Roman" w:cs="Times New Roman"/>
              </w:rPr>
              <w:t>2021 год</w:t>
            </w: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7362" w:type="dxa"/>
            <w:gridSpan w:val="2"/>
          </w:tcPr>
          <w:p w:rsidR="0018660C" w:rsidRPr="005C024E" w:rsidRDefault="0018660C" w:rsidP="0018660C">
            <w:pPr>
              <w:pStyle w:val="a3"/>
              <w:rPr>
                <w:rFonts w:ascii="Times New Roman" w:hAnsi="Times New Roman" w:cs="Times New Roman"/>
              </w:rPr>
            </w:pPr>
            <w:r>
              <w:rPr>
                <w:rFonts w:ascii="Times New Roman" w:hAnsi="Times New Roman" w:cs="Times New Roman"/>
              </w:rPr>
              <w:t>2022 год</w:t>
            </w: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b/>
              </w:rPr>
            </w:pPr>
            <w:r w:rsidRPr="005C024E">
              <w:rPr>
                <w:rFonts w:ascii="Times New Roman" w:hAnsi="Times New Roman" w:cs="Times New Roman"/>
                <w:b/>
              </w:rPr>
              <w:t xml:space="preserve">1.1.3. </w:t>
            </w:r>
          </w:p>
        </w:tc>
        <w:tc>
          <w:tcPr>
            <w:tcW w:w="7362" w:type="dxa"/>
            <w:gridSpan w:val="2"/>
          </w:tcPr>
          <w:p w:rsidR="0018660C" w:rsidRPr="005C024E" w:rsidRDefault="0018660C" w:rsidP="0018660C">
            <w:pPr>
              <w:pStyle w:val="a3"/>
              <w:rPr>
                <w:rFonts w:ascii="Times New Roman" w:hAnsi="Times New Roman" w:cs="Times New Roman"/>
                <w:b/>
              </w:rPr>
            </w:pPr>
            <w:r w:rsidRPr="005C024E">
              <w:rPr>
                <w:rFonts w:ascii="Times New Roman" w:hAnsi="Times New Roman" w:cs="Times New Roman"/>
                <w:b/>
              </w:rPr>
              <w:t>Организация, проведение «Недели молодежи в муниципальных образованиях (1120011030)</w:t>
            </w: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7362" w:type="dxa"/>
            <w:gridSpan w:val="2"/>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2018 год</w:t>
            </w: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7362" w:type="dxa"/>
            <w:gridSpan w:val="2"/>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2019 год</w:t>
            </w: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200 000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7362" w:type="dxa"/>
            <w:gridSpan w:val="2"/>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2020 год</w:t>
            </w: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250 000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7362" w:type="dxa"/>
            <w:gridSpan w:val="2"/>
          </w:tcPr>
          <w:p w:rsidR="0018660C" w:rsidRPr="005C024E" w:rsidRDefault="0018660C" w:rsidP="0018660C">
            <w:pPr>
              <w:pStyle w:val="a3"/>
              <w:rPr>
                <w:rFonts w:ascii="Times New Roman" w:hAnsi="Times New Roman" w:cs="Times New Roman"/>
              </w:rPr>
            </w:pPr>
            <w:r>
              <w:rPr>
                <w:rFonts w:ascii="Times New Roman" w:hAnsi="Times New Roman" w:cs="Times New Roman"/>
              </w:rPr>
              <w:t>2021 год</w:t>
            </w: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250 000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7362" w:type="dxa"/>
            <w:gridSpan w:val="2"/>
          </w:tcPr>
          <w:p w:rsidR="0018660C" w:rsidRPr="005C024E" w:rsidRDefault="0018660C" w:rsidP="0018660C">
            <w:pPr>
              <w:pStyle w:val="a3"/>
              <w:rPr>
                <w:rFonts w:ascii="Times New Roman" w:hAnsi="Times New Roman" w:cs="Times New Roman"/>
              </w:rPr>
            </w:pPr>
            <w:r>
              <w:rPr>
                <w:rFonts w:ascii="Times New Roman" w:hAnsi="Times New Roman" w:cs="Times New Roman"/>
              </w:rPr>
              <w:t>2022 год</w:t>
            </w: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250 000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b/>
              </w:rPr>
            </w:pPr>
            <w:r w:rsidRPr="005C024E">
              <w:rPr>
                <w:rFonts w:ascii="Times New Roman" w:hAnsi="Times New Roman" w:cs="Times New Roman"/>
                <w:b/>
              </w:rPr>
              <w:t>1.1.4.</w:t>
            </w:r>
          </w:p>
        </w:tc>
        <w:tc>
          <w:tcPr>
            <w:tcW w:w="7362" w:type="dxa"/>
            <w:gridSpan w:val="2"/>
          </w:tcPr>
          <w:p w:rsidR="0018660C" w:rsidRPr="005C024E" w:rsidRDefault="0018660C" w:rsidP="0018660C">
            <w:pPr>
              <w:spacing w:line="240" w:lineRule="atLeast"/>
              <w:jc w:val="both"/>
              <w:rPr>
                <w:rFonts w:ascii="Times New Roman" w:hAnsi="Times New Roman" w:cs="Times New Roman"/>
                <w:b/>
              </w:rPr>
            </w:pPr>
            <w:r w:rsidRPr="005C024E">
              <w:rPr>
                <w:rFonts w:ascii="Times New Roman" w:hAnsi="Times New Roman" w:cs="Times New Roman"/>
                <w:b/>
              </w:rPr>
              <w:t xml:space="preserve">Организация </w:t>
            </w:r>
            <w:proofErr w:type="spellStart"/>
            <w:r w:rsidRPr="005C024E">
              <w:rPr>
                <w:rFonts w:ascii="Times New Roman" w:hAnsi="Times New Roman" w:cs="Times New Roman"/>
                <w:b/>
              </w:rPr>
              <w:t>профориентационной</w:t>
            </w:r>
            <w:proofErr w:type="spellEnd"/>
            <w:r w:rsidRPr="005C024E">
              <w:rPr>
                <w:rFonts w:ascii="Times New Roman" w:hAnsi="Times New Roman" w:cs="Times New Roman"/>
                <w:b/>
              </w:rPr>
              <w:t xml:space="preserve"> работы среди молодежи и дальнейшее трудоустройство (1120011040)</w:t>
            </w:r>
          </w:p>
          <w:p w:rsidR="0018660C" w:rsidRPr="005C024E" w:rsidRDefault="0018660C" w:rsidP="0018660C">
            <w:pPr>
              <w:spacing w:line="240" w:lineRule="atLeast"/>
              <w:jc w:val="both"/>
              <w:rPr>
                <w:rFonts w:ascii="Times New Roman" w:hAnsi="Times New Roman" w:cs="Times New Roman"/>
              </w:rPr>
            </w:pPr>
            <w:r w:rsidRPr="005C024E">
              <w:rPr>
                <w:rFonts w:ascii="Times New Roman" w:hAnsi="Times New Roman" w:cs="Times New Roman"/>
              </w:rPr>
              <w:t>Организация проведения Ярмарки рабочих мест для несовершеннолетних.</w:t>
            </w:r>
          </w:p>
          <w:p w:rsidR="0018660C" w:rsidRPr="005C024E" w:rsidRDefault="0018660C" w:rsidP="0018660C">
            <w:pPr>
              <w:spacing w:line="240" w:lineRule="atLeast"/>
              <w:jc w:val="both"/>
              <w:rPr>
                <w:rFonts w:ascii="Times New Roman" w:hAnsi="Times New Roman" w:cs="Times New Roman"/>
              </w:rPr>
            </w:pPr>
            <w:r w:rsidRPr="005C024E">
              <w:rPr>
                <w:rFonts w:ascii="Times New Roman" w:hAnsi="Times New Roman" w:cs="Times New Roman"/>
              </w:rPr>
              <w:t>Организация проведения «Ярмарки вакансий»</w:t>
            </w:r>
          </w:p>
          <w:p w:rsidR="0018660C" w:rsidRPr="005C024E" w:rsidRDefault="0018660C" w:rsidP="0018660C">
            <w:pPr>
              <w:spacing w:line="240" w:lineRule="atLeast"/>
              <w:jc w:val="both"/>
              <w:rPr>
                <w:rFonts w:ascii="Times New Roman" w:hAnsi="Times New Roman" w:cs="Times New Roman"/>
              </w:rPr>
            </w:pPr>
            <w:r w:rsidRPr="005C024E">
              <w:rPr>
                <w:rFonts w:ascii="Times New Roman" w:hAnsi="Times New Roman" w:cs="Times New Roman"/>
              </w:rPr>
              <w:t>Организация работы районного и республиканского штаба «Абитуриент».</w:t>
            </w:r>
          </w:p>
          <w:p w:rsidR="0018660C" w:rsidRPr="005C024E" w:rsidRDefault="0018660C" w:rsidP="0018660C">
            <w:pPr>
              <w:spacing w:line="240" w:lineRule="atLeast"/>
              <w:jc w:val="both"/>
              <w:rPr>
                <w:rFonts w:ascii="Times New Roman" w:hAnsi="Times New Roman" w:cs="Times New Roman"/>
                <w:b/>
              </w:rPr>
            </w:pP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7362" w:type="dxa"/>
            <w:gridSpan w:val="2"/>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2018 год</w:t>
            </w: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rPr>
                <w:rFonts w:ascii="Times New Roman" w:hAnsi="Times New Roman" w:cs="Times New Roman"/>
              </w:rPr>
            </w:pPr>
            <w:r>
              <w:rPr>
                <w:rFonts w:ascii="Times New Roman" w:hAnsi="Times New Roman" w:cs="Times New Roman"/>
              </w:rPr>
              <w:t>245</w:t>
            </w:r>
            <w:r w:rsidRPr="005C024E">
              <w:rPr>
                <w:rFonts w:ascii="Times New Roman" w:hAnsi="Times New Roman" w:cs="Times New Roman"/>
              </w:rPr>
              <w:t xml:space="preserve">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b/>
              </w:rPr>
            </w:pPr>
          </w:p>
        </w:tc>
        <w:tc>
          <w:tcPr>
            <w:tcW w:w="7362" w:type="dxa"/>
            <w:gridSpan w:val="2"/>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2019 год</w:t>
            </w:r>
          </w:p>
        </w:tc>
        <w:tc>
          <w:tcPr>
            <w:tcW w:w="992" w:type="dxa"/>
          </w:tcPr>
          <w:p w:rsidR="0018660C" w:rsidRPr="005C024E" w:rsidRDefault="0018660C" w:rsidP="0018660C">
            <w:pPr>
              <w:pStyle w:val="a3"/>
              <w:rPr>
                <w:rFonts w:ascii="Times New Roman" w:hAnsi="Times New Roman" w:cs="Times New Roman"/>
                <w:color w:val="FF0000"/>
              </w:rPr>
            </w:pPr>
          </w:p>
        </w:tc>
        <w:tc>
          <w:tcPr>
            <w:tcW w:w="959" w:type="dxa"/>
            <w:gridSpan w:val="2"/>
          </w:tcPr>
          <w:p w:rsidR="0018660C" w:rsidRPr="005C024E" w:rsidRDefault="0018660C" w:rsidP="0018660C">
            <w:pPr>
              <w:pStyle w:val="a3"/>
              <w:rPr>
                <w:rFonts w:ascii="Times New Roman" w:hAnsi="Times New Roman" w:cs="Times New Roman"/>
                <w:color w:val="FF0000"/>
              </w:rPr>
            </w:pPr>
          </w:p>
        </w:tc>
        <w:tc>
          <w:tcPr>
            <w:tcW w:w="884" w:type="dxa"/>
            <w:gridSpan w:val="2"/>
          </w:tcPr>
          <w:p w:rsidR="0018660C" w:rsidRPr="005C024E" w:rsidRDefault="0018660C" w:rsidP="0018660C">
            <w:pPr>
              <w:pStyle w:val="a3"/>
              <w:rPr>
                <w:rFonts w:ascii="Times New Roman" w:hAnsi="Times New Roman" w:cs="Times New Roman"/>
                <w:color w:val="FF0000"/>
              </w:rPr>
            </w:pPr>
          </w:p>
        </w:tc>
        <w:tc>
          <w:tcPr>
            <w:tcW w:w="850" w:type="dxa"/>
          </w:tcPr>
          <w:p w:rsidR="0018660C" w:rsidRPr="005C024E" w:rsidRDefault="0018660C" w:rsidP="0018660C">
            <w:pPr>
              <w:pStyle w:val="a3"/>
              <w:rPr>
                <w:rFonts w:ascii="Times New Roman" w:hAnsi="Times New Roman" w:cs="Times New Roman"/>
                <w:color w:val="FF0000"/>
              </w:rPr>
            </w:pPr>
          </w:p>
        </w:tc>
        <w:tc>
          <w:tcPr>
            <w:tcW w:w="676" w:type="dxa"/>
          </w:tcPr>
          <w:p w:rsidR="0018660C" w:rsidRPr="005C024E" w:rsidRDefault="0018660C" w:rsidP="0018660C">
            <w:pPr>
              <w:pStyle w:val="a3"/>
              <w:rPr>
                <w:rFonts w:ascii="Times New Roman" w:hAnsi="Times New Roman" w:cs="Times New Roman"/>
                <w:color w:val="FF0000"/>
              </w:rPr>
            </w:pPr>
          </w:p>
        </w:tc>
        <w:tc>
          <w:tcPr>
            <w:tcW w:w="1592" w:type="dxa"/>
            <w:gridSpan w:val="3"/>
          </w:tcPr>
          <w:p w:rsidR="0018660C" w:rsidRPr="005C024E" w:rsidRDefault="0018660C" w:rsidP="0018660C">
            <w:pPr>
              <w:rPr>
                <w:rFonts w:ascii="Times New Roman" w:hAnsi="Times New Roman" w:cs="Times New Roman"/>
              </w:rPr>
            </w:pPr>
            <w:r>
              <w:rPr>
                <w:rFonts w:ascii="Times New Roman" w:hAnsi="Times New Roman" w:cs="Times New Roman"/>
              </w:rPr>
              <w:t>250 000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b/>
              </w:rPr>
            </w:pPr>
          </w:p>
        </w:tc>
        <w:tc>
          <w:tcPr>
            <w:tcW w:w="7362" w:type="dxa"/>
            <w:gridSpan w:val="2"/>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2020 год</w:t>
            </w: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rPr>
                <w:rFonts w:ascii="Times New Roman" w:hAnsi="Times New Roman" w:cs="Times New Roman"/>
              </w:rPr>
            </w:pPr>
            <w:r>
              <w:rPr>
                <w:rFonts w:ascii="Times New Roman" w:hAnsi="Times New Roman" w:cs="Times New Roman"/>
              </w:rPr>
              <w:t>250 000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b/>
              </w:rPr>
            </w:pPr>
          </w:p>
        </w:tc>
        <w:tc>
          <w:tcPr>
            <w:tcW w:w="7362" w:type="dxa"/>
            <w:gridSpan w:val="2"/>
          </w:tcPr>
          <w:p w:rsidR="0018660C" w:rsidRPr="005C024E" w:rsidRDefault="0018660C" w:rsidP="0018660C">
            <w:pPr>
              <w:pStyle w:val="a3"/>
              <w:rPr>
                <w:rFonts w:ascii="Times New Roman" w:hAnsi="Times New Roman" w:cs="Times New Roman"/>
              </w:rPr>
            </w:pPr>
            <w:r>
              <w:rPr>
                <w:rFonts w:ascii="Times New Roman" w:hAnsi="Times New Roman" w:cs="Times New Roman"/>
              </w:rPr>
              <w:t>2021 год</w:t>
            </w: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rPr>
                <w:rFonts w:ascii="Times New Roman" w:hAnsi="Times New Roman" w:cs="Times New Roman"/>
              </w:rPr>
            </w:pPr>
            <w:r>
              <w:rPr>
                <w:rFonts w:ascii="Times New Roman" w:hAnsi="Times New Roman" w:cs="Times New Roman"/>
              </w:rPr>
              <w:t>250 000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b/>
              </w:rPr>
            </w:pPr>
          </w:p>
        </w:tc>
        <w:tc>
          <w:tcPr>
            <w:tcW w:w="7362" w:type="dxa"/>
            <w:gridSpan w:val="2"/>
          </w:tcPr>
          <w:p w:rsidR="0018660C" w:rsidRPr="005C024E" w:rsidRDefault="0018660C" w:rsidP="0018660C">
            <w:pPr>
              <w:pStyle w:val="a3"/>
              <w:rPr>
                <w:rFonts w:ascii="Times New Roman" w:hAnsi="Times New Roman" w:cs="Times New Roman"/>
              </w:rPr>
            </w:pPr>
            <w:r>
              <w:rPr>
                <w:rFonts w:ascii="Times New Roman" w:hAnsi="Times New Roman" w:cs="Times New Roman"/>
              </w:rPr>
              <w:t>2022 год</w:t>
            </w: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rPr>
                <w:rFonts w:ascii="Times New Roman" w:hAnsi="Times New Roman" w:cs="Times New Roman"/>
              </w:rPr>
            </w:pPr>
            <w:r>
              <w:rPr>
                <w:rFonts w:ascii="Times New Roman" w:hAnsi="Times New Roman" w:cs="Times New Roman"/>
              </w:rPr>
              <w:t>250 000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b/>
              </w:rPr>
            </w:pPr>
            <w:r w:rsidRPr="005C024E">
              <w:rPr>
                <w:rFonts w:ascii="Times New Roman" w:hAnsi="Times New Roman" w:cs="Times New Roman"/>
                <w:b/>
              </w:rPr>
              <w:t>1.1.5.</w:t>
            </w:r>
          </w:p>
        </w:tc>
        <w:tc>
          <w:tcPr>
            <w:tcW w:w="7362" w:type="dxa"/>
            <w:gridSpan w:val="2"/>
          </w:tcPr>
          <w:p w:rsidR="0018660C" w:rsidRPr="005C024E" w:rsidRDefault="0018660C" w:rsidP="0018660C">
            <w:pPr>
              <w:pStyle w:val="a3"/>
              <w:rPr>
                <w:rFonts w:ascii="Times New Roman" w:hAnsi="Times New Roman" w:cs="Times New Roman"/>
                <w:b/>
              </w:rPr>
            </w:pPr>
            <w:r w:rsidRPr="005C024E">
              <w:rPr>
                <w:rFonts w:ascii="Times New Roman" w:hAnsi="Times New Roman" w:cs="Times New Roman"/>
                <w:b/>
              </w:rPr>
              <w:t>Поддержка проектов молодых талантов (1120011050)</w:t>
            </w:r>
          </w:p>
          <w:p w:rsidR="0018660C" w:rsidRPr="005C024E" w:rsidRDefault="0018660C" w:rsidP="0018660C">
            <w:pPr>
              <w:spacing w:line="240" w:lineRule="atLeast"/>
              <w:jc w:val="both"/>
              <w:rPr>
                <w:rFonts w:ascii="Times New Roman" w:hAnsi="Times New Roman" w:cs="Times New Roman"/>
              </w:rPr>
            </w:pPr>
            <w:r w:rsidRPr="005C024E">
              <w:rPr>
                <w:rFonts w:ascii="Times New Roman" w:hAnsi="Times New Roman" w:cs="Times New Roman"/>
              </w:rPr>
              <w:t xml:space="preserve">-Организация и проведение мероприятий, направленных на вовлечение в правовую культуру и деятельность органов местного самоуправления: </w:t>
            </w:r>
          </w:p>
          <w:p w:rsidR="0018660C" w:rsidRPr="005C024E" w:rsidRDefault="0018660C" w:rsidP="0018660C">
            <w:pPr>
              <w:spacing w:line="240" w:lineRule="atLeast"/>
              <w:jc w:val="both"/>
              <w:rPr>
                <w:rFonts w:ascii="Times New Roman" w:hAnsi="Times New Roman" w:cs="Times New Roman"/>
              </w:rPr>
            </w:pPr>
            <w:r w:rsidRPr="005C024E">
              <w:rPr>
                <w:rFonts w:ascii="Times New Roman" w:hAnsi="Times New Roman" w:cs="Times New Roman"/>
              </w:rPr>
              <w:t xml:space="preserve"> участие в мероприятиях Молодежного парламента при государственном собрании </w:t>
            </w:r>
            <w:proofErr w:type="spellStart"/>
            <w:r w:rsidRPr="005C024E">
              <w:rPr>
                <w:rFonts w:ascii="Times New Roman" w:hAnsi="Times New Roman" w:cs="Times New Roman"/>
              </w:rPr>
              <w:t>ИЛТуМЭН</w:t>
            </w:r>
            <w:proofErr w:type="spellEnd"/>
            <w:r w:rsidRPr="005C024E">
              <w:rPr>
                <w:rFonts w:ascii="Times New Roman" w:hAnsi="Times New Roman" w:cs="Times New Roman"/>
              </w:rPr>
              <w:t xml:space="preserve"> РС (Я)</w:t>
            </w:r>
          </w:p>
          <w:p w:rsidR="0018660C" w:rsidRPr="005C024E" w:rsidRDefault="0018660C" w:rsidP="0018660C">
            <w:pPr>
              <w:spacing w:line="240" w:lineRule="atLeast"/>
              <w:jc w:val="both"/>
              <w:rPr>
                <w:rFonts w:ascii="Times New Roman" w:hAnsi="Times New Roman" w:cs="Times New Roman"/>
              </w:rPr>
            </w:pPr>
            <w:r w:rsidRPr="005C024E">
              <w:rPr>
                <w:rFonts w:ascii="Times New Roman" w:hAnsi="Times New Roman" w:cs="Times New Roman"/>
              </w:rPr>
              <w:t>-Районный Слет объединений, районный конкурс лидеров , гражданский форум  детского движения, районных форум детских объединений.</w:t>
            </w:r>
          </w:p>
          <w:p w:rsidR="0018660C" w:rsidRPr="005C024E" w:rsidRDefault="0018660C" w:rsidP="0018660C">
            <w:pPr>
              <w:spacing w:line="240" w:lineRule="atLeast"/>
              <w:jc w:val="both"/>
              <w:rPr>
                <w:rFonts w:ascii="Times New Roman" w:hAnsi="Times New Roman" w:cs="Times New Roman"/>
              </w:rPr>
            </w:pPr>
            <w:r w:rsidRPr="005C024E">
              <w:rPr>
                <w:rFonts w:ascii="Times New Roman" w:hAnsi="Times New Roman" w:cs="Times New Roman"/>
              </w:rPr>
              <w:t>Районная игра КВН среди образовательных учреждений.</w:t>
            </w:r>
          </w:p>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 xml:space="preserve">Организация и проведение районной, участие в республиканской  деловой </w:t>
            </w:r>
            <w:r w:rsidRPr="005C024E">
              <w:rPr>
                <w:rFonts w:ascii="Times New Roman" w:hAnsi="Times New Roman" w:cs="Times New Roman"/>
              </w:rPr>
              <w:lastRenderedPageBreak/>
              <w:t>игры «МИНИСТР».</w:t>
            </w:r>
          </w:p>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Организация районного мероприятия «Мисс- Алданского района»</w:t>
            </w:r>
          </w:p>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Выездные республиканские мероприятия (Образовательные форумы, деловые игры, КВН игры, конкурсы, фестивали, слеты, бал молодежи,  и др.)</w:t>
            </w:r>
          </w:p>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 xml:space="preserve">Организация проведения районного и участие в Республиканском Молодежном </w:t>
            </w:r>
            <w:proofErr w:type="spellStart"/>
            <w:r w:rsidRPr="005C024E">
              <w:rPr>
                <w:rFonts w:ascii="Times New Roman" w:hAnsi="Times New Roman" w:cs="Times New Roman"/>
              </w:rPr>
              <w:t>Ыссыахе</w:t>
            </w:r>
            <w:proofErr w:type="spellEnd"/>
            <w:r w:rsidRPr="005C024E">
              <w:rPr>
                <w:rFonts w:ascii="Times New Roman" w:hAnsi="Times New Roman" w:cs="Times New Roman"/>
              </w:rPr>
              <w:t>»</w:t>
            </w:r>
          </w:p>
          <w:p w:rsidR="0018660C" w:rsidRPr="005C024E" w:rsidRDefault="0018660C" w:rsidP="0018660C">
            <w:pPr>
              <w:pStyle w:val="a3"/>
              <w:rPr>
                <w:rFonts w:ascii="Times New Roman" w:hAnsi="Times New Roman" w:cs="Times New Roman"/>
              </w:rPr>
            </w:pPr>
          </w:p>
          <w:p w:rsidR="0018660C" w:rsidRPr="005C024E" w:rsidRDefault="0018660C" w:rsidP="0018660C">
            <w:pPr>
              <w:pStyle w:val="a3"/>
              <w:rPr>
                <w:rFonts w:ascii="Times New Roman" w:hAnsi="Times New Roman" w:cs="Times New Roman"/>
                <w:b/>
              </w:rPr>
            </w:pP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b/>
              </w:rPr>
            </w:pPr>
          </w:p>
        </w:tc>
        <w:tc>
          <w:tcPr>
            <w:tcW w:w="7362" w:type="dxa"/>
            <w:gridSpan w:val="2"/>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2018 год</w:t>
            </w: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rPr>
                <w:rFonts w:ascii="Times New Roman" w:hAnsi="Times New Roman" w:cs="Times New Roman"/>
              </w:rPr>
            </w:pPr>
            <w:r>
              <w:rPr>
                <w:rFonts w:ascii="Times New Roman" w:hAnsi="Times New Roman" w:cs="Times New Roman"/>
              </w:rPr>
              <w:t>1395</w:t>
            </w:r>
            <w:r w:rsidRPr="005C024E">
              <w:rPr>
                <w:rFonts w:ascii="Times New Roman" w:hAnsi="Times New Roman" w:cs="Times New Roman"/>
              </w:rPr>
              <w:t xml:space="preserve">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b/>
              </w:rPr>
            </w:pPr>
          </w:p>
        </w:tc>
        <w:tc>
          <w:tcPr>
            <w:tcW w:w="7362" w:type="dxa"/>
            <w:gridSpan w:val="2"/>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2019 год</w:t>
            </w: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rPr>
                <w:rFonts w:ascii="Times New Roman" w:hAnsi="Times New Roman" w:cs="Times New Roman"/>
              </w:rPr>
            </w:pPr>
            <w:r>
              <w:rPr>
                <w:rFonts w:ascii="Times New Roman" w:hAnsi="Times New Roman" w:cs="Times New Roman"/>
              </w:rPr>
              <w:t>920 000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b/>
              </w:rPr>
            </w:pPr>
          </w:p>
        </w:tc>
        <w:tc>
          <w:tcPr>
            <w:tcW w:w="7362" w:type="dxa"/>
            <w:gridSpan w:val="2"/>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2020 год</w:t>
            </w: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rPr>
                <w:rFonts w:ascii="Times New Roman" w:hAnsi="Times New Roman" w:cs="Times New Roman"/>
              </w:rPr>
            </w:pPr>
            <w:r>
              <w:rPr>
                <w:rFonts w:ascii="Times New Roman" w:hAnsi="Times New Roman" w:cs="Times New Roman"/>
              </w:rPr>
              <w:t>1 070 000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b/>
              </w:rPr>
            </w:pPr>
          </w:p>
        </w:tc>
        <w:tc>
          <w:tcPr>
            <w:tcW w:w="7362" w:type="dxa"/>
            <w:gridSpan w:val="2"/>
          </w:tcPr>
          <w:p w:rsidR="0018660C" w:rsidRPr="005C024E" w:rsidRDefault="0018660C" w:rsidP="0018660C">
            <w:pPr>
              <w:pStyle w:val="a3"/>
              <w:rPr>
                <w:rFonts w:ascii="Times New Roman" w:hAnsi="Times New Roman" w:cs="Times New Roman"/>
              </w:rPr>
            </w:pPr>
            <w:r>
              <w:rPr>
                <w:rFonts w:ascii="Times New Roman" w:hAnsi="Times New Roman" w:cs="Times New Roman"/>
              </w:rPr>
              <w:t>2021 год</w:t>
            </w: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rPr>
                <w:rFonts w:ascii="Times New Roman" w:hAnsi="Times New Roman" w:cs="Times New Roman"/>
              </w:rPr>
            </w:pPr>
            <w:r>
              <w:rPr>
                <w:rFonts w:ascii="Times New Roman" w:hAnsi="Times New Roman" w:cs="Times New Roman"/>
              </w:rPr>
              <w:t>1 107 000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b/>
              </w:rPr>
            </w:pPr>
          </w:p>
        </w:tc>
        <w:tc>
          <w:tcPr>
            <w:tcW w:w="7362" w:type="dxa"/>
            <w:gridSpan w:val="2"/>
          </w:tcPr>
          <w:p w:rsidR="0018660C" w:rsidRPr="005C024E" w:rsidRDefault="0018660C" w:rsidP="0018660C">
            <w:pPr>
              <w:pStyle w:val="a3"/>
              <w:rPr>
                <w:rFonts w:ascii="Times New Roman" w:hAnsi="Times New Roman" w:cs="Times New Roman"/>
              </w:rPr>
            </w:pPr>
            <w:r>
              <w:rPr>
                <w:rFonts w:ascii="Times New Roman" w:hAnsi="Times New Roman" w:cs="Times New Roman"/>
              </w:rPr>
              <w:t>2022 год</w:t>
            </w: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rPr>
                <w:rFonts w:ascii="Times New Roman" w:hAnsi="Times New Roman" w:cs="Times New Roman"/>
              </w:rPr>
            </w:pPr>
            <w:r>
              <w:rPr>
                <w:rFonts w:ascii="Times New Roman" w:hAnsi="Times New Roman" w:cs="Times New Roman"/>
              </w:rPr>
              <w:t>1 170 000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b/>
              </w:rPr>
            </w:pPr>
            <w:r w:rsidRPr="005C024E">
              <w:rPr>
                <w:rFonts w:ascii="Times New Roman" w:hAnsi="Times New Roman" w:cs="Times New Roman"/>
                <w:b/>
              </w:rPr>
              <w:t>1.1.6.</w:t>
            </w:r>
          </w:p>
        </w:tc>
        <w:tc>
          <w:tcPr>
            <w:tcW w:w="7362" w:type="dxa"/>
            <w:gridSpan w:val="2"/>
          </w:tcPr>
          <w:p w:rsidR="0018660C" w:rsidRPr="005C024E" w:rsidRDefault="0018660C" w:rsidP="0018660C">
            <w:pPr>
              <w:pStyle w:val="a3"/>
              <w:rPr>
                <w:rFonts w:ascii="Times New Roman" w:hAnsi="Times New Roman" w:cs="Times New Roman"/>
                <w:b/>
              </w:rPr>
            </w:pPr>
            <w:r w:rsidRPr="005C024E">
              <w:rPr>
                <w:rFonts w:ascii="Times New Roman" w:hAnsi="Times New Roman" w:cs="Times New Roman"/>
                <w:b/>
              </w:rPr>
              <w:t>Субсидии из государственного бюджета РС(Я) местным бюджетам на организацию работы студенческих отрядов (112006263С)</w:t>
            </w: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b/>
              </w:rPr>
            </w:pPr>
          </w:p>
        </w:tc>
        <w:tc>
          <w:tcPr>
            <w:tcW w:w="7362" w:type="dxa"/>
            <w:gridSpan w:val="2"/>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2018 год</w:t>
            </w: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rPr>
                <w:rFonts w:ascii="Times New Roman" w:hAnsi="Times New Roman" w:cs="Times New Roman"/>
              </w:rPr>
            </w:pPr>
            <w:r>
              <w:rPr>
                <w:rFonts w:ascii="Times New Roman" w:hAnsi="Times New Roman" w:cs="Times New Roman"/>
              </w:rPr>
              <w:t>1248 320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b/>
              </w:rPr>
            </w:pPr>
          </w:p>
        </w:tc>
        <w:tc>
          <w:tcPr>
            <w:tcW w:w="7362" w:type="dxa"/>
            <w:gridSpan w:val="2"/>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2019 год</w:t>
            </w: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b/>
              </w:rPr>
            </w:pPr>
          </w:p>
        </w:tc>
        <w:tc>
          <w:tcPr>
            <w:tcW w:w="7362" w:type="dxa"/>
            <w:gridSpan w:val="2"/>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2020 год</w:t>
            </w: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b/>
              </w:rPr>
            </w:pPr>
          </w:p>
        </w:tc>
        <w:tc>
          <w:tcPr>
            <w:tcW w:w="7362" w:type="dxa"/>
            <w:gridSpan w:val="2"/>
          </w:tcPr>
          <w:p w:rsidR="0018660C" w:rsidRPr="005C024E" w:rsidRDefault="0018660C" w:rsidP="0018660C">
            <w:pPr>
              <w:pStyle w:val="a3"/>
              <w:rPr>
                <w:rFonts w:ascii="Times New Roman" w:hAnsi="Times New Roman" w:cs="Times New Roman"/>
              </w:rPr>
            </w:pPr>
            <w:r>
              <w:rPr>
                <w:rFonts w:ascii="Times New Roman" w:hAnsi="Times New Roman" w:cs="Times New Roman"/>
              </w:rPr>
              <w:t>2021 год</w:t>
            </w: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b/>
              </w:rPr>
            </w:pPr>
          </w:p>
        </w:tc>
        <w:tc>
          <w:tcPr>
            <w:tcW w:w="7362" w:type="dxa"/>
            <w:gridSpan w:val="2"/>
          </w:tcPr>
          <w:p w:rsidR="0018660C" w:rsidRPr="005C024E" w:rsidRDefault="0018660C" w:rsidP="0018660C">
            <w:pPr>
              <w:pStyle w:val="a3"/>
              <w:rPr>
                <w:rFonts w:ascii="Times New Roman" w:hAnsi="Times New Roman" w:cs="Times New Roman"/>
              </w:rPr>
            </w:pPr>
            <w:r>
              <w:rPr>
                <w:rFonts w:ascii="Times New Roman" w:hAnsi="Times New Roman" w:cs="Times New Roman"/>
              </w:rPr>
              <w:t>2022 год</w:t>
            </w: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b/>
              </w:rPr>
            </w:pPr>
            <w:r w:rsidRPr="005C024E">
              <w:rPr>
                <w:rFonts w:ascii="Times New Roman" w:hAnsi="Times New Roman" w:cs="Times New Roman"/>
                <w:b/>
              </w:rPr>
              <w:t>1.1.7</w:t>
            </w:r>
          </w:p>
        </w:tc>
        <w:tc>
          <w:tcPr>
            <w:tcW w:w="7362" w:type="dxa"/>
            <w:gridSpan w:val="2"/>
          </w:tcPr>
          <w:p w:rsidR="0018660C" w:rsidRPr="005C024E" w:rsidRDefault="0018660C" w:rsidP="0018660C">
            <w:pPr>
              <w:pStyle w:val="a3"/>
              <w:rPr>
                <w:rFonts w:ascii="Times New Roman" w:hAnsi="Times New Roman" w:cs="Times New Roman"/>
                <w:b/>
              </w:rPr>
            </w:pPr>
            <w:r w:rsidRPr="005C024E">
              <w:rPr>
                <w:rFonts w:ascii="Times New Roman" w:hAnsi="Times New Roman" w:cs="Times New Roman"/>
                <w:b/>
              </w:rPr>
              <w:t>Субсидии из государственного бюджета РС(Я) местным бюджетам на организацию работы студенческих отрядов (за счет средств МБ) (11200</w:t>
            </w:r>
            <w:r w:rsidRPr="005C024E">
              <w:rPr>
                <w:rFonts w:ascii="Times New Roman" w:hAnsi="Times New Roman" w:cs="Times New Roman"/>
                <w:b/>
                <w:lang w:val="en-US"/>
              </w:rPr>
              <w:t>S</w:t>
            </w:r>
            <w:r w:rsidRPr="005C024E">
              <w:rPr>
                <w:rFonts w:ascii="Times New Roman" w:hAnsi="Times New Roman" w:cs="Times New Roman"/>
                <w:b/>
              </w:rPr>
              <w:t>263С)</w:t>
            </w: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b/>
              </w:rPr>
            </w:pPr>
          </w:p>
        </w:tc>
        <w:tc>
          <w:tcPr>
            <w:tcW w:w="7362" w:type="dxa"/>
            <w:gridSpan w:val="2"/>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2018 год</w:t>
            </w: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rPr>
                <w:rFonts w:ascii="Times New Roman" w:hAnsi="Times New Roman" w:cs="Times New Roman"/>
              </w:rPr>
            </w:pPr>
            <w:r w:rsidRPr="005C024E">
              <w:rPr>
                <w:rFonts w:ascii="Times New Roman" w:hAnsi="Times New Roman" w:cs="Times New Roman"/>
              </w:rPr>
              <w:t>230 000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b/>
              </w:rPr>
            </w:pPr>
          </w:p>
        </w:tc>
        <w:tc>
          <w:tcPr>
            <w:tcW w:w="7362" w:type="dxa"/>
            <w:gridSpan w:val="2"/>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2019 год</w:t>
            </w: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rPr>
                <w:rFonts w:ascii="Times New Roman" w:hAnsi="Times New Roman" w:cs="Times New Roman"/>
              </w:rPr>
            </w:pPr>
            <w:r>
              <w:rPr>
                <w:rFonts w:ascii="Times New Roman" w:hAnsi="Times New Roman" w:cs="Times New Roman"/>
              </w:rPr>
              <w:t>280 000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b/>
              </w:rPr>
            </w:pPr>
          </w:p>
        </w:tc>
        <w:tc>
          <w:tcPr>
            <w:tcW w:w="7362" w:type="dxa"/>
            <w:gridSpan w:val="2"/>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2020 год</w:t>
            </w: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rPr>
                <w:rFonts w:ascii="Times New Roman" w:hAnsi="Times New Roman" w:cs="Times New Roman"/>
              </w:rPr>
            </w:pPr>
            <w:r>
              <w:rPr>
                <w:rFonts w:ascii="Times New Roman" w:hAnsi="Times New Roman" w:cs="Times New Roman"/>
              </w:rPr>
              <w:t>300 000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b/>
              </w:rPr>
            </w:pPr>
          </w:p>
        </w:tc>
        <w:tc>
          <w:tcPr>
            <w:tcW w:w="7362" w:type="dxa"/>
            <w:gridSpan w:val="2"/>
          </w:tcPr>
          <w:p w:rsidR="0018660C" w:rsidRPr="005C024E" w:rsidRDefault="0018660C" w:rsidP="0018660C">
            <w:pPr>
              <w:pStyle w:val="a3"/>
              <w:rPr>
                <w:rFonts w:ascii="Times New Roman" w:hAnsi="Times New Roman" w:cs="Times New Roman"/>
              </w:rPr>
            </w:pPr>
            <w:r>
              <w:rPr>
                <w:rFonts w:ascii="Times New Roman" w:hAnsi="Times New Roman" w:cs="Times New Roman"/>
              </w:rPr>
              <w:t>2021 год</w:t>
            </w: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rPr>
                <w:rFonts w:ascii="Times New Roman" w:hAnsi="Times New Roman" w:cs="Times New Roman"/>
              </w:rPr>
            </w:pPr>
            <w:r>
              <w:rPr>
                <w:rFonts w:ascii="Times New Roman" w:hAnsi="Times New Roman" w:cs="Times New Roman"/>
              </w:rPr>
              <w:t>330 000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b/>
              </w:rPr>
            </w:pPr>
          </w:p>
        </w:tc>
        <w:tc>
          <w:tcPr>
            <w:tcW w:w="7362" w:type="dxa"/>
            <w:gridSpan w:val="2"/>
          </w:tcPr>
          <w:p w:rsidR="0018660C" w:rsidRPr="005C024E" w:rsidRDefault="0018660C" w:rsidP="0018660C">
            <w:pPr>
              <w:pStyle w:val="a3"/>
              <w:rPr>
                <w:rFonts w:ascii="Times New Roman" w:hAnsi="Times New Roman" w:cs="Times New Roman"/>
              </w:rPr>
            </w:pPr>
            <w:r>
              <w:rPr>
                <w:rFonts w:ascii="Times New Roman" w:hAnsi="Times New Roman" w:cs="Times New Roman"/>
              </w:rPr>
              <w:t>2022 год</w:t>
            </w: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rPr>
                <w:rFonts w:ascii="Times New Roman" w:hAnsi="Times New Roman" w:cs="Times New Roman"/>
              </w:rPr>
            </w:pPr>
            <w:r>
              <w:rPr>
                <w:rFonts w:ascii="Times New Roman" w:hAnsi="Times New Roman" w:cs="Times New Roman"/>
              </w:rPr>
              <w:t>330 000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b/>
              </w:rPr>
            </w:pPr>
          </w:p>
        </w:tc>
        <w:tc>
          <w:tcPr>
            <w:tcW w:w="7362" w:type="dxa"/>
            <w:gridSpan w:val="2"/>
          </w:tcPr>
          <w:p w:rsidR="0018660C" w:rsidRPr="005C024E" w:rsidRDefault="0018660C" w:rsidP="0018660C">
            <w:pPr>
              <w:pStyle w:val="a3"/>
              <w:rPr>
                <w:rFonts w:ascii="Times New Roman" w:hAnsi="Times New Roman" w:cs="Times New Roman"/>
                <w:b/>
              </w:rPr>
            </w:pPr>
            <w:r w:rsidRPr="005C024E">
              <w:rPr>
                <w:rFonts w:ascii="Times New Roman" w:hAnsi="Times New Roman" w:cs="Times New Roman"/>
                <w:b/>
              </w:rPr>
              <w:t>Всего по подпрограмме:</w:t>
            </w: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rPr>
                <w:rFonts w:ascii="Times New Roman" w:hAnsi="Times New Roman" w:cs="Times New Roman"/>
                <w:b/>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b/>
              </w:rPr>
            </w:pPr>
          </w:p>
        </w:tc>
        <w:tc>
          <w:tcPr>
            <w:tcW w:w="7362" w:type="dxa"/>
            <w:gridSpan w:val="2"/>
          </w:tcPr>
          <w:p w:rsidR="0018660C" w:rsidRPr="005C024E" w:rsidRDefault="0018660C" w:rsidP="0018660C">
            <w:pPr>
              <w:pStyle w:val="a3"/>
              <w:rPr>
                <w:rFonts w:ascii="Times New Roman" w:hAnsi="Times New Roman" w:cs="Times New Roman"/>
                <w:b/>
              </w:rPr>
            </w:pPr>
            <w:r w:rsidRPr="005C024E">
              <w:rPr>
                <w:rFonts w:ascii="Times New Roman" w:hAnsi="Times New Roman" w:cs="Times New Roman"/>
                <w:b/>
              </w:rPr>
              <w:t>2018 год</w:t>
            </w: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EB0440" w:rsidP="00EB0440">
            <w:pPr>
              <w:rPr>
                <w:rFonts w:ascii="Times New Roman" w:hAnsi="Times New Roman" w:cs="Times New Roman"/>
                <w:b/>
              </w:rPr>
            </w:pPr>
            <w:r>
              <w:rPr>
                <w:rFonts w:ascii="Times New Roman" w:hAnsi="Times New Roman" w:cs="Times New Roman"/>
                <w:b/>
              </w:rPr>
              <w:t>2 948 320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b/>
              </w:rPr>
            </w:pPr>
          </w:p>
        </w:tc>
        <w:tc>
          <w:tcPr>
            <w:tcW w:w="7362" w:type="dxa"/>
            <w:gridSpan w:val="2"/>
          </w:tcPr>
          <w:p w:rsidR="0018660C" w:rsidRPr="005C024E" w:rsidRDefault="0018660C" w:rsidP="0018660C">
            <w:pPr>
              <w:pStyle w:val="a3"/>
              <w:rPr>
                <w:rFonts w:ascii="Times New Roman" w:hAnsi="Times New Roman" w:cs="Times New Roman"/>
                <w:b/>
              </w:rPr>
            </w:pPr>
            <w:r w:rsidRPr="005C024E">
              <w:rPr>
                <w:rFonts w:ascii="Times New Roman" w:hAnsi="Times New Roman" w:cs="Times New Roman"/>
                <w:b/>
              </w:rPr>
              <w:t>2019 год</w:t>
            </w: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rPr>
                <w:rFonts w:ascii="Times New Roman" w:hAnsi="Times New Roman" w:cs="Times New Roman"/>
                <w:b/>
              </w:rPr>
            </w:pPr>
            <w:r>
              <w:rPr>
                <w:rFonts w:ascii="Times New Roman" w:hAnsi="Times New Roman" w:cs="Times New Roman"/>
                <w:b/>
              </w:rPr>
              <w:t>1 750 000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b/>
              </w:rPr>
            </w:pPr>
          </w:p>
        </w:tc>
        <w:tc>
          <w:tcPr>
            <w:tcW w:w="7362" w:type="dxa"/>
            <w:gridSpan w:val="2"/>
          </w:tcPr>
          <w:p w:rsidR="0018660C" w:rsidRPr="005C024E" w:rsidRDefault="0018660C" w:rsidP="0018660C">
            <w:pPr>
              <w:pStyle w:val="a3"/>
              <w:rPr>
                <w:rFonts w:ascii="Times New Roman" w:hAnsi="Times New Roman" w:cs="Times New Roman"/>
                <w:b/>
              </w:rPr>
            </w:pPr>
            <w:r w:rsidRPr="005C024E">
              <w:rPr>
                <w:rFonts w:ascii="Times New Roman" w:hAnsi="Times New Roman" w:cs="Times New Roman"/>
                <w:b/>
              </w:rPr>
              <w:t>2020 год</w:t>
            </w: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rPr>
                <w:rFonts w:ascii="Times New Roman" w:hAnsi="Times New Roman" w:cs="Times New Roman"/>
                <w:b/>
              </w:rPr>
            </w:pPr>
            <w:r>
              <w:rPr>
                <w:rFonts w:ascii="Times New Roman" w:hAnsi="Times New Roman" w:cs="Times New Roman"/>
                <w:b/>
              </w:rPr>
              <w:t>1 900 000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b/>
              </w:rPr>
            </w:pPr>
          </w:p>
        </w:tc>
        <w:tc>
          <w:tcPr>
            <w:tcW w:w="7362" w:type="dxa"/>
            <w:gridSpan w:val="2"/>
          </w:tcPr>
          <w:p w:rsidR="0018660C" w:rsidRPr="006A32C3" w:rsidRDefault="0018660C" w:rsidP="0018660C">
            <w:pPr>
              <w:pStyle w:val="a3"/>
              <w:rPr>
                <w:rFonts w:ascii="Times New Roman" w:hAnsi="Times New Roman" w:cs="Times New Roman"/>
                <w:b/>
              </w:rPr>
            </w:pPr>
            <w:r w:rsidRPr="006A32C3">
              <w:rPr>
                <w:rFonts w:ascii="Times New Roman" w:hAnsi="Times New Roman" w:cs="Times New Roman"/>
                <w:b/>
              </w:rPr>
              <w:t>2021 год</w:t>
            </w: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rPr>
                <w:rFonts w:ascii="Times New Roman" w:hAnsi="Times New Roman" w:cs="Times New Roman"/>
                <w:b/>
              </w:rPr>
            </w:pPr>
            <w:r>
              <w:rPr>
                <w:rFonts w:ascii="Times New Roman" w:hAnsi="Times New Roman" w:cs="Times New Roman"/>
                <w:b/>
              </w:rPr>
              <w:t>2 100 000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b/>
              </w:rPr>
            </w:pPr>
          </w:p>
        </w:tc>
        <w:tc>
          <w:tcPr>
            <w:tcW w:w="7362" w:type="dxa"/>
            <w:gridSpan w:val="2"/>
          </w:tcPr>
          <w:p w:rsidR="0018660C" w:rsidRPr="006A32C3" w:rsidRDefault="0018660C" w:rsidP="0018660C">
            <w:pPr>
              <w:pStyle w:val="a3"/>
              <w:rPr>
                <w:rFonts w:ascii="Times New Roman" w:hAnsi="Times New Roman" w:cs="Times New Roman"/>
                <w:b/>
              </w:rPr>
            </w:pPr>
            <w:r w:rsidRPr="006A32C3">
              <w:rPr>
                <w:rFonts w:ascii="Times New Roman" w:hAnsi="Times New Roman" w:cs="Times New Roman"/>
                <w:b/>
              </w:rPr>
              <w:t>2022 год</w:t>
            </w:r>
          </w:p>
        </w:tc>
        <w:tc>
          <w:tcPr>
            <w:tcW w:w="992" w:type="dxa"/>
          </w:tcPr>
          <w:p w:rsidR="0018660C" w:rsidRPr="005C024E" w:rsidRDefault="0018660C" w:rsidP="0018660C">
            <w:pPr>
              <w:pStyle w:val="a3"/>
              <w:rPr>
                <w:rFonts w:ascii="Times New Roman" w:hAnsi="Times New Roman" w:cs="Times New Roman"/>
              </w:rPr>
            </w:pPr>
          </w:p>
        </w:tc>
        <w:tc>
          <w:tcPr>
            <w:tcW w:w="959" w:type="dxa"/>
            <w:gridSpan w:val="2"/>
          </w:tcPr>
          <w:p w:rsidR="0018660C" w:rsidRPr="005C024E" w:rsidRDefault="0018660C" w:rsidP="0018660C">
            <w:pPr>
              <w:pStyle w:val="a3"/>
              <w:rPr>
                <w:rFonts w:ascii="Times New Roman" w:hAnsi="Times New Roman" w:cs="Times New Roman"/>
              </w:rPr>
            </w:pPr>
          </w:p>
        </w:tc>
        <w:tc>
          <w:tcPr>
            <w:tcW w:w="884" w:type="dxa"/>
            <w:gridSpan w:val="2"/>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rPr>
                <w:rFonts w:ascii="Times New Roman" w:hAnsi="Times New Roman" w:cs="Times New Roman"/>
                <w:b/>
              </w:rPr>
            </w:pPr>
            <w:r>
              <w:rPr>
                <w:rFonts w:ascii="Times New Roman" w:hAnsi="Times New Roman" w:cs="Times New Roman"/>
                <w:b/>
              </w:rPr>
              <w:t>2 140 000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b/>
              </w:rPr>
            </w:pPr>
            <w:r w:rsidRPr="005C024E">
              <w:rPr>
                <w:rFonts w:ascii="Times New Roman" w:hAnsi="Times New Roman" w:cs="Times New Roman"/>
                <w:b/>
              </w:rPr>
              <w:t>2.</w:t>
            </w:r>
          </w:p>
        </w:tc>
        <w:tc>
          <w:tcPr>
            <w:tcW w:w="14711" w:type="dxa"/>
            <w:gridSpan w:val="17"/>
          </w:tcPr>
          <w:p w:rsidR="0018660C" w:rsidRPr="005C024E" w:rsidRDefault="0018660C" w:rsidP="0018660C">
            <w:pPr>
              <w:pStyle w:val="a3"/>
              <w:jc w:val="center"/>
              <w:rPr>
                <w:rFonts w:ascii="Times New Roman" w:hAnsi="Times New Roman" w:cs="Times New Roman"/>
                <w:b/>
              </w:rPr>
            </w:pPr>
            <w:r>
              <w:rPr>
                <w:rFonts w:ascii="Times New Roman" w:hAnsi="Times New Roman" w:cs="Times New Roman"/>
                <w:b/>
              </w:rPr>
              <w:t>Подпрограмма «</w:t>
            </w:r>
            <w:r w:rsidRPr="005C024E">
              <w:rPr>
                <w:rFonts w:ascii="Times New Roman" w:hAnsi="Times New Roman" w:cs="Times New Roman"/>
                <w:b/>
              </w:rPr>
              <w:t>Воспитание патриотизма у граждан- национальная идея государства»</w:t>
            </w:r>
          </w:p>
        </w:tc>
      </w:tr>
      <w:tr w:rsidR="0018660C" w:rsidRPr="005C024E" w:rsidTr="0018660C">
        <w:tc>
          <w:tcPr>
            <w:tcW w:w="15452" w:type="dxa"/>
            <w:gridSpan w:val="19"/>
          </w:tcPr>
          <w:p w:rsidR="0018660C" w:rsidRPr="005C024E" w:rsidRDefault="0018660C" w:rsidP="0018660C">
            <w:pPr>
              <w:pStyle w:val="formattext"/>
              <w:rPr>
                <w:sz w:val="22"/>
                <w:szCs w:val="22"/>
              </w:rPr>
            </w:pPr>
            <w:r w:rsidRPr="005C024E">
              <w:rPr>
                <w:sz w:val="22"/>
                <w:szCs w:val="22"/>
              </w:rPr>
              <w:lastRenderedPageBreak/>
              <w:t xml:space="preserve"> Цель подпрограммы: патриотическое воспитание молодежи, содействие формированию правовых, культурных и нравственных ценностей среди молодежи.</w:t>
            </w:r>
          </w:p>
          <w:p w:rsidR="0018660C" w:rsidRPr="005C024E" w:rsidRDefault="0018660C" w:rsidP="0018660C">
            <w:pPr>
              <w:pStyle w:val="a3"/>
              <w:jc w:val="center"/>
              <w:rPr>
                <w:rFonts w:ascii="Times New Roman" w:hAnsi="Times New Roman" w:cs="Times New Roman"/>
              </w:rPr>
            </w:pPr>
          </w:p>
        </w:tc>
      </w:tr>
      <w:tr w:rsidR="0018660C" w:rsidRPr="005C024E" w:rsidTr="0018660C">
        <w:tc>
          <w:tcPr>
            <w:tcW w:w="748" w:type="dxa"/>
            <w:gridSpan w:val="3"/>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2.1.</w:t>
            </w:r>
          </w:p>
        </w:tc>
        <w:tc>
          <w:tcPr>
            <w:tcW w:w="14704" w:type="dxa"/>
            <w:gridSpan w:val="16"/>
          </w:tcPr>
          <w:p w:rsidR="0018660C" w:rsidRPr="005C024E" w:rsidRDefault="0018660C" w:rsidP="0018660C">
            <w:pPr>
              <w:pStyle w:val="formattext"/>
              <w:spacing w:before="0" w:beforeAutospacing="0" w:after="0" w:afterAutospacing="0" w:line="240" w:lineRule="atLeast"/>
              <w:rPr>
                <w:sz w:val="22"/>
                <w:szCs w:val="22"/>
              </w:rPr>
            </w:pPr>
            <w:r w:rsidRPr="005C024E">
              <w:rPr>
                <w:sz w:val="22"/>
                <w:szCs w:val="22"/>
              </w:rPr>
              <w:t>1. Развитие добровольческой (волонтерской) деятельности молодежи.</w:t>
            </w:r>
          </w:p>
          <w:p w:rsidR="0018660C" w:rsidRPr="005C024E" w:rsidRDefault="0018660C" w:rsidP="0018660C">
            <w:pPr>
              <w:pStyle w:val="formattext"/>
              <w:spacing w:before="0" w:beforeAutospacing="0" w:after="0" w:afterAutospacing="0" w:line="240" w:lineRule="atLeast"/>
              <w:rPr>
                <w:sz w:val="22"/>
                <w:szCs w:val="22"/>
              </w:rPr>
            </w:pPr>
            <w:r w:rsidRPr="005C024E">
              <w:rPr>
                <w:sz w:val="22"/>
                <w:szCs w:val="22"/>
              </w:rPr>
              <w:t>2.  Стимулирование интереса молодежи к историческому и культурному наследию Района,  Республики Саха (Якутия) и России.</w:t>
            </w:r>
          </w:p>
          <w:p w:rsidR="0018660C" w:rsidRPr="005C024E" w:rsidRDefault="0018660C" w:rsidP="0018660C">
            <w:pPr>
              <w:pStyle w:val="formattext"/>
              <w:spacing w:before="0" w:beforeAutospacing="0" w:after="0" w:afterAutospacing="0" w:line="240" w:lineRule="atLeast"/>
              <w:rPr>
                <w:sz w:val="22"/>
                <w:szCs w:val="22"/>
              </w:rPr>
            </w:pPr>
            <w:r w:rsidRPr="005C024E">
              <w:rPr>
                <w:sz w:val="22"/>
                <w:szCs w:val="22"/>
              </w:rPr>
              <w:t>4. Государственная поддержка общественных организаций, целью работы которых является гражданско-патриотическое воспитание молодежи.</w:t>
            </w:r>
          </w:p>
          <w:p w:rsidR="0018660C" w:rsidRPr="005C024E" w:rsidRDefault="0018660C" w:rsidP="0018660C">
            <w:pPr>
              <w:pStyle w:val="formattext"/>
              <w:spacing w:before="0" w:beforeAutospacing="0" w:after="0" w:afterAutospacing="0" w:line="240" w:lineRule="atLeast"/>
              <w:rPr>
                <w:sz w:val="22"/>
                <w:szCs w:val="22"/>
              </w:rPr>
            </w:pPr>
            <w:r w:rsidRPr="005C024E">
              <w:rPr>
                <w:sz w:val="22"/>
                <w:szCs w:val="22"/>
              </w:rPr>
              <w:t>5. Допризывная подготовка молодежи.</w:t>
            </w:r>
          </w:p>
          <w:p w:rsidR="0018660C" w:rsidRPr="005C024E" w:rsidRDefault="0018660C" w:rsidP="0018660C">
            <w:pPr>
              <w:pStyle w:val="formattext"/>
              <w:spacing w:before="0" w:beforeAutospacing="0" w:after="0" w:afterAutospacing="0" w:line="240" w:lineRule="atLeast"/>
              <w:rPr>
                <w:sz w:val="22"/>
                <w:szCs w:val="22"/>
              </w:rPr>
            </w:pPr>
          </w:p>
        </w:tc>
      </w:tr>
      <w:tr w:rsidR="0018660C" w:rsidRPr="005C024E" w:rsidTr="0018660C">
        <w:tc>
          <w:tcPr>
            <w:tcW w:w="675" w:type="dxa"/>
          </w:tcPr>
          <w:p w:rsidR="0018660C" w:rsidRPr="005C024E" w:rsidRDefault="0018660C" w:rsidP="0018660C">
            <w:pPr>
              <w:pStyle w:val="a3"/>
              <w:rPr>
                <w:rFonts w:ascii="Times New Roman" w:hAnsi="Times New Roman" w:cs="Times New Roman"/>
                <w:b/>
              </w:rPr>
            </w:pPr>
            <w:r w:rsidRPr="005C024E">
              <w:rPr>
                <w:rFonts w:ascii="Times New Roman" w:hAnsi="Times New Roman" w:cs="Times New Roman"/>
                <w:b/>
              </w:rPr>
              <w:t>2.1.1.</w:t>
            </w:r>
          </w:p>
        </w:tc>
        <w:tc>
          <w:tcPr>
            <w:tcW w:w="7428" w:type="dxa"/>
            <w:gridSpan w:val="3"/>
          </w:tcPr>
          <w:p w:rsidR="0018660C" w:rsidRPr="005C024E" w:rsidRDefault="0018660C" w:rsidP="0018660C">
            <w:pPr>
              <w:spacing w:line="240" w:lineRule="atLeast"/>
              <w:jc w:val="both"/>
              <w:rPr>
                <w:rFonts w:ascii="Times New Roman" w:hAnsi="Times New Roman" w:cs="Times New Roman"/>
                <w:b/>
              </w:rPr>
            </w:pPr>
            <w:r w:rsidRPr="005C024E">
              <w:rPr>
                <w:rFonts w:ascii="Times New Roman" w:hAnsi="Times New Roman" w:cs="Times New Roman"/>
                <w:b/>
              </w:rPr>
              <w:t>Разработка и издание методических пособий по организации патриотического воспитания  (1130011010)</w:t>
            </w:r>
          </w:p>
          <w:p w:rsidR="0018660C" w:rsidRPr="005C024E" w:rsidRDefault="0018660C" w:rsidP="0018660C">
            <w:pPr>
              <w:pStyle w:val="a3"/>
              <w:rPr>
                <w:rFonts w:ascii="Times New Roman" w:hAnsi="Times New Roman" w:cs="Times New Roman"/>
              </w:rPr>
            </w:pP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rPr>
            </w:pPr>
          </w:p>
        </w:tc>
        <w:tc>
          <w:tcPr>
            <w:tcW w:w="7428" w:type="dxa"/>
            <w:gridSpan w:val="3"/>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2018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100 000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rPr>
            </w:pPr>
          </w:p>
        </w:tc>
        <w:tc>
          <w:tcPr>
            <w:tcW w:w="7428" w:type="dxa"/>
            <w:gridSpan w:val="3"/>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2019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120 000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rPr>
            </w:pPr>
          </w:p>
        </w:tc>
        <w:tc>
          <w:tcPr>
            <w:tcW w:w="7428" w:type="dxa"/>
            <w:gridSpan w:val="3"/>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2020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170 000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rPr>
            </w:pPr>
          </w:p>
        </w:tc>
        <w:tc>
          <w:tcPr>
            <w:tcW w:w="7428"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2021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200 000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rPr>
            </w:pPr>
          </w:p>
        </w:tc>
        <w:tc>
          <w:tcPr>
            <w:tcW w:w="7428"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2022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200 000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b/>
              </w:rPr>
            </w:pPr>
            <w:r w:rsidRPr="005C024E">
              <w:rPr>
                <w:rFonts w:ascii="Times New Roman" w:hAnsi="Times New Roman" w:cs="Times New Roman"/>
                <w:b/>
              </w:rPr>
              <w:t>2.1.2.</w:t>
            </w:r>
          </w:p>
        </w:tc>
        <w:tc>
          <w:tcPr>
            <w:tcW w:w="7428" w:type="dxa"/>
            <w:gridSpan w:val="3"/>
          </w:tcPr>
          <w:p w:rsidR="0018660C" w:rsidRPr="005C024E" w:rsidRDefault="0018660C" w:rsidP="0018660C">
            <w:pPr>
              <w:spacing w:line="240" w:lineRule="atLeast"/>
              <w:jc w:val="both"/>
              <w:rPr>
                <w:rFonts w:ascii="Times New Roman" w:hAnsi="Times New Roman" w:cs="Times New Roman"/>
                <w:b/>
              </w:rPr>
            </w:pPr>
            <w:r w:rsidRPr="005C024E">
              <w:rPr>
                <w:rFonts w:ascii="Times New Roman" w:hAnsi="Times New Roman" w:cs="Times New Roman"/>
                <w:b/>
              </w:rPr>
              <w:t>Поддержка общественных объединений патриотической направленности (1130011040)</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rPr>
            </w:pPr>
          </w:p>
        </w:tc>
        <w:tc>
          <w:tcPr>
            <w:tcW w:w="7428" w:type="dxa"/>
            <w:gridSpan w:val="3"/>
          </w:tcPr>
          <w:p w:rsidR="0018660C" w:rsidRPr="005C024E" w:rsidRDefault="0018660C" w:rsidP="0018660C">
            <w:pPr>
              <w:spacing w:line="240" w:lineRule="atLeast"/>
              <w:jc w:val="both"/>
              <w:rPr>
                <w:rFonts w:ascii="Times New Roman" w:hAnsi="Times New Roman" w:cs="Times New Roman"/>
                <w:color w:val="000000"/>
              </w:rPr>
            </w:pPr>
            <w:r w:rsidRPr="005C024E">
              <w:rPr>
                <w:rFonts w:ascii="Times New Roman" w:hAnsi="Times New Roman" w:cs="Times New Roman"/>
                <w:color w:val="000000"/>
              </w:rPr>
              <w:t xml:space="preserve">Проведение мероприятий по повышению престижа службы в армии. </w:t>
            </w:r>
          </w:p>
          <w:p w:rsidR="0018660C" w:rsidRPr="005C024E" w:rsidRDefault="0018660C" w:rsidP="0018660C">
            <w:pPr>
              <w:spacing w:line="240" w:lineRule="atLeast"/>
              <w:jc w:val="both"/>
              <w:rPr>
                <w:rFonts w:ascii="Times New Roman" w:hAnsi="Times New Roman" w:cs="Times New Roman"/>
              </w:rPr>
            </w:pPr>
            <w:r w:rsidRPr="005C024E">
              <w:rPr>
                <w:rFonts w:ascii="Times New Roman" w:hAnsi="Times New Roman" w:cs="Times New Roman"/>
                <w:color w:val="000000"/>
              </w:rPr>
              <w:t xml:space="preserve">Развитие военно-патриотического движения </w:t>
            </w:r>
            <w:proofErr w:type="spellStart"/>
            <w:r w:rsidRPr="005C024E">
              <w:rPr>
                <w:rFonts w:ascii="Times New Roman" w:hAnsi="Times New Roman" w:cs="Times New Roman"/>
                <w:color w:val="000000"/>
              </w:rPr>
              <w:t>Юнармии</w:t>
            </w:r>
            <w:proofErr w:type="spellEnd"/>
          </w:p>
          <w:p w:rsidR="0018660C" w:rsidRPr="005C024E" w:rsidRDefault="0018660C" w:rsidP="0018660C">
            <w:pPr>
              <w:spacing w:line="240" w:lineRule="atLeast"/>
              <w:jc w:val="both"/>
              <w:rPr>
                <w:rFonts w:ascii="Times New Roman" w:hAnsi="Times New Roman" w:cs="Times New Roman"/>
              </w:rPr>
            </w:pPr>
            <w:r w:rsidRPr="005C024E">
              <w:rPr>
                <w:rFonts w:ascii="Times New Roman" w:hAnsi="Times New Roman" w:cs="Times New Roman"/>
              </w:rPr>
              <w:t>Слет молодежи военно-патриотической направленности</w:t>
            </w:r>
          </w:p>
          <w:p w:rsidR="0018660C" w:rsidRPr="005C024E" w:rsidRDefault="0018660C" w:rsidP="0018660C">
            <w:pPr>
              <w:spacing w:line="240" w:lineRule="atLeast"/>
              <w:jc w:val="both"/>
              <w:rPr>
                <w:rFonts w:ascii="Times New Roman" w:hAnsi="Times New Roman" w:cs="Times New Roman"/>
              </w:rPr>
            </w:pPr>
            <w:r>
              <w:rPr>
                <w:rFonts w:ascii="Times New Roman" w:hAnsi="Times New Roman" w:cs="Times New Roman"/>
              </w:rPr>
              <w:t>Проведение мероприятий о Д</w:t>
            </w:r>
            <w:r w:rsidRPr="005C024E">
              <w:rPr>
                <w:rFonts w:ascii="Times New Roman" w:hAnsi="Times New Roman" w:cs="Times New Roman"/>
              </w:rPr>
              <w:t>нях воинской славы</w:t>
            </w:r>
          </w:p>
          <w:p w:rsidR="0018660C" w:rsidRPr="005C024E" w:rsidRDefault="0018660C" w:rsidP="0018660C">
            <w:pPr>
              <w:spacing w:line="240" w:lineRule="atLeast"/>
              <w:jc w:val="both"/>
              <w:rPr>
                <w:rFonts w:ascii="Times New Roman" w:hAnsi="Times New Roman" w:cs="Times New Roman"/>
              </w:rPr>
            </w:pPr>
            <w:r w:rsidRPr="005C024E">
              <w:rPr>
                <w:rFonts w:ascii="Times New Roman" w:hAnsi="Times New Roman" w:cs="Times New Roman"/>
              </w:rPr>
              <w:t>Проведение игры «Зарница-юный десантник»</w:t>
            </w:r>
          </w:p>
          <w:p w:rsidR="0018660C" w:rsidRPr="005C024E" w:rsidRDefault="0018660C" w:rsidP="0018660C">
            <w:pPr>
              <w:spacing w:line="240" w:lineRule="atLeast"/>
              <w:jc w:val="both"/>
              <w:rPr>
                <w:rFonts w:ascii="Times New Roman" w:hAnsi="Times New Roman" w:cs="Times New Roman"/>
              </w:rPr>
            </w:pPr>
            <w:r w:rsidRPr="005C024E">
              <w:rPr>
                <w:rFonts w:ascii="Times New Roman" w:hAnsi="Times New Roman" w:cs="Times New Roman"/>
              </w:rPr>
              <w:t>Организация военно-патриотической роты в воинской части г. Хабаровск</w:t>
            </w:r>
          </w:p>
          <w:p w:rsidR="0018660C" w:rsidRPr="005C024E" w:rsidRDefault="0018660C" w:rsidP="0018660C">
            <w:pPr>
              <w:spacing w:line="240" w:lineRule="atLeast"/>
              <w:jc w:val="both"/>
              <w:rPr>
                <w:rFonts w:ascii="Times New Roman" w:hAnsi="Times New Roman" w:cs="Times New Roman"/>
              </w:rPr>
            </w:pPr>
            <w:r w:rsidRPr="005C024E">
              <w:rPr>
                <w:rFonts w:ascii="Times New Roman" w:hAnsi="Times New Roman" w:cs="Times New Roman"/>
              </w:rPr>
              <w:t xml:space="preserve">Проведение игры «Зарница» с использованием </w:t>
            </w:r>
            <w:proofErr w:type="spellStart"/>
            <w:r w:rsidRPr="005C024E">
              <w:rPr>
                <w:rFonts w:ascii="Times New Roman" w:hAnsi="Times New Roman" w:cs="Times New Roman"/>
              </w:rPr>
              <w:t>страйкбольного</w:t>
            </w:r>
            <w:proofErr w:type="spellEnd"/>
            <w:r w:rsidRPr="005C024E">
              <w:rPr>
                <w:rFonts w:ascii="Times New Roman" w:hAnsi="Times New Roman" w:cs="Times New Roman"/>
              </w:rPr>
              <w:t xml:space="preserve"> оружия.</w:t>
            </w:r>
          </w:p>
          <w:p w:rsidR="0018660C" w:rsidRPr="005C024E" w:rsidRDefault="0018660C" w:rsidP="0018660C">
            <w:pPr>
              <w:spacing w:line="240" w:lineRule="atLeast"/>
              <w:jc w:val="both"/>
              <w:rPr>
                <w:rFonts w:ascii="Times New Roman" w:hAnsi="Times New Roman" w:cs="Times New Roman"/>
              </w:rPr>
            </w:pPr>
            <w:r>
              <w:rPr>
                <w:rFonts w:ascii="Times New Roman" w:hAnsi="Times New Roman" w:cs="Times New Roman"/>
              </w:rPr>
              <w:t>Подписка г</w:t>
            </w:r>
            <w:r w:rsidRPr="005C024E">
              <w:rPr>
                <w:rFonts w:ascii="Times New Roman" w:hAnsi="Times New Roman" w:cs="Times New Roman"/>
              </w:rPr>
              <w:t>азет общественной организации «Боевое Братство»</w:t>
            </w:r>
          </w:p>
          <w:p w:rsidR="0018660C" w:rsidRPr="005C024E" w:rsidRDefault="0018660C" w:rsidP="0018660C">
            <w:pPr>
              <w:spacing w:line="240" w:lineRule="atLeast"/>
              <w:jc w:val="both"/>
              <w:rPr>
                <w:rFonts w:ascii="Times New Roman" w:hAnsi="Times New Roman" w:cs="Times New Roman"/>
              </w:rPr>
            </w:pPr>
            <w:r w:rsidRPr="005C024E">
              <w:rPr>
                <w:rFonts w:ascii="Times New Roman" w:hAnsi="Times New Roman" w:cs="Times New Roman"/>
              </w:rPr>
              <w:t>Рождественская благотворительная елка</w:t>
            </w:r>
          </w:p>
          <w:p w:rsidR="0018660C" w:rsidRPr="005C024E" w:rsidRDefault="0018660C" w:rsidP="0018660C">
            <w:pPr>
              <w:spacing w:line="240" w:lineRule="atLeast"/>
              <w:jc w:val="both"/>
              <w:rPr>
                <w:rFonts w:ascii="Times New Roman" w:hAnsi="Times New Roman" w:cs="Times New Roman"/>
              </w:rPr>
            </w:pPr>
            <w:r w:rsidRPr="005C024E">
              <w:rPr>
                <w:rFonts w:ascii="Times New Roman" w:hAnsi="Times New Roman" w:cs="Times New Roman"/>
              </w:rPr>
              <w:t>Пасхальный фестиваль</w:t>
            </w:r>
          </w:p>
          <w:p w:rsidR="0018660C" w:rsidRPr="005C024E" w:rsidRDefault="0018660C" w:rsidP="0018660C">
            <w:pPr>
              <w:spacing w:line="240" w:lineRule="atLeast"/>
              <w:jc w:val="both"/>
              <w:rPr>
                <w:rFonts w:ascii="Times New Roman" w:hAnsi="Times New Roman" w:cs="Times New Roman"/>
              </w:rPr>
            </w:pPr>
            <w:r w:rsidRPr="005C024E">
              <w:rPr>
                <w:rFonts w:ascii="Times New Roman" w:hAnsi="Times New Roman" w:cs="Times New Roman"/>
              </w:rPr>
              <w:t xml:space="preserve">Православный </w:t>
            </w:r>
            <w:proofErr w:type="spellStart"/>
            <w:r w:rsidRPr="005C024E">
              <w:rPr>
                <w:rFonts w:ascii="Times New Roman" w:hAnsi="Times New Roman" w:cs="Times New Roman"/>
              </w:rPr>
              <w:t>медиафорум</w:t>
            </w:r>
            <w:proofErr w:type="spellEnd"/>
            <w:r w:rsidRPr="005C024E">
              <w:rPr>
                <w:rFonts w:ascii="Times New Roman" w:hAnsi="Times New Roman" w:cs="Times New Roman"/>
              </w:rPr>
              <w:t xml:space="preserve"> Якутии</w:t>
            </w:r>
          </w:p>
          <w:p w:rsidR="0018660C" w:rsidRPr="005C024E" w:rsidRDefault="0018660C" w:rsidP="0018660C">
            <w:pPr>
              <w:spacing w:line="240" w:lineRule="atLeast"/>
              <w:jc w:val="both"/>
              <w:rPr>
                <w:rFonts w:ascii="Times New Roman" w:hAnsi="Times New Roman" w:cs="Times New Roman"/>
              </w:rPr>
            </w:pPr>
            <w:r w:rsidRPr="005C024E">
              <w:rPr>
                <w:rFonts w:ascii="Times New Roman" w:hAnsi="Times New Roman" w:cs="Times New Roman"/>
              </w:rPr>
              <w:t>Епархиальный Съезд молодежи Якутии</w:t>
            </w:r>
          </w:p>
          <w:p w:rsidR="0018660C" w:rsidRPr="005C024E" w:rsidRDefault="0018660C" w:rsidP="0018660C">
            <w:pPr>
              <w:spacing w:line="240" w:lineRule="atLeast"/>
              <w:jc w:val="both"/>
              <w:rPr>
                <w:rFonts w:ascii="Times New Roman" w:hAnsi="Times New Roman" w:cs="Times New Roman"/>
              </w:rPr>
            </w:pPr>
            <w:r w:rsidRPr="005C024E">
              <w:rPr>
                <w:rFonts w:ascii="Times New Roman" w:hAnsi="Times New Roman" w:cs="Times New Roman"/>
              </w:rPr>
              <w:t>Научно -практическая конференция</w:t>
            </w:r>
          </w:p>
          <w:p w:rsidR="0018660C" w:rsidRPr="005C024E" w:rsidRDefault="0018660C" w:rsidP="0018660C">
            <w:pPr>
              <w:spacing w:line="240" w:lineRule="atLeast"/>
              <w:jc w:val="both"/>
              <w:rPr>
                <w:rFonts w:ascii="Times New Roman" w:hAnsi="Times New Roman" w:cs="Times New Roman"/>
              </w:rPr>
            </w:pPr>
            <w:r w:rsidRPr="005C024E">
              <w:rPr>
                <w:rFonts w:ascii="Times New Roman" w:hAnsi="Times New Roman" w:cs="Times New Roman"/>
              </w:rPr>
              <w:t>Участие в республиканских мероприятиях</w:t>
            </w:r>
          </w:p>
          <w:p w:rsidR="0018660C" w:rsidRPr="005C024E" w:rsidRDefault="0018660C" w:rsidP="0018660C">
            <w:pPr>
              <w:spacing w:line="240" w:lineRule="atLeast"/>
              <w:jc w:val="both"/>
              <w:rPr>
                <w:rFonts w:ascii="Times New Roman" w:hAnsi="Times New Roman" w:cs="Times New Roman"/>
              </w:rPr>
            </w:pPr>
            <w:r w:rsidRPr="005C024E">
              <w:rPr>
                <w:rFonts w:ascii="Times New Roman" w:hAnsi="Times New Roman" w:cs="Times New Roman"/>
              </w:rPr>
              <w:t xml:space="preserve">Содействие в регистрации НКО. </w:t>
            </w:r>
          </w:p>
          <w:p w:rsidR="0018660C" w:rsidRPr="005C024E" w:rsidRDefault="0018660C" w:rsidP="0018660C">
            <w:pPr>
              <w:spacing w:line="240" w:lineRule="atLeast"/>
              <w:jc w:val="both"/>
              <w:rPr>
                <w:rFonts w:ascii="Times New Roman" w:hAnsi="Times New Roman" w:cs="Times New Roman"/>
                <w:b/>
              </w:rPr>
            </w:pP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rPr>
            </w:pPr>
          </w:p>
        </w:tc>
        <w:tc>
          <w:tcPr>
            <w:tcW w:w="7428" w:type="dxa"/>
            <w:gridSpan w:val="3"/>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2018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rPr>
                <w:rFonts w:ascii="Times New Roman" w:hAnsi="Times New Roman" w:cs="Times New Roman"/>
              </w:rPr>
            </w:pPr>
            <w:r w:rsidRPr="005C024E">
              <w:rPr>
                <w:rFonts w:ascii="Times New Roman" w:hAnsi="Times New Roman" w:cs="Times New Roman"/>
              </w:rPr>
              <w:t>2 080 000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rPr>
            </w:pPr>
          </w:p>
        </w:tc>
        <w:tc>
          <w:tcPr>
            <w:tcW w:w="7428" w:type="dxa"/>
            <w:gridSpan w:val="3"/>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2019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rPr>
                <w:rFonts w:ascii="Times New Roman" w:hAnsi="Times New Roman" w:cs="Times New Roman"/>
              </w:rPr>
            </w:pPr>
            <w:r>
              <w:rPr>
                <w:rFonts w:ascii="Times New Roman" w:hAnsi="Times New Roman" w:cs="Times New Roman"/>
              </w:rPr>
              <w:t>2 280 000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rPr>
            </w:pPr>
          </w:p>
        </w:tc>
        <w:tc>
          <w:tcPr>
            <w:tcW w:w="7428" w:type="dxa"/>
            <w:gridSpan w:val="3"/>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2020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2 500 000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rPr>
            </w:pPr>
          </w:p>
        </w:tc>
        <w:tc>
          <w:tcPr>
            <w:tcW w:w="7428"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2021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2 650 000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rPr>
            </w:pPr>
          </w:p>
        </w:tc>
        <w:tc>
          <w:tcPr>
            <w:tcW w:w="7428"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2022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2 650 000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b/>
              </w:rPr>
            </w:pPr>
            <w:r w:rsidRPr="005C024E">
              <w:rPr>
                <w:rFonts w:ascii="Times New Roman" w:hAnsi="Times New Roman" w:cs="Times New Roman"/>
                <w:b/>
              </w:rPr>
              <w:t>2.1.3.</w:t>
            </w:r>
          </w:p>
        </w:tc>
        <w:tc>
          <w:tcPr>
            <w:tcW w:w="7428" w:type="dxa"/>
            <w:gridSpan w:val="3"/>
          </w:tcPr>
          <w:p w:rsidR="0018660C" w:rsidRPr="005C024E" w:rsidRDefault="0018660C" w:rsidP="0018660C">
            <w:pPr>
              <w:pStyle w:val="a3"/>
              <w:rPr>
                <w:rFonts w:ascii="Times New Roman" w:hAnsi="Times New Roman" w:cs="Times New Roman"/>
                <w:b/>
              </w:rPr>
            </w:pPr>
            <w:r w:rsidRPr="005C024E">
              <w:rPr>
                <w:rFonts w:ascii="Times New Roman" w:hAnsi="Times New Roman" w:cs="Times New Roman"/>
                <w:b/>
              </w:rPr>
              <w:t xml:space="preserve">Проведение военно- </w:t>
            </w:r>
            <w:r w:rsidR="00EB0440">
              <w:rPr>
                <w:rFonts w:ascii="Times New Roman" w:hAnsi="Times New Roman" w:cs="Times New Roman"/>
                <w:b/>
              </w:rPr>
              <w:t>патриотических  акции (113001101</w:t>
            </w:r>
            <w:r w:rsidRPr="005C024E">
              <w:rPr>
                <w:rFonts w:ascii="Times New Roman" w:hAnsi="Times New Roman" w:cs="Times New Roman"/>
                <w:b/>
              </w:rPr>
              <w:t>0)</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rPr>
            </w:pPr>
          </w:p>
        </w:tc>
        <w:tc>
          <w:tcPr>
            <w:tcW w:w="7428" w:type="dxa"/>
            <w:gridSpan w:val="3"/>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Организация и пр</w:t>
            </w:r>
            <w:r>
              <w:rPr>
                <w:rFonts w:ascii="Times New Roman" w:hAnsi="Times New Roman" w:cs="Times New Roman"/>
              </w:rPr>
              <w:t>оведение молодежных акций Георги</w:t>
            </w:r>
            <w:r w:rsidRPr="005C024E">
              <w:rPr>
                <w:rFonts w:ascii="Times New Roman" w:hAnsi="Times New Roman" w:cs="Times New Roman"/>
              </w:rPr>
              <w:t>евская ленточка», «Свеча Памяти», «Ветеран живет рядом» и т..</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rPr>
            </w:pPr>
          </w:p>
        </w:tc>
        <w:tc>
          <w:tcPr>
            <w:tcW w:w="7428" w:type="dxa"/>
            <w:gridSpan w:val="3"/>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2018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100 000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rPr>
            </w:pPr>
          </w:p>
        </w:tc>
        <w:tc>
          <w:tcPr>
            <w:tcW w:w="7428" w:type="dxa"/>
            <w:gridSpan w:val="3"/>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2019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100 000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rPr>
            </w:pPr>
          </w:p>
        </w:tc>
        <w:tc>
          <w:tcPr>
            <w:tcW w:w="7428" w:type="dxa"/>
            <w:gridSpan w:val="3"/>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2020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150 000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rPr>
            </w:pPr>
          </w:p>
        </w:tc>
        <w:tc>
          <w:tcPr>
            <w:tcW w:w="7428"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2021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150 000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rPr>
            </w:pPr>
          </w:p>
        </w:tc>
        <w:tc>
          <w:tcPr>
            <w:tcW w:w="7428"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2022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150 000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b/>
              </w:rPr>
            </w:pPr>
            <w:r w:rsidRPr="005C024E">
              <w:rPr>
                <w:rFonts w:ascii="Times New Roman" w:hAnsi="Times New Roman" w:cs="Times New Roman"/>
                <w:b/>
              </w:rPr>
              <w:t xml:space="preserve">2.1.4. </w:t>
            </w:r>
          </w:p>
        </w:tc>
        <w:tc>
          <w:tcPr>
            <w:tcW w:w="7428" w:type="dxa"/>
            <w:gridSpan w:val="3"/>
          </w:tcPr>
          <w:p w:rsidR="0018660C" w:rsidRPr="005C024E" w:rsidRDefault="0018660C" w:rsidP="0018660C">
            <w:pPr>
              <w:pStyle w:val="a3"/>
              <w:rPr>
                <w:rFonts w:ascii="Times New Roman" w:hAnsi="Times New Roman" w:cs="Times New Roman"/>
                <w:b/>
              </w:rPr>
            </w:pPr>
            <w:r w:rsidRPr="005C024E">
              <w:rPr>
                <w:rFonts w:ascii="Times New Roman" w:hAnsi="Times New Roman" w:cs="Times New Roman"/>
                <w:b/>
              </w:rPr>
              <w:t>Проведение встреч молодежи с участниками и труж</w:t>
            </w:r>
            <w:r>
              <w:rPr>
                <w:rFonts w:ascii="Times New Roman" w:hAnsi="Times New Roman" w:cs="Times New Roman"/>
                <w:b/>
              </w:rPr>
              <w:t>е</w:t>
            </w:r>
            <w:r w:rsidRPr="005C024E">
              <w:rPr>
                <w:rFonts w:ascii="Times New Roman" w:hAnsi="Times New Roman" w:cs="Times New Roman"/>
                <w:b/>
              </w:rPr>
              <w:t>никами Великой Отечественной войны, Героями Российской Федерации, Героями Труда</w:t>
            </w:r>
            <w:r w:rsidR="00EB0440">
              <w:rPr>
                <w:rFonts w:ascii="Times New Roman" w:hAnsi="Times New Roman" w:cs="Times New Roman"/>
                <w:b/>
              </w:rPr>
              <w:t xml:space="preserve"> Российской Федерации (113001101</w:t>
            </w:r>
            <w:r w:rsidRPr="005C024E">
              <w:rPr>
                <w:rFonts w:ascii="Times New Roman" w:hAnsi="Times New Roman" w:cs="Times New Roman"/>
                <w:b/>
              </w:rPr>
              <w:t>0)</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b/>
              </w:rPr>
            </w:pPr>
          </w:p>
        </w:tc>
        <w:tc>
          <w:tcPr>
            <w:tcW w:w="7428" w:type="dxa"/>
            <w:gridSpan w:val="3"/>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2018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b/>
              </w:rPr>
            </w:pPr>
          </w:p>
        </w:tc>
        <w:tc>
          <w:tcPr>
            <w:tcW w:w="7428" w:type="dxa"/>
            <w:gridSpan w:val="3"/>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2019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b/>
              </w:rPr>
            </w:pPr>
          </w:p>
        </w:tc>
        <w:tc>
          <w:tcPr>
            <w:tcW w:w="7428" w:type="dxa"/>
            <w:gridSpan w:val="3"/>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2020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b/>
              </w:rPr>
            </w:pPr>
          </w:p>
        </w:tc>
        <w:tc>
          <w:tcPr>
            <w:tcW w:w="7428"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2021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b/>
              </w:rPr>
            </w:pPr>
          </w:p>
        </w:tc>
        <w:tc>
          <w:tcPr>
            <w:tcW w:w="7428"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2022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b/>
              </w:rPr>
            </w:pPr>
            <w:r w:rsidRPr="005C024E">
              <w:rPr>
                <w:rFonts w:ascii="Times New Roman" w:hAnsi="Times New Roman" w:cs="Times New Roman"/>
                <w:b/>
              </w:rPr>
              <w:t>2.1.5.</w:t>
            </w:r>
          </w:p>
        </w:tc>
        <w:tc>
          <w:tcPr>
            <w:tcW w:w="7428" w:type="dxa"/>
            <w:gridSpan w:val="3"/>
          </w:tcPr>
          <w:p w:rsidR="0018660C" w:rsidRPr="005C024E" w:rsidRDefault="0018660C" w:rsidP="0018660C">
            <w:pPr>
              <w:pStyle w:val="a3"/>
              <w:rPr>
                <w:rFonts w:ascii="Times New Roman" w:hAnsi="Times New Roman" w:cs="Times New Roman"/>
                <w:b/>
              </w:rPr>
            </w:pPr>
            <w:r w:rsidRPr="005C024E">
              <w:rPr>
                <w:rFonts w:ascii="Times New Roman" w:hAnsi="Times New Roman" w:cs="Times New Roman"/>
                <w:b/>
              </w:rPr>
              <w:t>Проведение добровольческих (волонтерски</w:t>
            </w:r>
            <w:r w:rsidR="00EB0440">
              <w:rPr>
                <w:rFonts w:ascii="Times New Roman" w:hAnsi="Times New Roman" w:cs="Times New Roman"/>
                <w:b/>
              </w:rPr>
              <w:t>х) студенческих акций (113001101</w:t>
            </w:r>
            <w:r w:rsidRPr="005C024E">
              <w:rPr>
                <w:rFonts w:ascii="Times New Roman" w:hAnsi="Times New Roman" w:cs="Times New Roman"/>
                <w:b/>
              </w:rPr>
              <w:t>0)</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b/>
              </w:rPr>
            </w:pPr>
          </w:p>
        </w:tc>
        <w:tc>
          <w:tcPr>
            <w:tcW w:w="7428" w:type="dxa"/>
            <w:gridSpan w:val="3"/>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 xml:space="preserve">Приобретение формы волонтерам для организации республиканского </w:t>
            </w:r>
            <w:proofErr w:type="spellStart"/>
            <w:r w:rsidRPr="005C024E">
              <w:rPr>
                <w:rFonts w:ascii="Times New Roman" w:hAnsi="Times New Roman" w:cs="Times New Roman"/>
              </w:rPr>
              <w:t>ЫсыахаОлонхо</w:t>
            </w:r>
            <w:proofErr w:type="spellEnd"/>
            <w:r w:rsidRPr="005C024E">
              <w:rPr>
                <w:rFonts w:ascii="Times New Roman" w:hAnsi="Times New Roman" w:cs="Times New Roman"/>
              </w:rPr>
              <w:t>. Проведение акций: «Республиканская неделя добра», «Чистый город», «Твори добро»</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b/>
              </w:rPr>
            </w:pPr>
          </w:p>
        </w:tc>
        <w:tc>
          <w:tcPr>
            <w:tcW w:w="7428" w:type="dxa"/>
            <w:gridSpan w:val="3"/>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2018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7</w:t>
            </w:r>
            <w:r w:rsidRPr="005C024E">
              <w:rPr>
                <w:rFonts w:ascii="Times New Roman" w:hAnsi="Times New Roman" w:cs="Times New Roman"/>
              </w:rPr>
              <w:t>00 000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b/>
              </w:rPr>
            </w:pPr>
          </w:p>
        </w:tc>
        <w:tc>
          <w:tcPr>
            <w:tcW w:w="7428" w:type="dxa"/>
            <w:gridSpan w:val="3"/>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2019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500 000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b/>
              </w:rPr>
            </w:pPr>
          </w:p>
        </w:tc>
        <w:tc>
          <w:tcPr>
            <w:tcW w:w="7428" w:type="dxa"/>
            <w:gridSpan w:val="3"/>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2020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550 000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b/>
              </w:rPr>
            </w:pPr>
          </w:p>
        </w:tc>
        <w:tc>
          <w:tcPr>
            <w:tcW w:w="7428"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2021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550 000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b/>
              </w:rPr>
            </w:pPr>
          </w:p>
        </w:tc>
        <w:tc>
          <w:tcPr>
            <w:tcW w:w="7428"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2022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600 000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b/>
              </w:rPr>
            </w:pPr>
            <w:r w:rsidRPr="005C024E">
              <w:rPr>
                <w:rFonts w:ascii="Times New Roman" w:hAnsi="Times New Roman" w:cs="Times New Roman"/>
                <w:b/>
              </w:rPr>
              <w:t>2.1.6.</w:t>
            </w:r>
          </w:p>
        </w:tc>
        <w:tc>
          <w:tcPr>
            <w:tcW w:w="7428" w:type="dxa"/>
            <w:gridSpan w:val="3"/>
          </w:tcPr>
          <w:p w:rsidR="0018660C" w:rsidRPr="005C024E" w:rsidRDefault="0018660C" w:rsidP="0018660C">
            <w:pPr>
              <w:pStyle w:val="a3"/>
              <w:rPr>
                <w:rFonts w:ascii="Times New Roman" w:hAnsi="Times New Roman" w:cs="Times New Roman"/>
                <w:b/>
              </w:rPr>
            </w:pPr>
            <w:r w:rsidRPr="005C024E">
              <w:rPr>
                <w:rFonts w:ascii="Times New Roman" w:hAnsi="Times New Roman" w:cs="Times New Roman"/>
                <w:b/>
              </w:rPr>
              <w:t>Создание теле-и радиопередач, направленных на патриотическ</w:t>
            </w:r>
            <w:r w:rsidR="000B0525">
              <w:rPr>
                <w:rFonts w:ascii="Times New Roman" w:hAnsi="Times New Roman" w:cs="Times New Roman"/>
                <w:b/>
              </w:rPr>
              <w:t>ое воспитание граждан (113001101</w:t>
            </w:r>
            <w:r w:rsidRPr="005C024E">
              <w:rPr>
                <w:rFonts w:ascii="Times New Roman" w:hAnsi="Times New Roman" w:cs="Times New Roman"/>
                <w:b/>
              </w:rPr>
              <w:t>0)</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b/>
              </w:rPr>
            </w:pPr>
          </w:p>
        </w:tc>
        <w:tc>
          <w:tcPr>
            <w:tcW w:w="7428" w:type="dxa"/>
            <w:gridSpan w:val="3"/>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2018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0B0525" w:rsidP="0018660C">
            <w:pPr>
              <w:pStyle w:val="a3"/>
              <w:rPr>
                <w:rFonts w:ascii="Times New Roman" w:hAnsi="Times New Roman" w:cs="Times New Roman"/>
              </w:rPr>
            </w:pPr>
            <w:r>
              <w:rPr>
                <w:rFonts w:ascii="Times New Roman" w:hAnsi="Times New Roman" w:cs="Times New Roman"/>
              </w:rPr>
              <w:t>5</w:t>
            </w:r>
            <w:r w:rsidR="0018660C" w:rsidRPr="005C024E">
              <w:rPr>
                <w:rFonts w:ascii="Times New Roman" w:hAnsi="Times New Roman" w:cs="Times New Roman"/>
              </w:rPr>
              <w:t xml:space="preserve">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b/>
              </w:rPr>
            </w:pPr>
          </w:p>
        </w:tc>
        <w:tc>
          <w:tcPr>
            <w:tcW w:w="7428" w:type="dxa"/>
            <w:gridSpan w:val="3"/>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2019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100 000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b/>
              </w:rPr>
            </w:pPr>
          </w:p>
        </w:tc>
        <w:tc>
          <w:tcPr>
            <w:tcW w:w="7428" w:type="dxa"/>
            <w:gridSpan w:val="3"/>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2020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150 000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b/>
              </w:rPr>
            </w:pPr>
          </w:p>
        </w:tc>
        <w:tc>
          <w:tcPr>
            <w:tcW w:w="7428"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2021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150 000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b/>
              </w:rPr>
            </w:pPr>
          </w:p>
        </w:tc>
        <w:tc>
          <w:tcPr>
            <w:tcW w:w="7428"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2022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200 000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b/>
              </w:rPr>
            </w:pPr>
            <w:r w:rsidRPr="005C024E">
              <w:rPr>
                <w:rFonts w:ascii="Times New Roman" w:hAnsi="Times New Roman" w:cs="Times New Roman"/>
                <w:b/>
              </w:rPr>
              <w:lastRenderedPageBreak/>
              <w:t>2.1.7.</w:t>
            </w:r>
          </w:p>
        </w:tc>
        <w:tc>
          <w:tcPr>
            <w:tcW w:w="7428" w:type="dxa"/>
            <w:gridSpan w:val="3"/>
          </w:tcPr>
          <w:p w:rsidR="0018660C" w:rsidRPr="005C024E" w:rsidRDefault="0018660C" w:rsidP="0018660C">
            <w:pPr>
              <w:pStyle w:val="a3"/>
              <w:rPr>
                <w:rFonts w:ascii="Times New Roman" w:hAnsi="Times New Roman" w:cs="Times New Roman"/>
                <w:b/>
              </w:rPr>
            </w:pPr>
            <w:r w:rsidRPr="005C024E">
              <w:rPr>
                <w:rFonts w:ascii="Times New Roman" w:hAnsi="Times New Roman" w:cs="Times New Roman"/>
                <w:b/>
              </w:rPr>
              <w:t>Организация и проведение мероприятий, приуроченных к официальным праздничным юбилейным датам (1130011100)</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b/>
              </w:rPr>
            </w:pPr>
          </w:p>
        </w:tc>
        <w:tc>
          <w:tcPr>
            <w:tcW w:w="7428" w:type="dxa"/>
            <w:gridSpan w:val="3"/>
          </w:tcPr>
          <w:p w:rsidR="0018660C" w:rsidRPr="005C024E" w:rsidRDefault="0018660C" w:rsidP="0018660C">
            <w:pPr>
              <w:spacing w:line="240" w:lineRule="atLeast"/>
              <w:jc w:val="both"/>
              <w:rPr>
                <w:rFonts w:ascii="Times New Roman" w:hAnsi="Times New Roman" w:cs="Times New Roman"/>
              </w:rPr>
            </w:pPr>
            <w:r w:rsidRPr="005C024E">
              <w:rPr>
                <w:rFonts w:ascii="Times New Roman" w:hAnsi="Times New Roman" w:cs="Times New Roman"/>
              </w:rPr>
              <w:t>Организация и проведение дней воинской славы</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b/>
              </w:rPr>
            </w:pPr>
          </w:p>
        </w:tc>
        <w:tc>
          <w:tcPr>
            <w:tcW w:w="7428" w:type="dxa"/>
            <w:gridSpan w:val="3"/>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2018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100 000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b/>
              </w:rPr>
            </w:pPr>
          </w:p>
        </w:tc>
        <w:tc>
          <w:tcPr>
            <w:tcW w:w="7428" w:type="dxa"/>
            <w:gridSpan w:val="3"/>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2019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100 000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b/>
              </w:rPr>
            </w:pPr>
          </w:p>
        </w:tc>
        <w:tc>
          <w:tcPr>
            <w:tcW w:w="7428" w:type="dxa"/>
            <w:gridSpan w:val="3"/>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2020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150 000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b/>
              </w:rPr>
            </w:pPr>
          </w:p>
        </w:tc>
        <w:tc>
          <w:tcPr>
            <w:tcW w:w="7428"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2021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200 000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b/>
              </w:rPr>
            </w:pPr>
          </w:p>
        </w:tc>
        <w:tc>
          <w:tcPr>
            <w:tcW w:w="7428"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2022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250 000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b/>
              </w:rPr>
            </w:pPr>
            <w:r w:rsidRPr="005C024E">
              <w:rPr>
                <w:rFonts w:ascii="Times New Roman" w:hAnsi="Times New Roman" w:cs="Times New Roman"/>
                <w:b/>
              </w:rPr>
              <w:t>2.1.8.</w:t>
            </w:r>
          </w:p>
        </w:tc>
        <w:tc>
          <w:tcPr>
            <w:tcW w:w="7428" w:type="dxa"/>
            <w:gridSpan w:val="3"/>
          </w:tcPr>
          <w:p w:rsidR="0018660C" w:rsidRPr="005C024E" w:rsidRDefault="0018660C" w:rsidP="0018660C">
            <w:pPr>
              <w:pStyle w:val="a3"/>
              <w:rPr>
                <w:rFonts w:ascii="Times New Roman" w:hAnsi="Times New Roman" w:cs="Times New Roman"/>
                <w:b/>
              </w:rPr>
            </w:pPr>
            <w:r w:rsidRPr="005C024E">
              <w:rPr>
                <w:rFonts w:ascii="Times New Roman" w:hAnsi="Times New Roman" w:cs="Times New Roman"/>
                <w:b/>
              </w:rPr>
              <w:t>Субсидии из государственного бюджета РС (Я) местным бюджетам на реализацию мероприятий по патриотическому воспитанию молодежи (1130062070)</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b/>
              </w:rPr>
            </w:pPr>
          </w:p>
        </w:tc>
        <w:tc>
          <w:tcPr>
            <w:tcW w:w="7428" w:type="dxa"/>
            <w:gridSpan w:val="3"/>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2018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EB0440" w:rsidP="0018660C">
            <w:pPr>
              <w:pStyle w:val="a3"/>
              <w:rPr>
                <w:rFonts w:ascii="Times New Roman" w:hAnsi="Times New Roman" w:cs="Times New Roman"/>
              </w:rPr>
            </w:pPr>
            <w:r>
              <w:rPr>
                <w:rFonts w:ascii="Times New Roman" w:hAnsi="Times New Roman" w:cs="Times New Roman"/>
              </w:rPr>
              <w:t>416 648</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b/>
              </w:rPr>
            </w:pPr>
          </w:p>
        </w:tc>
        <w:tc>
          <w:tcPr>
            <w:tcW w:w="7428" w:type="dxa"/>
            <w:gridSpan w:val="3"/>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2019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b/>
              </w:rPr>
            </w:pPr>
          </w:p>
        </w:tc>
        <w:tc>
          <w:tcPr>
            <w:tcW w:w="7428" w:type="dxa"/>
            <w:gridSpan w:val="3"/>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2020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b/>
              </w:rPr>
            </w:pPr>
          </w:p>
        </w:tc>
        <w:tc>
          <w:tcPr>
            <w:tcW w:w="7428"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2021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b/>
              </w:rPr>
            </w:pPr>
          </w:p>
        </w:tc>
        <w:tc>
          <w:tcPr>
            <w:tcW w:w="7428"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2022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b/>
              </w:rPr>
            </w:pPr>
            <w:r w:rsidRPr="005C024E">
              <w:rPr>
                <w:rFonts w:ascii="Times New Roman" w:hAnsi="Times New Roman" w:cs="Times New Roman"/>
                <w:b/>
              </w:rPr>
              <w:t>2.1.9.</w:t>
            </w:r>
          </w:p>
        </w:tc>
        <w:tc>
          <w:tcPr>
            <w:tcW w:w="7428" w:type="dxa"/>
            <w:gridSpan w:val="3"/>
          </w:tcPr>
          <w:p w:rsidR="0018660C" w:rsidRPr="005C024E" w:rsidRDefault="0018660C" w:rsidP="0018660C">
            <w:pPr>
              <w:pStyle w:val="a3"/>
              <w:rPr>
                <w:rFonts w:ascii="Times New Roman" w:hAnsi="Times New Roman" w:cs="Times New Roman"/>
                <w:b/>
              </w:rPr>
            </w:pPr>
            <w:r w:rsidRPr="005C024E">
              <w:rPr>
                <w:rFonts w:ascii="Times New Roman" w:hAnsi="Times New Roman" w:cs="Times New Roman"/>
                <w:b/>
              </w:rPr>
              <w:t>Субсидии из государственного бюджета РС (Я) местным бюджетам на реализацию мероприятий по патриотическому воспитанию молодежи ( за счет средств МБ) (11300</w:t>
            </w:r>
            <w:r w:rsidRPr="005C024E">
              <w:rPr>
                <w:rFonts w:ascii="Times New Roman" w:hAnsi="Times New Roman" w:cs="Times New Roman"/>
                <w:b/>
                <w:lang w:val="en-US"/>
              </w:rPr>
              <w:t>S</w:t>
            </w:r>
            <w:r w:rsidRPr="005C024E">
              <w:rPr>
                <w:rFonts w:ascii="Times New Roman" w:hAnsi="Times New Roman" w:cs="Times New Roman"/>
                <w:b/>
              </w:rPr>
              <w:t>2070)</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b/>
              </w:rPr>
            </w:pPr>
          </w:p>
        </w:tc>
        <w:tc>
          <w:tcPr>
            <w:tcW w:w="7428" w:type="dxa"/>
            <w:gridSpan w:val="3"/>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2018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b/>
              </w:rPr>
            </w:pPr>
          </w:p>
        </w:tc>
        <w:tc>
          <w:tcPr>
            <w:tcW w:w="7428" w:type="dxa"/>
            <w:gridSpan w:val="3"/>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2019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800 000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b/>
              </w:rPr>
            </w:pPr>
          </w:p>
        </w:tc>
        <w:tc>
          <w:tcPr>
            <w:tcW w:w="7428" w:type="dxa"/>
            <w:gridSpan w:val="3"/>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2020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900 000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b/>
              </w:rPr>
            </w:pPr>
          </w:p>
        </w:tc>
        <w:tc>
          <w:tcPr>
            <w:tcW w:w="7428"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2021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1 300 000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b/>
              </w:rPr>
            </w:pPr>
          </w:p>
        </w:tc>
        <w:tc>
          <w:tcPr>
            <w:tcW w:w="7428"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2022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1 300 000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rPr>
            </w:pPr>
          </w:p>
        </w:tc>
        <w:tc>
          <w:tcPr>
            <w:tcW w:w="7428" w:type="dxa"/>
            <w:gridSpan w:val="3"/>
          </w:tcPr>
          <w:p w:rsidR="0018660C" w:rsidRPr="005C024E" w:rsidRDefault="0018660C" w:rsidP="0018660C">
            <w:pPr>
              <w:pStyle w:val="a3"/>
              <w:rPr>
                <w:rFonts w:ascii="Times New Roman" w:hAnsi="Times New Roman" w:cs="Times New Roman"/>
                <w:b/>
              </w:rPr>
            </w:pPr>
            <w:r w:rsidRPr="005C024E">
              <w:rPr>
                <w:rFonts w:ascii="Times New Roman" w:hAnsi="Times New Roman" w:cs="Times New Roman"/>
                <w:b/>
              </w:rPr>
              <w:t>Всего по подпрограмме:</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b/>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rPr>
            </w:pPr>
          </w:p>
        </w:tc>
        <w:tc>
          <w:tcPr>
            <w:tcW w:w="7428" w:type="dxa"/>
            <w:gridSpan w:val="3"/>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2018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b/>
              </w:rPr>
            </w:pPr>
            <w:r>
              <w:rPr>
                <w:rFonts w:ascii="Times New Roman" w:hAnsi="Times New Roman" w:cs="Times New Roman"/>
                <w:b/>
              </w:rPr>
              <w:t>3</w:t>
            </w:r>
            <w:r w:rsidR="00EB0440">
              <w:rPr>
                <w:rFonts w:ascii="Times New Roman" w:hAnsi="Times New Roman" w:cs="Times New Roman"/>
                <w:b/>
              </w:rPr>
              <w:t> 701 648</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rPr>
            </w:pPr>
          </w:p>
        </w:tc>
        <w:tc>
          <w:tcPr>
            <w:tcW w:w="7428" w:type="dxa"/>
            <w:gridSpan w:val="3"/>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2019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b/>
              </w:rPr>
            </w:pPr>
            <w:r>
              <w:rPr>
                <w:rFonts w:ascii="Times New Roman" w:hAnsi="Times New Roman" w:cs="Times New Roman"/>
                <w:b/>
              </w:rPr>
              <w:t>4 000 000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rPr>
            </w:pPr>
          </w:p>
        </w:tc>
        <w:tc>
          <w:tcPr>
            <w:tcW w:w="7428" w:type="dxa"/>
            <w:gridSpan w:val="3"/>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2020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b/>
              </w:rPr>
            </w:pPr>
            <w:r>
              <w:rPr>
                <w:rFonts w:ascii="Times New Roman" w:hAnsi="Times New Roman" w:cs="Times New Roman"/>
                <w:b/>
              </w:rPr>
              <w:t>4 350 000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rPr>
            </w:pPr>
          </w:p>
        </w:tc>
        <w:tc>
          <w:tcPr>
            <w:tcW w:w="7428"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2021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b/>
              </w:rPr>
            </w:pPr>
            <w:r>
              <w:rPr>
                <w:rFonts w:ascii="Times New Roman" w:hAnsi="Times New Roman" w:cs="Times New Roman"/>
                <w:b/>
              </w:rPr>
              <w:t>4 850 000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rPr>
                <w:rFonts w:ascii="Times New Roman" w:hAnsi="Times New Roman" w:cs="Times New Roman"/>
              </w:rPr>
            </w:pPr>
          </w:p>
        </w:tc>
        <w:tc>
          <w:tcPr>
            <w:tcW w:w="7428"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2022 год</w:t>
            </w:r>
          </w:p>
        </w:tc>
        <w:tc>
          <w:tcPr>
            <w:tcW w:w="992" w:type="dxa"/>
          </w:tcPr>
          <w:p w:rsidR="0018660C" w:rsidRPr="005C024E" w:rsidRDefault="0018660C" w:rsidP="0018660C">
            <w:pPr>
              <w:pStyle w:val="a3"/>
              <w:rPr>
                <w:rFonts w:ascii="Times New Roman" w:hAnsi="Times New Roman" w:cs="Times New Roman"/>
              </w:rPr>
            </w:pPr>
          </w:p>
        </w:tc>
        <w:tc>
          <w:tcPr>
            <w:tcW w:w="790" w:type="dxa"/>
          </w:tcPr>
          <w:p w:rsidR="0018660C" w:rsidRPr="005C024E" w:rsidRDefault="0018660C" w:rsidP="0018660C">
            <w:pPr>
              <w:pStyle w:val="a3"/>
              <w:rPr>
                <w:rFonts w:ascii="Times New Roman" w:hAnsi="Times New Roman" w:cs="Times New Roman"/>
              </w:rPr>
            </w:pPr>
          </w:p>
        </w:tc>
        <w:tc>
          <w:tcPr>
            <w:tcW w:w="1053" w:type="dxa"/>
            <w:gridSpan w:val="3"/>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b/>
              </w:rPr>
            </w:pPr>
            <w:r>
              <w:rPr>
                <w:rFonts w:ascii="Times New Roman" w:hAnsi="Times New Roman" w:cs="Times New Roman"/>
                <w:b/>
              </w:rPr>
              <w:t>5 350 000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675" w:type="dxa"/>
          </w:tcPr>
          <w:p w:rsidR="0018660C" w:rsidRPr="005C024E" w:rsidRDefault="0018660C" w:rsidP="0018660C">
            <w:pPr>
              <w:pStyle w:val="a3"/>
              <w:jc w:val="center"/>
              <w:rPr>
                <w:rFonts w:ascii="Times New Roman" w:hAnsi="Times New Roman" w:cs="Times New Roman"/>
                <w:b/>
              </w:rPr>
            </w:pPr>
            <w:r w:rsidRPr="005C024E">
              <w:rPr>
                <w:rFonts w:ascii="Times New Roman" w:hAnsi="Times New Roman" w:cs="Times New Roman"/>
                <w:b/>
              </w:rPr>
              <w:t>3.</w:t>
            </w:r>
          </w:p>
        </w:tc>
        <w:tc>
          <w:tcPr>
            <w:tcW w:w="14777" w:type="dxa"/>
            <w:gridSpan w:val="18"/>
          </w:tcPr>
          <w:p w:rsidR="0018660C" w:rsidRPr="005C024E" w:rsidRDefault="0018660C" w:rsidP="0018660C">
            <w:pPr>
              <w:pStyle w:val="a3"/>
              <w:jc w:val="center"/>
              <w:rPr>
                <w:rFonts w:ascii="Times New Roman" w:hAnsi="Times New Roman" w:cs="Times New Roman"/>
                <w:b/>
              </w:rPr>
            </w:pPr>
            <w:r w:rsidRPr="005C024E">
              <w:rPr>
                <w:rFonts w:ascii="Times New Roman" w:hAnsi="Times New Roman" w:cs="Times New Roman"/>
                <w:b/>
              </w:rPr>
              <w:t>Подпрограмма: Подпрограмма «Мотивация населения на ведение трезвого здорового образа»</w:t>
            </w:r>
          </w:p>
        </w:tc>
      </w:tr>
      <w:tr w:rsidR="0018660C" w:rsidRPr="005C024E" w:rsidTr="0018660C">
        <w:tc>
          <w:tcPr>
            <w:tcW w:w="15452" w:type="dxa"/>
            <w:gridSpan w:val="19"/>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Цель подпрограммы:  профилактика правонарушений  и асоциальных явлений в молодежной среде.</w:t>
            </w: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3.1</w:t>
            </w:r>
          </w:p>
        </w:tc>
        <w:tc>
          <w:tcPr>
            <w:tcW w:w="7362" w:type="dxa"/>
            <w:gridSpan w:val="2"/>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Задача 1</w:t>
            </w:r>
            <w:r w:rsidRPr="005C024E">
              <w:rPr>
                <w:rFonts w:ascii="Times New Roman" w:hAnsi="Times New Roman" w:cs="Times New Roman"/>
                <w:color w:val="FF0000"/>
              </w:rPr>
              <w:t xml:space="preserve">.  </w:t>
            </w:r>
            <w:r w:rsidRPr="005C024E">
              <w:rPr>
                <w:rFonts w:ascii="Times New Roman" w:hAnsi="Times New Roman" w:cs="Times New Roman"/>
              </w:rPr>
              <w:t xml:space="preserve"> Противодействие асоциальным явлениям в молодежной среде.</w:t>
            </w:r>
          </w:p>
        </w:tc>
        <w:tc>
          <w:tcPr>
            <w:tcW w:w="992" w:type="dxa"/>
          </w:tcPr>
          <w:p w:rsidR="0018660C" w:rsidRPr="005C024E" w:rsidRDefault="0018660C" w:rsidP="0018660C">
            <w:pPr>
              <w:pStyle w:val="a3"/>
              <w:rPr>
                <w:rFonts w:ascii="Times New Roman" w:hAnsi="Times New Roman" w:cs="Times New Roman"/>
              </w:rPr>
            </w:pPr>
          </w:p>
        </w:tc>
        <w:tc>
          <w:tcPr>
            <w:tcW w:w="1078" w:type="dxa"/>
            <w:gridSpan w:val="3"/>
          </w:tcPr>
          <w:p w:rsidR="0018660C" w:rsidRPr="005C024E" w:rsidRDefault="0018660C" w:rsidP="0018660C">
            <w:pPr>
              <w:pStyle w:val="a3"/>
              <w:rPr>
                <w:rFonts w:ascii="Times New Roman" w:hAnsi="Times New Roman" w:cs="Times New Roman"/>
              </w:rPr>
            </w:pPr>
          </w:p>
        </w:tc>
        <w:tc>
          <w:tcPr>
            <w:tcW w:w="765" w:type="dxa"/>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b/>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b/>
              </w:rPr>
            </w:pPr>
            <w:r w:rsidRPr="005C024E">
              <w:rPr>
                <w:rFonts w:ascii="Times New Roman" w:hAnsi="Times New Roman" w:cs="Times New Roman"/>
                <w:b/>
              </w:rPr>
              <w:t>3.1.1.</w:t>
            </w:r>
          </w:p>
        </w:tc>
        <w:tc>
          <w:tcPr>
            <w:tcW w:w="7362" w:type="dxa"/>
            <w:gridSpan w:val="2"/>
          </w:tcPr>
          <w:p w:rsidR="0018660C" w:rsidRPr="005C024E" w:rsidRDefault="0018660C" w:rsidP="0018660C">
            <w:pPr>
              <w:spacing w:line="240" w:lineRule="atLeast"/>
              <w:jc w:val="both"/>
              <w:rPr>
                <w:rFonts w:ascii="Times New Roman" w:hAnsi="Times New Roman" w:cs="Times New Roman"/>
                <w:b/>
              </w:rPr>
            </w:pPr>
            <w:r w:rsidRPr="005C024E">
              <w:rPr>
                <w:rFonts w:ascii="Times New Roman" w:hAnsi="Times New Roman" w:cs="Times New Roman"/>
                <w:b/>
              </w:rPr>
              <w:t>Формирование здорового образа жизни (1160011010)</w:t>
            </w:r>
          </w:p>
          <w:p w:rsidR="0018660C" w:rsidRPr="005C024E" w:rsidRDefault="0018660C" w:rsidP="0018660C">
            <w:pPr>
              <w:spacing w:line="240" w:lineRule="atLeast"/>
              <w:jc w:val="both"/>
              <w:rPr>
                <w:rFonts w:ascii="Times New Roman" w:hAnsi="Times New Roman" w:cs="Times New Roman"/>
              </w:rPr>
            </w:pPr>
            <w:r w:rsidRPr="005C024E">
              <w:rPr>
                <w:rFonts w:ascii="Times New Roman" w:hAnsi="Times New Roman" w:cs="Times New Roman"/>
              </w:rPr>
              <w:t xml:space="preserve">Проведение цикла мероприятий, направленных на профилактику негативных явлений в подростковой и молодежной среде, организация </w:t>
            </w:r>
            <w:r w:rsidRPr="005C024E">
              <w:rPr>
                <w:rFonts w:ascii="Times New Roman" w:hAnsi="Times New Roman" w:cs="Times New Roman"/>
              </w:rPr>
              <w:lastRenderedPageBreak/>
              <w:t xml:space="preserve">акций, круглых столов, семинаров. </w:t>
            </w:r>
          </w:p>
          <w:p w:rsidR="0018660C" w:rsidRPr="005C024E" w:rsidRDefault="0018660C" w:rsidP="0018660C">
            <w:pPr>
              <w:spacing w:line="240" w:lineRule="atLeast"/>
              <w:jc w:val="both"/>
              <w:rPr>
                <w:rFonts w:ascii="Times New Roman" w:hAnsi="Times New Roman" w:cs="Times New Roman"/>
              </w:rPr>
            </w:pPr>
            <w:r w:rsidRPr="005C024E">
              <w:rPr>
                <w:rFonts w:ascii="Times New Roman" w:hAnsi="Times New Roman" w:cs="Times New Roman"/>
              </w:rPr>
              <w:t>Мероприятия по профилактике суицидов, употребления ПАВ среди молодежи, подростков.</w:t>
            </w:r>
          </w:p>
          <w:p w:rsidR="0018660C" w:rsidRPr="005C024E" w:rsidRDefault="0018660C" w:rsidP="0018660C">
            <w:pPr>
              <w:spacing w:line="240" w:lineRule="atLeast"/>
              <w:jc w:val="both"/>
              <w:rPr>
                <w:rFonts w:ascii="Times New Roman" w:hAnsi="Times New Roman" w:cs="Times New Roman"/>
              </w:rPr>
            </w:pPr>
            <w:r w:rsidRPr="005C024E">
              <w:rPr>
                <w:rFonts w:ascii="Times New Roman" w:hAnsi="Times New Roman" w:cs="Times New Roman"/>
              </w:rPr>
              <w:t>Декада «Помочь ребенку-помочь себе», посвященная Международному  телефону доверия</w:t>
            </w:r>
          </w:p>
          <w:p w:rsidR="0018660C" w:rsidRPr="005C024E" w:rsidRDefault="0018660C" w:rsidP="0018660C">
            <w:pPr>
              <w:spacing w:line="240" w:lineRule="atLeast"/>
              <w:jc w:val="both"/>
              <w:rPr>
                <w:rFonts w:ascii="Times New Roman" w:hAnsi="Times New Roman" w:cs="Times New Roman"/>
              </w:rPr>
            </w:pPr>
            <w:r w:rsidRPr="005C024E">
              <w:rPr>
                <w:rFonts w:ascii="Times New Roman" w:hAnsi="Times New Roman" w:cs="Times New Roman"/>
              </w:rPr>
              <w:t>Международный День девочек.</w:t>
            </w:r>
          </w:p>
          <w:p w:rsidR="0018660C" w:rsidRPr="005C024E" w:rsidRDefault="0018660C" w:rsidP="0018660C">
            <w:pPr>
              <w:spacing w:line="240" w:lineRule="atLeast"/>
              <w:jc w:val="both"/>
              <w:rPr>
                <w:rFonts w:ascii="Times New Roman" w:hAnsi="Times New Roman" w:cs="Times New Roman"/>
              </w:rPr>
            </w:pPr>
            <w:r w:rsidRPr="005C024E">
              <w:rPr>
                <w:rFonts w:ascii="Times New Roman" w:hAnsi="Times New Roman" w:cs="Times New Roman"/>
              </w:rPr>
              <w:t>Районная акция «За здоровое будущее»</w:t>
            </w:r>
          </w:p>
          <w:p w:rsidR="0018660C" w:rsidRDefault="0018660C" w:rsidP="0018660C">
            <w:pPr>
              <w:spacing w:line="240" w:lineRule="atLeast"/>
              <w:jc w:val="both"/>
              <w:rPr>
                <w:rFonts w:ascii="Times New Roman" w:hAnsi="Times New Roman" w:cs="Times New Roman"/>
              </w:rPr>
            </w:pPr>
            <w:r w:rsidRPr="005C024E">
              <w:rPr>
                <w:rFonts w:ascii="Times New Roman" w:hAnsi="Times New Roman" w:cs="Times New Roman"/>
              </w:rPr>
              <w:t>Всемирный день борьбы со СПИДом</w:t>
            </w:r>
          </w:p>
          <w:p w:rsidR="0018660C" w:rsidRPr="005C024E" w:rsidRDefault="0018660C" w:rsidP="0018660C">
            <w:pPr>
              <w:spacing w:line="240" w:lineRule="atLeast"/>
              <w:jc w:val="both"/>
              <w:rPr>
                <w:rFonts w:ascii="Times New Roman" w:hAnsi="Times New Roman" w:cs="Times New Roman"/>
              </w:rPr>
            </w:pPr>
            <w:r>
              <w:rPr>
                <w:rFonts w:ascii="Times New Roman" w:hAnsi="Times New Roman" w:cs="Times New Roman"/>
              </w:rPr>
              <w:t>Участие в республиканских мероприятиях, форумах, конкурсах, акциях и т.</w:t>
            </w:r>
          </w:p>
          <w:p w:rsidR="0018660C" w:rsidRPr="005C024E" w:rsidRDefault="0018660C" w:rsidP="0018660C">
            <w:pPr>
              <w:spacing w:line="240" w:lineRule="atLeast"/>
              <w:jc w:val="both"/>
              <w:rPr>
                <w:rFonts w:ascii="Times New Roman" w:hAnsi="Times New Roman" w:cs="Times New Roman"/>
              </w:rPr>
            </w:pPr>
            <w:r w:rsidRPr="005C024E">
              <w:rPr>
                <w:rFonts w:ascii="Times New Roman" w:hAnsi="Times New Roman" w:cs="Times New Roman"/>
              </w:rPr>
              <w:t>Организация и проведение районных и участие в республиканских мероприятиях по направлениям молодежных субкультур.</w:t>
            </w:r>
          </w:p>
          <w:p w:rsidR="0018660C" w:rsidRPr="005C024E" w:rsidRDefault="0018660C" w:rsidP="0018660C">
            <w:pPr>
              <w:spacing w:line="240" w:lineRule="atLeast"/>
              <w:jc w:val="both"/>
              <w:rPr>
                <w:rFonts w:ascii="Times New Roman" w:hAnsi="Times New Roman" w:cs="Times New Roman"/>
              </w:rPr>
            </w:pPr>
            <w:r w:rsidRPr="005C024E">
              <w:rPr>
                <w:rFonts w:ascii="Times New Roman" w:hAnsi="Times New Roman" w:cs="Times New Roman"/>
              </w:rPr>
              <w:t>Летний сборы для детей из неблагополучных малообеспеченных детей находящиеся в трубной жизненной ситуации в г. Томмот.</w:t>
            </w:r>
          </w:p>
          <w:p w:rsidR="0018660C" w:rsidRPr="005C024E" w:rsidRDefault="0018660C" w:rsidP="0018660C">
            <w:pPr>
              <w:spacing w:line="240" w:lineRule="atLeast"/>
              <w:jc w:val="both"/>
              <w:rPr>
                <w:rFonts w:ascii="Times New Roman" w:hAnsi="Times New Roman" w:cs="Times New Roman"/>
              </w:rPr>
            </w:pPr>
            <w:r w:rsidRPr="005C024E">
              <w:rPr>
                <w:rFonts w:ascii="Times New Roman" w:hAnsi="Times New Roman" w:cs="Times New Roman"/>
              </w:rPr>
              <w:t>Реализация социально- психологических мероприятий по предупреждению асоциальных явлений в молодежной среде.</w:t>
            </w:r>
          </w:p>
          <w:p w:rsidR="0018660C" w:rsidRPr="005C024E" w:rsidRDefault="0018660C" w:rsidP="0018660C">
            <w:pPr>
              <w:widowControl w:val="0"/>
              <w:spacing w:line="240" w:lineRule="atLeast"/>
              <w:jc w:val="both"/>
              <w:rPr>
                <w:rFonts w:ascii="Times New Roman" w:hAnsi="Times New Roman" w:cs="Times New Roman"/>
              </w:rPr>
            </w:pPr>
            <w:r w:rsidRPr="005C024E">
              <w:rPr>
                <w:rFonts w:ascii="Times New Roman" w:hAnsi="Times New Roman" w:cs="Times New Roman"/>
              </w:rPr>
              <w:t>Организация работы с молодежью, попавшей в трудную жизненную ситуацию,  группы риска (</w:t>
            </w:r>
            <w:proofErr w:type="spellStart"/>
            <w:r w:rsidRPr="005C024E">
              <w:rPr>
                <w:rFonts w:ascii="Times New Roman" w:hAnsi="Times New Roman" w:cs="Times New Roman"/>
              </w:rPr>
              <w:t>профориентационная</w:t>
            </w:r>
            <w:proofErr w:type="spellEnd"/>
            <w:r w:rsidRPr="005C024E">
              <w:rPr>
                <w:rFonts w:ascii="Times New Roman" w:hAnsi="Times New Roman" w:cs="Times New Roman"/>
              </w:rPr>
              <w:t xml:space="preserve"> работа, тренинги, консультации) с участием Алданского филиала ГБУ «</w:t>
            </w:r>
            <w:proofErr w:type="spellStart"/>
            <w:r w:rsidRPr="005C024E">
              <w:rPr>
                <w:rFonts w:ascii="Times New Roman" w:hAnsi="Times New Roman" w:cs="Times New Roman"/>
              </w:rPr>
              <w:t>ЦСППСиМ</w:t>
            </w:r>
            <w:proofErr w:type="spellEnd"/>
            <w:r w:rsidRPr="005C024E">
              <w:rPr>
                <w:rFonts w:ascii="Times New Roman" w:hAnsi="Times New Roman" w:cs="Times New Roman"/>
              </w:rPr>
              <w:t xml:space="preserve">» РС(Я). Разработка </w:t>
            </w:r>
            <w:proofErr w:type="spellStart"/>
            <w:r w:rsidRPr="005C024E">
              <w:rPr>
                <w:rFonts w:ascii="Times New Roman" w:hAnsi="Times New Roman" w:cs="Times New Roman"/>
              </w:rPr>
              <w:t>тренинговых</w:t>
            </w:r>
            <w:proofErr w:type="spellEnd"/>
            <w:r w:rsidRPr="005C024E">
              <w:rPr>
                <w:rFonts w:ascii="Times New Roman" w:hAnsi="Times New Roman" w:cs="Times New Roman"/>
              </w:rPr>
              <w:t xml:space="preserve"> программ, обучение специалистов.</w:t>
            </w:r>
          </w:p>
          <w:p w:rsidR="0018660C" w:rsidRPr="005C024E" w:rsidRDefault="0018660C" w:rsidP="0018660C">
            <w:pPr>
              <w:pStyle w:val="a3"/>
              <w:spacing w:line="276" w:lineRule="auto"/>
              <w:jc w:val="both"/>
              <w:rPr>
                <w:rFonts w:ascii="Times New Roman" w:hAnsi="Times New Roman" w:cs="Times New Roman"/>
                <w:b/>
              </w:rPr>
            </w:pPr>
            <w:r w:rsidRPr="005C024E">
              <w:rPr>
                <w:rFonts w:ascii="Times New Roman" w:hAnsi="Times New Roman" w:cs="Times New Roman"/>
              </w:rPr>
              <w:t xml:space="preserve">Организация работы молодежного добровольного оперативного отряда правоохранительной направленности, участие в организации проведении рейдов по местам концентрации молодежи совместно с органами системы профилактики </w:t>
            </w:r>
            <w:proofErr w:type="spellStart"/>
            <w:r w:rsidRPr="005C024E">
              <w:rPr>
                <w:rFonts w:ascii="Times New Roman" w:hAnsi="Times New Roman" w:cs="Times New Roman"/>
              </w:rPr>
              <w:t>КДНиЗП</w:t>
            </w:r>
            <w:proofErr w:type="spellEnd"/>
            <w:r w:rsidRPr="005C024E">
              <w:rPr>
                <w:rFonts w:ascii="Times New Roman" w:hAnsi="Times New Roman" w:cs="Times New Roman"/>
              </w:rPr>
              <w:t>. И членами общественных народных Дружин из числа общественных организаций</w:t>
            </w:r>
          </w:p>
          <w:p w:rsidR="0018660C" w:rsidRPr="005C024E" w:rsidRDefault="0018660C" w:rsidP="0018660C">
            <w:pPr>
              <w:pStyle w:val="a3"/>
              <w:rPr>
                <w:rFonts w:ascii="Times New Roman" w:hAnsi="Times New Roman" w:cs="Times New Roman"/>
              </w:rPr>
            </w:pPr>
          </w:p>
        </w:tc>
        <w:tc>
          <w:tcPr>
            <w:tcW w:w="992" w:type="dxa"/>
          </w:tcPr>
          <w:p w:rsidR="0018660C" w:rsidRPr="005C024E" w:rsidRDefault="0018660C" w:rsidP="0018660C">
            <w:pPr>
              <w:pStyle w:val="a3"/>
              <w:rPr>
                <w:rFonts w:ascii="Times New Roman" w:hAnsi="Times New Roman" w:cs="Times New Roman"/>
              </w:rPr>
            </w:pPr>
          </w:p>
        </w:tc>
        <w:tc>
          <w:tcPr>
            <w:tcW w:w="1078" w:type="dxa"/>
            <w:gridSpan w:val="3"/>
          </w:tcPr>
          <w:p w:rsidR="0018660C" w:rsidRPr="005C024E" w:rsidRDefault="0018660C" w:rsidP="0018660C">
            <w:pPr>
              <w:pStyle w:val="a3"/>
              <w:rPr>
                <w:rFonts w:ascii="Times New Roman" w:hAnsi="Times New Roman" w:cs="Times New Roman"/>
              </w:rPr>
            </w:pPr>
          </w:p>
        </w:tc>
        <w:tc>
          <w:tcPr>
            <w:tcW w:w="765" w:type="dxa"/>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color w:val="000000" w:themeColor="text1"/>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7362" w:type="dxa"/>
            <w:gridSpan w:val="2"/>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2018 год</w:t>
            </w:r>
          </w:p>
        </w:tc>
        <w:tc>
          <w:tcPr>
            <w:tcW w:w="992" w:type="dxa"/>
          </w:tcPr>
          <w:p w:rsidR="0018660C" w:rsidRPr="005C024E" w:rsidRDefault="0018660C" w:rsidP="0018660C">
            <w:pPr>
              <w:pStyle w:val="a3"/>
              <w:rPr>
                <w:rFonts w:ascii="Times New Roman" w:hAnsi="Times New Roman" w:cs="Times New Roman"/>
              </w:rPr>
            </w:pPr>
          </w:p>
        </w:tc>
        <w:tc>
          <w:tcPr>
            <w:tcW w:w="1078" w:type="dxa"/>
            <w:gridSpan w:val="3"/>
          </w:tcPr>
          <w:p w:rsidR="0018660C" w:rsidRPr="005C024E" w:rsidRDefault="0018660C" w:rsidP="0018660C">
            <w:pPr>
              <w:pStyle w:val="a3"/>
              <w:rPr>
                <w:rFonts w:ascii="Times New Roman" w:hAnsi="Times New Roman" w:cs="Times New Roman"/>
              </w:rPr>
            </w:pPr>
          </w:p>
        </w:tc>
        <w:tc>
          <w:tcPr>
            <w:tcW w:w="765" w:type="dxa"/>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spacing w:line="276" w:lineRule="auto"/>
              <w:rPr>
                <w:rFonts w:ascii="Times New Roman" w:hAnsi="Times New Roman" w:cs="Times New Roman"/>
              </w:rPr>
            </w:pPr>
            <w:r w:rsidRPr="005C024E">
              <w:rPr>
                <w:rFonts w:ascii="Times New Roman" w:hAnsi="Times New Roman" w:cs="Times New Roman"/>
              </w:rPr>
              <w:t>1 000 000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7362" w:type="dxa"/>
            <w:gridSpan w:val="2"/>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2019 год</w:t>
            </w:r>
          </w:p>
        </w:tc>
        <w:tc>
          <w:tcPr>
            <w:tcW w:w="992" w:type="dxa"/>
          </w:tcPr>
          <w:p w:rsidR="0018660C" w:rsidRPr="005C024E" w:rsidRDefault="0018660C" w:rsidP="0018660C">
            <w:pPr>
              <w:pStyle w:val="a3"/>
              <w:rPr>
                <w:rFonts w:ascii="Times New Roman" w:hAnsi="Times New Roman" w:cs="Times New Roman"/>
                <w:color w:val="FF0000"/>
              </w:rPr>
            </w:pPr>
          </w:p>
        </w:tc>
        <w:tc>
          <w:tcPr>
            <w:tcW w:w="1078" w:type="dxa"/>
            <w:gridSpan w:val="3"/>
          </w:tcPr>
          <w:p w:rsidR="0018660C" w:rsidRPr="005C024E" w:rsidRDefault="0018660C" w:rsidP="0018660C">
            <w:pPr>
              <w:pStyle w:val="a3"/>
              <w:rPr>
                <w:rFonts w:ascii="Times New Roman" w:hAnsi="Times New Roman" w:cs="Times New Roman"/>
                <w:color w:val="FF0000"/>
              </w:rPr>
            </w:pPr>
          </w:p>
        </w:tc>
        <w:tc>
          <w:tcPr>
            <w:tcW w:w="765" w:type="dxa"/>
          </w:tcPr>
          <w:p w:rsidR="0018660C" w:rsidRPr="005C024E" w:rsidRDefault="0018660C" w:rsidP="0018660C">
            <w:pPr>
              <w:pStyle w:val="a3"/>
              <w:rPr>
                <w:rFonts w:ascii="Times New Roman" w:hAnsi="Times New Roman" w:cs="Times New Roman"/>
                <w:color w:val="FF0000"/>
              </w:rPr>
            </w:pPr>
          </w:p>
        </w:tc>
        <w:tc>
          <w:tcPr>
            <w:tcW w:w="850" w:type="dxa"/>
          </w:tcPr>
          <w:p w:rsidR="0018660C" w:rsidRPr="005C024E" w:rsidRDefault="0018660C" w:rsidP="0018660C">
            <w:pPr>
              <w:pStyle w:val="a3"/>
              <w:rPr>
                <w:rFonts w:ascii="Times New Roman" w:hAnsi="Times New Roman" w:cs="Times New Roman"/>
                <w:color w:val="FF0000"/>
              </w:rPr>
            </w:pPr>
          </w:p>
        </w:tc>
        <w:tc>
          <w:tcPr>
            <w:tcW w:w="676" w:type="dxa"/>
          </w:tcPr>
          <w:p w:rsidR="0018660C" w:rsidRPr="005C024E" w:rsidRDefault="0018660C" w:rsidP="0018660C">
            <w:pPr>
              <w:pStyle w:val="a3"/>
              <w:rPr>
                <w:rFonts w:ascii="Times New Roman" w:hAnsi="Times New Roman" w:cs="Times New Roman"/>
                <w:color w:val="FF0000"/>
              </w:rPr>
            </w:pPr>
          </w:p>
        </w:tc>
        <w:tc>
          <w:tcPr>
            <w:tcW w:w="1592" w:type="dxa"/>
            <w:gridSpan w:val="3"/>
          </w:tcPr>
          <w:p w:rsidR="0018660C" w:rsidRPr="005C024E" w:rsidRDefault="0018660C" w:rsidP="0018660C">
            <w:pPr>
              <w:pStyle w:val="a3"/>
              <w:spacing w:line="276" w:lineRule="auto"/>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7362" w:type="dxa"/>
            <w:gridSpan w:val="2"/>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2020 год</w:t>
            </w:r>
          </w:p>
        </w:tc>
        <w:tc>
          <w:tcPr>
            <w:tcW w:w="992" w:type="dxa"/>
          </w:tcPr>
          <w:p w:rsidR="0018660C" w:rsidRPr="005C024E" w:rsidRDefault="0018660C" w:rsidP="0018660C">
            <w:pPr>
              <w:pStyle w:val="a3"/>
              <w:rPr>
                <w:rFonts w:ascii="Times New Roman" w:hAnsi="Times New Roman" w:cs="Times New Roman"/>
              </w:rPr>
            </w:pPr>
          </w:p>
        </w:tc>
        <w:tc>
          <w:tcPr>
            <w:tcW w:w="1078" w:type="dxa"/>
            <w:gridSpan w:val="3"/>
          </w:tcPr>
          <w:p w:rsidR="0018660C" w:rsidRPr="005C024E" w:rsidRDefault="0018660C" w:rsidP="0018660C">
            <w:pPr>
              <w:pStyle w:val="a3"/>
              <w:rPr>
                <w:rFonts w:ascii="Times New Roman" w:hAnsi="Times New Roman" w:cs="Times New Roman"/>
              </w:rPr>
            </w:pPr>
          </w:p>
        </w:tc>
        <w:tc>
          <w:tcPr>
            <w:tcW w:w="765" w:type="dxa"/>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color w:val="000000" w:themeColor="text1"/>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7362" w:type="dxa"/>
            <w:gridSpan w:val="2"/>
          </w:tcPr>
          <w:p w:rsidR="0018660C" w:rsidRPr="005C024E" w:rsidRDefault="0018660C" w:rsidP="0018660C">
            <w:pPr>
              <w:pStyle w:val="a3"/>
              <w:rPr>
                <w:rFonts w:ascii="Times New Roman" w:hAnsi="Times New Roman" w:cs="Times New Roman"/>
              </w:rPr>
            </w:pPr>
            <w:r>
              <w:rPr>
                <w:rFonts w:ascii="Times New Roman" w:hAnsi="Times New Roman" w:cs="Times New Roman"/>
              </w:rPr>
              <w:t>2021 год</w:t>
            </w:r>
          </w:p>
        </w:tc>
        <w:tc>
          <w:tcPr>
            <w:tcW w:w="992" w:type="dxa"/>
          </w:tcPr>
          <w:p w:rsidR="0018660C" w:rsidRPr="005C024E" w:rsidRDefault="0018660C" w:rsidP="0018660C">
            <w:pPr>
              <w:pStyle w:val="a3"/>
              <w:rPr>
                <w:rFonts w:ascii="Times New Roman" w:hAnsi="Times New Roman" w:cs="Times New Roman"/>
              </w:rPr>
            </w:pPr>
          </w:p>
        </w:tc>
        <w:tc>
          <w:tcPr>
            <w:tcW w:w="1078" w:type="dxa"/>
            <w:gridSpan w:val="3"/>
          </w:tcPr>
          <w:p w:rsidR="0018660C" w:rsidRPr="005C024E" w:rsidRDefault="0018660C" w:rsidP="0018660C">
            <w:pPr>
              <w:pStyle w:val="a3"/>
              <w:rPr>
                <w:rFonts w:ascii="Times New Roman" w:hAnsi="Times New Roman" w:cs="Times New Roman"/>
              </w:rPr>
            </w:pPr>
          </w:p>
        </w:tc>
        <w:tc>
          <w:tcPr>
            <w:tcW w:w="765" w:type="dxa"/>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color w:val="000000" w:themeColor="text1"/>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7362" w:type="dxa"/>
            <w:gridSpan w:val="2"/>
          </w:tcPr>
          <w:p w:rsidR="0018660C" w:rsidRPr="005C024E" w:rsidRDefault="0018660C" w:rsidP="0018660C">
            <w:pPr>
              <w:pStyle w:val="a3"/>
              <w:rPr>
                <w:rFonts w:ascii="Times New Roman" w:hAnsi="Times New Roman" w:cs="Times New Roman"/>
              </w:rPr>
            </w:pPr>
            <w:r>
              <w:rPr>
                <w:rFonts w:ascii="Times New Roman" w:hAnsi="Times New Roman" w:cs="Times New Roman"/>
              </w:rPr>
              <w:t>2022 год</w:t>
            </w:r>
          </w:p>
        </w:tc>
        <w:tc>
          <w:tcPr>
            <w:tcW w:w="992" w:type="dxa"/>
          </w:tcPr>
          <w:p w:rsidR="0018660C" w:rsidRPr="005C024E" w:rsidRDefault="0018660C" w:rsidP="0018660C">
            <w:pPr>
              <w:pStyle w:val="a3"/>
              <w:rPr>
                <w:rFonts w:ascii="Times New Roman" w:hAnsi="Times New Roman" w:cs="Times New Roman"/>
              </w:rPr>
            </w:pPr>
          </w:p>
        </w:tc>
        <w:tc>
          <w:tcPr>
            <w:tcW w:w="1078" w:type="dxa"/>
            <w:gridSpan w:val="3"/>
          </w:tcPr>
          <w:p w:rsidR="0018660C" w:rsidRPr="005C024E" w:rsidRDefault="0018660C" w:rsidP="0018660C">
            <w:pPr>
              <w:pStyle w:val="a3"/>
              <w:rPr>
                <w:rFonts w:ascii="Times New Roman" w:hAnsi="Times New Roman" w:cs="Times New Roman"/>
              </w:rPr>
            </w:pPr>
          </w:p>
        </w:tc>
        <w:tc>
          <w:tcPr>
            <w:tcW w:w="765" w:type="dxa"/>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color w:val="000000" w:themeColor="text1"/>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7362" w:type="dxa"/>
            <w:gridSpan w:val="2"/>
          </w:tcPr>
          <w:p w:rsidR="0018660C" w:rsidRPr="005C024E" w:rsidRDefault="0018660C" w:rsidP="0018660C">
            <w:pPr>
              <w:pStyle w:val="a3"/>
              <w:rPr>
                <w:rFonts w:ascii="Times New Roman" w:hAnsi="Times New Roman" w:cs="Times New Roman"/>
                <w:b/>
              </w:rPr>
            </w:pPr>
            <w:r w:rsidRPr="005C024E">
              <w:rPr>
                <w:rFonts w:ascii="Times New Roman" w:hAnsi="Times New Roman" w:cs="Times New Roman"/>
                <w:b/>
              </w:rPr>
              <w:t>Всего по подпрограмме:</w:t>
            </w:r>
          </w:p>
        </w:tc>
        <w:tc>
          <w:tcPr>
            <w:tcW w:w="992" w:type="dxa"/>
          </w:tcPr>
          <w:p w:rsidR="0018660C" w:rsidRPr="005C024E" w:rsidRDefault="0018660C" w:rsidP="0018660C">
            <w:pPr>
              <w:pStyle w:val="a3"/>
              <w:rPr>
                <w:rFonts w:ascii="Times New Roman" w:hAnsi="Times New Roman" w:cs="Times New Roman"/>
              </w:rPr>
            </w:pPr>
          </w:p>
        </w:tc>
        <w:tc>
          <w:tcPr>
            <w:tcW w:w="1078" w:type="dxa"/>
            <w:gridSpan w:val="3"/>
          </w:tcPr>
          <w:p w:rsidR="0018660C" w:rsidRPr="005C024E" w:rsidRDefault="0018660C" w:rsidP="0018660C">
            <w:pPr>
              <w:pStyle w:val="a3"/>
              <w:rPr>
                <w:rFonts w:ascii="Times New Roman" w:hAnsi="Times New Roman" w:cs="Times New Roman"/>
              </w:rPr>
            </w:pPr>
          </w:p>
        </w:tc>
        <w:tc>
          <w:tcPr>
            <w:tcW w:w="765" w:type="dxa"/>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7362" w:type="dxa"/>
            <w:gridSpan w:val="2"/>
          </w:tcPr>
          <w:p w:rsidR="0018660C" w:rsidRPr="00102907" w:rsidRDefault="0018660C" w:rsidP="0018660C">
            <w:pPr>
              <w:pStyle w:val="a3"/>
              <w:rPr>
                <w:rFonts w:ascii="Times New Roman" w:hAnsi="Times New Roman" w:cs="Times New Roman"/>
                <w:b/>
              </w:rPr>
            </w:pPr>
            <w:r w:rsidRPr="00102907">
              <w:rPr>
                <w:rFonts w:ascii="Times New Roman" w:hAnsi="Times New Roman" w:cs="Times New Roman"/>
                <w:b/>
              </w:rPr>
              <w:t>2018 год</w:t>
            </w:r>
          </w:p>
        </w:tc>
        <w:tc>
          <w:tcPr>
            <w:tcW w:w="992" w:type="dxa"/>
          </w:tcPr>
          <w:p w:rsidR="0018660C" w:rsidRPr="005C024E" w:rsidRDefault="0018660C" w:rsidP="0018660C">
            <w:pPr>
              <w:pStyle w:val="a3"/>
              <w:rPr>
                <w:rFonts w:ascii="Times New Roman" w:hAnsi="Times New Roman" w:cs="Times New Roman"/>
              </w:rPr>
            </w:pPr>
          </w:p>
        </w:tc>
        <w:tc>
          <w:tcPr>
            <w:tcW w:w="1078" w:type="dxa"/>
            <w:gridSpan w:val="3"/>
          </w:tcPr>
          <w:p w:rsidR="0018660C" w:rsidRPr="005C024E" w:rsidRDefault="0018660C" w:rsidP="0018660C">
            <w:pPr>
              <w:pStyle w:val="a3"/>
              <w:rPr>
                <w:rFonts w:ascii="Times New Roman" w:hAnsi="Times New Roman" w:cs="Times New Roman"/>
              </w:rPr>
            </w:pPr>
          </w:p>
        </w:tc>
        <w:tc>
          <w:tcPr>
            <w:tcW w:w="765" w:type="dxa"/>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b/>
                <w:color w:val="000000" w:themeColor="text1"/>
              </w:rPr>
            </w:pPr>
            <w:r w:rsidRPr="005C024E">
              <w:rPr>
                <w:rFonts w:ascii="Times New Roman" w:hAnsi="Times New Roman" w:cs="Times New Roman"/>
                <w:b/>
                <w:color w:val="000000" w:themeColor="text1"/>
              </w:rPr>
              <w:t>1 000 000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7362" w:type="dxa"/>
            <w:gridSpan w:val="2"/>
          </w:tcPr>
          <w:p w:rsidR="0018660C" w:rsidRPr="00102907" w:rsidRDefault="0018660C" w:rsidP="0018660C">
            <w:pPr>
              <w:pStyle w:val="a3"/>
              <w:rPr>
                <w:rFonts w:ascii="Times New Roman" w:hAnsi="Times New Roman" w:cs="Times New Roman"/>
                <w:b/>
              </w:rPr>
            </w:pPr>
            <w:r w:rsidRPr="00102907">
              <w:rPr>
                <w:rFonts w:ascii="Times New Roman" w:hAnsi="Times New Roman" w:cs="Times New Roman"/>
                <w:b/>
              </w:rPr>
              <w:t>2019 год</w:t>
            </w:r>
          </w:p>
        </w:tc>
        <w:tc>
          <w:tcPr>
            <w:tcW w:w="992" w:type="dxa"/>
          </w:tcPr>
          <w:p w:rsidR="0018660C" w:rsidRPr="005C024E" w:rsidRDefault="0018660C" w:rsidP="0018660C">
            <w:pPr>
              <w:pStyle w:val="a3"/>
              <w:rPr>
                <w:rFonts w:ascii="Times New Roman" w:hAnsi="Times New Roman" w:cs="Times New Roman"/>
                <w:color w:val="FF0000"/>
              </w:rPr>
            </w:pPr>
          </w:p>
        </w:tc>
        <w:tc>
          <w:tcPr>
            <w:tcW w:w="1078" w:type="dxa"/>
            <w:gridSpan w:val="3"/>
          </w:tcPr>
          <w:p w:rsidR="0018660C" w:rsidRPr="005C024E" w:rsidRDefault="0018660C" w:rsidP="0018660C">
            <w:pPr>
              <w:pStyle w:val="a3"/>
              <w:rPr>
                <w:rFonts w:ascii="Times New Roman" w:hAnsi="Times New Roman" w:cs="Times New Roman"/>
                <w:color w:val="FF0000"/>
              </w:rPr>
            </w:pPr>
          </w:p>
        </w:tc>
        <w:tc>
          <w:tcPr>
            <w:tcW w:w="765" w:type="dxa"/>
          </w:tcPr>
          <w:p w:rsidR="0018660C" w:rsidRPr="005C024E" w:rsidRDefault="0018660C" w:rsidP="0018660C">
            <w:pPr>
              <w:pStyle w:val="a3"/>
              <w:rPr>
                <w:rFonts w:ascii="Times New Roman" w:hAnsi="Times New Roman" w:cs="Times New Roman"/>
                <w:color w:val="FF0000"/>
              </w:rPr>
            </w:pPr>
          </w:p>
        </w:tc>
        <w:tc>
          <w:tcPr>
            <w:tcW w:w="850" w:type="dxa"/>
          </w:tcPr>
          <w:p w:rsidR="0018660C" w:rsidRPr="005C024E" w:rsidRDefault="0018660C" w:rsidP="0018660C">
            <w:pPr>
              <w:pStyle w:val="a3"/>
              <w:rPr>
                <w:rFonts w:ascii="Times New Roman" w:hAnsi="Times New Roman" w:cs="Times New Roman"/>
                <w:color w:val="FF0000"/>
              </w:rPr>
            </w:pPr>
          </w:p>
        </w:tc>
        <w:tc>
          <w:tcPr>
            <w:tcW w:w="676" w:type="dxa"/>
          </w:tcPr>
          <w:p w:rsidR="0018660C" w:rsidRPr="005C024E" w:rsidRDefault="0018660C" w:rsidP="0018660C">
            <w:pPr>
              <w:pStyle w:val="a3"/>
              <w:rPr>
                <w:rFonts w:ascii="Times New Roman" w:hAnsi="Times New Roman" w:cs="Times New Roman"/>
                <w:color w:val="FF0000"/>
              </w:rPr>
            </w:pPr>
          </w:p>
        </w:tc>
        <w:tc>
          <w:tcPr>
            <w:tcW w:w="1592" w:type="dxa"/>
            <w:gridSpan w:val="3"/>
          </w:tcPr>
          <w:p w:rsidR="0018660C" w:rsidRPr="00102907" w:rsidRDefault="0018660C" w:rsidP="0018660C">
            <w:pPr>
              <w:pStyle w:val="a3"/>
              <w:rPr>
                <w:rFonts w:ascii="Times New Roman" w:hAnsi="Times New Roman" w:cs="Times New Roman"/>
                <w:b/>
              </w:rPr>
            </w:pPr>
            <w:r w:rsidRPr="00102907">
              <w:rPr>
                <w:rFonts w:ascii="Times New Roman" w:hAnsi="Times New Roman" w:cs="Times New Roman"/>
                <w:b/>
              </w:rPr>
              <w:t>1 300 000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color w:val="FF0000"/>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7362" w:type="dxa"/>
            <w:gridSpan w:val="2"/>
          </w:tcPr>
          <w:p w:rsidR="0018660C" w:rsidRPr="00102907" w:rsidRDefault="0018660C" w:rsidP="0018660C">
            <w:pPr>
              <w:pStyle w:val="a3"/>
              <w:rPr>
                <w:rFonts w:ascii="Times New Roman" w:hAnsi="Times New Roman" w:cs="Times New Roman"/>
                <w:b/>
              </w:rPr>
            </w:pPr>
            <w:r w:rsidRPr="00102907">
              <w:rPr>
                <w:rFonts w:ascii="Times New Roman" w:hAnsi="Times New Roman" w:cs="Times New Roman"/>
                <w:b/>
              </w:rPr>
              <w:t>2020 год</w:t>
            </w:r>
          </w:p>
        </w:tc>
        <w:tc>
          <w:tcPr>
            <w:tcW w:w="992" w:type="dxa"/>
          </w:tcPr>
          <w:p w:rsidR="0018660C" w:rsidRPr="005C024E" w:rsidRDefault="0018660C" w:rsidP="0018660C">
            <w:pPr>
              <w:pStyle w:val="a3"/>
              <w:rPr>
                <w:rFonts w:ascii="Times New Roman" w:hAnsi="Times New Roman" w:cs="Times New Roman"/>
              </w:rPr>
            </w:pPr>
          </w:p>
        </w:tc>
        <w:tc>
          <w:tcPr>
            <w:tcW w:w="1078" w:type="dxa"/>
            <w:gridSpan w:val="3"/>
          </w:tcPr>
          <w:p w:rsidR="0018660C" w:rsidRPr="005C024E" w:rsidRDefault="0018660C" w:rsidP="0018660C">
            <w:pPr>
              <w:pStyle w:val="a3"/>
              <w:rPr>
                <w:rFonts w:ascii="Times New Roman" w:hAnsi="Times New Roman" w:cs="Times New Roman"/>
              </w:rPr>
            </w:pPr>
          </w:p>
        </w:tc>
        <w:tc>
          <w:tcPr>
            <w:tcW w:w="765" w:type="dxa"/>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102907" w:rsidRDefault="0018660C" w:rsidP="0018660C">
            <w:pPr>
              <w:pStyle w:val="a3"/>
              <w:rPr>
                <w:rFonts w:ascii="Times New Roman" w:hAnsi="Times New Roman" w:cs="Times New Roman"/>
                <w:b/>
              </w:rPr>
            </w:pPr>
            <w:r w:rsidRPr="00102907">
              <w:rPr>
                <w:rFonts w:ascii="Times New Roman" w:hAnsi="Times New Roman" w:cs="Times New Roman"/>
                <w:b/>
              </w:rPr>
              <w:t>1 500 000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7362" w:type="dxa"/>
            <w:gridSpan w:val="2"/>
          </w:tcPr>
          <w:p w:rsidR="0018660C" w:rsidRPr="00102907" w:rsidRDefault="0018660C" w:rsidP="0018660C">
            <w:pPr>
              <w:pStyle w:val="a3"/>
              <w:rPr>
                <w:rFonts w:ascii="Times New Roman" w:hAnsi="Times New Roman" w:cs="Times New Roman"/>
                <w:b/>
              </w:rPr>
            </w:pPr>
            <w:r w:rsidRPr="00102907">
              <w:rPr>
                <w:rFonts w:ascii="Times New Roman" w:hAnsi="Times New Roman" w:cs="Times New Roman"/>
                <w:b/>
              </w:rPr>
              <w:t>2021 год</w:t>
            </w:r>
          </w:p>
        </w:tc>
        <w:tc>
          <w:tcPr>
            <w:tcW w:w="992" w:type="dxa"/>
          </w:tcPr>
          <w:p w:rsidR="0018660C" w:rsidRPr="005C024E" w:rsidRDefault="0018660C" w:rsidP="0018660C">
            <w:pPr>
              <w:pStyle w:val="a3"/>
              <w:rPr>
                <w:rFonts w:ascii="Times New Roman" w:hAnsi="Times New Roman" w:cs="Times New Roman"/>
              </w:rPr>
            </w:pPr>
          </w:p>
        </w:tc>
        <w:tc>
          <w:tcPr>
            <w:tcW w:w="1078" w:type="dxa"/>
            <w:gridSpan w:val="3"/>
          </w:tcPr>
          <w:p w:rsidR="0018660C" w:rsidRPr="005C024E" w:rsidRDefault="0018660C" w:rsidP="0018660C">
            <w:pPr>
              <w:pStyle w:val="a3"/>
              <w:rPr>
                <w:rFonts w:ascii="Times New Roman" w:hAnsi="Times New Roman" w:cs="Times New Roman"/>
              </w:rPr>
            </w:pPr>
          </w:p>
        </w:tc>
        <w:tc>
          <w:tcPr>
            <w:tcW w:w="765" w:type="dxa"/>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102907" w:rsidRDefault="0018660C" w:rsidP="0018660C">
            <w:pPr>
              <w:pStyle w:val="a3"/>
              <w:rPr>
                <w:rFonts w:ascii="Times New Roman" w:hAnsi="Times New Roman" w:cs="Times New Roman"/>
                <w:b/>
              </w:rPr>
            </w:pPr>
            <w:r w:rsidRPr="00102907">
              <w:rPr>
                <w:rFonts w:ascii="Times New Roman" w:hAnsi="Times New Roman" w:cs="Times New Roman"/>
                <w:b/>
              </w:rPr>
              <w:t>1 750 000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7362" w:type="dxa"/>
            <w:gridSpan w:val="2"/>
          </w:tcPr>
          <w:p w:rsidR="0018660C" w:rsidRPr="00102907" w:rsidRDefault="0018660C" w:rsidP="0018660C">
            <w:pPr>
              <w:pStyle w:val="a3"/>
              <w:rPr>
                <w:rFonts w:ascii="Times New Roman" w:hAnsi="Times New Roman" w:cs="Times New Roman"/>
                <w:b/>
              </w:rPr>
            </w:pPr>
            <w:r w:rsidRPr="00102907">
              <w:rPr>
                <w:rFonts w:ascii="Times New Roman" w:hAnsi="Times New Roman" w:cs="Times New Roman"/>
                <w:b/>
              </w:rPr>
              <w:t>2022 год</w:t>
            </w:r>
          </w:p>
        </w:tc>
        <w:tc>
          <w:tcPr>
            <w:tcW w:w="992" w:type="dxa"/>
          </w:tcPr>
          <w:p w:rsidR="0018660C" w:rsidRPr="005C024E" w:rsidRDefault="0018660C" w:rsidP="0018660C">
            <w:pPr>
              <w:pStyle w:val="a3"/>
              <w:rPr>
                <w:rFonts w:ascii="Times New Roman" w:hAnsi="Times New Roman" w:cs="Times New Roman"/>
              </w:rPr>
            </w:pPr>
          </w:p>
        </w:tc>
        <w:tc>
          <w:tcPr>
            <w:tcW w:w="1078" w:type="dxa"/>
            <w:gridSpan w:val="3"/>
          </w:tcPr>
          <w:p w:rsidR="0018660C" w:rsidRPr="005C024E" w:rsidRDefault="0018660C" w:rsidP="0018660C">
            <w:pPr>
              <w:pStyle w:val="a3"/>
              <w:rPr>
                <w:rFonts w:ascii="Times New Roman" w:hAnsi="Times New Roman" w:cs="Times New Roman"/>
              </w:rPr>
            </w:pPr>
          </w:p>
        </w:tc>
        <w:tc>
          <w:tcPr>
            <w:tcW w:w="765" w:type="dxa"/>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102907" w:rsidRDefault="0018660C" w:rsidP="0018660C">
            <w:pPr>
              <w:pStyle w:val="a3"/>
              <w:rPr>
                <w:rFonts w:ascii="Times New Roman" w:hAnsi="Times New Roman" w:cs="Times New Roman"/>
                <w:b/>
              </w:rPr>
            </w:pPr>
            <w:r w:rsidRPr="00102907">
              <w:rPr>
                <w:rFonts w:ascii="Times New Roman" w:hAnsi="Times New Roman" w:cs="Times New Roman"/>
                <w:b/>
              </w:rPr>
              <w:t>2 000 000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b/>
              </w:rPr>
            </w:pPr>
            <w:r w:rsidRPr="005C024E">
              <w:rPr>
                <w:rFonts w:ascii="Times New Roman" w:hAnsi="Times New Roman" w:cs="Times New Roman"/>
                <w:b/>
              </w:rPr>
              <w:lastRenderedPageBreak/>
              <w:t>4.</w:t>
            </w:r>
          </w:p>
        </w:tc>
        <w:tc>
          <w:tcPr>
            <w:tcW w:w="14711" w:type="dxa"/>
            <w:gridSpan w:val="17"/>
          </w:tcPr>
          <w:p w:rsidR="0018660C" w:rsidRPr="005C024E" w:rsidRDefault="0018660C" w:rsidP="0018660C">
            <w:pPr>
              <w:pStyle w:val="a3"/>
              <w:jc w:val="center"/>
              <w:rPr>
                <w:rFonts w:ascii="Times New Roman" w:hAnsi="Times New Roman" w:cs="Times New Roman"/>
                <w:b/>
              </w:rPr>
            </w:pPr>
            <w:r w:rsidRPr="005C024E">
              <w:rPr>
                <w:rFonts w:ascii="Times New Roman" w:hAnsi="Times New Roman" w:cs="Times New Roman"/>
                <w:b/>
              </w:rPr>
              <w:t>Подпрограмма «Семейная политика»</w:t>
            </w: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14711" w:type="dxa"/>
            <w:gridSpan w:val="17"/>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Цель подпрограммы: создание условий для комплексного решения проблем семьи.</w:t>
            </w: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14711" w:type="dxa"/>
            <w:gridSpan w:val="17"/>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 xml:space="preserve">Задача 1.  Укреплять и популяризировать семейно-брачные отношения и основы ответственного </w:t>
            </w:r>
            <w:proofErr w:type="spellStart"/>
            <w:r w:rsidRPr="005C024E">
              <w:rPr>
                <w:rFonts w:ascii="Times New Roman" w:hAnsi="Times New Roman" w:cs="Times New Roman"/>
              </w:rPr>
              <w:t>родительства</w:t>
            </w:r>
            <w:proofErr w:type="spellEnd"/>
            <w:r w:rsidRPr="005C024E">
              <w:rPr>
                <w:rFonts w:ascii="Times New Roman" w:hAnsi="Times New Roman" w:cs="Times New Roman"/>
                <w:bCs/>
                <w:iCs/>
              </w:rPr>
              <w:t xml:space="preserve"> (пропагандировать семейные ценности, укреплять семейные традиции, поддерживать престиж отцовства и материнства)</w:t>
            </w:r>
            <w:r w:rsidRPr="005C024E">
              <w:rPr>
                <w:rFonts w:ascii="Times New Roman" w:hAnsi="Times New Roman" w:cs="Times New Roman"/>
              </w:rPr>
              <w:t>.</w:t>
            </w: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b/>
              </w:rPr>
            </w:pPr>
            <w:r w:rsidRPr="005C024E">
              <w:rPr>
                <w:rFonts w:ascii="Times New Roman" w:hAnsi="Times New Roman" w:cs="Times New Roman"/>
                <w:b/>
              </w:rPr>
              <w:t>4.1.1.</w:t>
            </w:r>
          </w:p>
        </w:tc>
        <w:tc>
          <w:tcPr>
            <w:tcW w:w="7362" w:type="dxa"/>
            <w:gridSpan w:val="2"/>
          </w:tcPr>
          <w:p w:rsidR="0018660C" w:rsidRDefault="0018660C" w:rsidP="0018660C">
            <w:pPr>
              <w:pStyle w:val="a3"/>
              <w:rPr>
                <w:rFonts w:ascii="Times New Roman" w:hAnsi="Times New Roman" w:cs="Times New Roman"/>
                <w:b/>
              </w:rPr>
            </w:pPr>
            <w:r w:rsidRPr="005C024E">
              <w:rPr>
                <w:rFonts w:ascii="Times New Roman" w:hAnsi="Times New Roman" w:cs="Times New Roman"/>
                <w:b/>
              </w:rPr>
              <w:t xml:space="preserve">Популяризация семейных ценностей и реализация мероприятий в области семейной и демографической политики по улучшению положения семей, детей и женщин, повышению ответственного </w:t>
            </w:r>
            <w:proofErr w:type="spellStart"/>
            <w:r w:rsidRPr="005C024E">
              <w:rPr>
                <w:rFonts w:ascii="Times New Roman" w:hAnsi="Times New Roman" w:cs="Times New Roman"/>
                <w:b/>
              </w:rPr>
              <w:t>родительства</w:t>
            </w:r>
            <w:proofErr w:type="spellEnd"/>
            <w:r w:rsidRPr="005C024E">
              <w:rPr>
                <w:rFonts w:ascii="Times New Roman" w:hAnsi="Times New Roman" w:cs="Times New Roman"/>
                <w:b/>
              </w:rPr>
              <w:t xml:space="preserve"> (1150011010)</w:t>
            </w:r>
          </w:p>
          <w:p w:rsidR="0018660C" w:rsidRPr="00FC3CA5" w:rsidRDefault="0018660C" w:rsidP="0018660C">
            <w:pPr>
              <w:pStyle w:val="a4"/>
              <w:autoSpaceDE w:val="0"/>
              <w:autoSpaceDN w:val="0"/>
              <w:adjustRightInd w:val="0"/>
              <w:spacing w:line="276" w:lineRule="auto"/>
              <w:ind w:left="0"/>
              <w:jc w:val="both"/>
              <w:rPr>
                <w:rFonts w:cs="Calibri"/>
                <w:sz w:val="22"/>
                <w:szCs w:val="22"/>
              </w:rPr>
            </w:pPr>
            <w:r w:rsidRPr="00FC3CA5">
              <w:rPr>
                <w:sz w:val="22"/>
                <w:szCs w:val="22"/>
              </w:rPr>
              <w:t>Организация и проведение городских, районных, муниципальных этапов республиканских фестивалей, проектов, конкурсов «Кочевая семья», «Городская семья», «Сельская семья», «Молодая интернациональная семья» и др. «Папа, мама, я +я – спортивная семья».</w:t>
            </w:r>
          </w:p>
          <w:p w:rsidR="0018660C" w:rsidRPr="00FC3CA5" w:rsidRDefault="0018660C" w:rsidP="0018660C">
            <w:pPr>
              <w:pStyle w:val="a4"/>
              <w:autoSpaceDE w:val="0"/>
              <w:autoSpaceDN w:val="0"/>
              <w:adjustRightInd w:val="0"/>
              <w:spacing w:line="276" w:lineRule="auto"/>
              <w:ind w:left="0"/>
              <w:jc w:val="both"/>
              <w:rPr>
                <w:rFonts w:cs="Calibri"/>
                <w:sz w:val="22"/>
                <w:szCs w:val="22"/>
              </w:rPr>
            </w:pPr>
            <w:r w:rsidRPr="00FC3CA5">
              <w:rPr>
                <w:sz w:val="22"/>
                <w:szCs w:val="22"/>
              </w:rPr>
              <w:t>Организация проведения «Дня семьи, любви и верности», чествование семей, отметивших серебряный и золотой юбилеи с целью поддержки социального института семьи и брака, торжественные выписки из роддома, сбор материалов для «Книги Почета лучших семей Республики Саха (Якутия)» и др.</w:t>
            </w:r>
          </w:p>
          <w:p w:rsidR="0018660C" w:rsidRPr="00FC3CA5" w:rsidRDefault="0018660C" w:rsidP="0018660C">
            <w:pPr>
              <w:pStyle w:val="a4"/>
              <w:autoSpaceDE w:val="0"/>
              <w:autoSpaceDN w:val="0"/>
              <w:adjustRightInd w:val="0"/>
              <w:spacing w:line="276" w:lineRule="auto"/>
              <w:ind w:left="0"/>
              <w:jc w:val="both"/>
              <w:rPr>
                <w:rFonts w:cs="Calibri"/>
                <w:sz w:val="22"/>
                <w:szCs w:val="22"/>
              </w:rPr>
            </w:pPr>
            <w:r w:rsidRPr="00FC3CA5">
              <w:rPr>
                <w:sz w:val="22"/>
                <w:szCs w:val="22"/>
              </w:rPr>
              <w:t>Организация детского конкурса любительских фильмов и видеороликов  «Мой папа – самый, самый», «Семь + Я» и др.</w:t>
            </w:r>
          </w:p>
          <w:p w:rsidR="0018660C" w:rsidRPr="00FC3CA5" w:rsidRDefault="0018660C" w:rsidP="0018660C">
            <w:pPr>
              <w:pStyle w:val="a4"/>
              <w:autoSpaceDE w:val="0"/>
              <w:autoSpaceDN w:val="0"/>
              <w:adjustRightInd w:val="0"/>
              <w:spacing w:line="276" w:lineRule="auto"/>
              <w:ind w:left="0"/>
              <w:jc w:val="both"/>
              <w:rPr>
                <w:rFonts w:cs="Calibri"/>
                <w:sz w:val="22"/>
                <w:szCs w:val="22"/>
              </w:rPr>
            </w:pPr>
            <w:r w:rsidRPr="00FC3CA5">
              <w:rPr>
                <w:sz w:val="22"/>
                <w:szCs w:val="22"/>
              </w:rPr>
              <w:t xml:space="preserve">Организация торжественных мероприятий, посвященных Дню матери. Участие в спартакиаде женщин Якутии. Организация и проведение ярмарки здоровья «Здоровая семья – здоровая нация»,  приуроченной к Всемирному дню здоровья. Участие в проведении конкурса «Семейных династий». </w:t>
            </w:r>
          </w:p>
          <w:p w:rsidR="0018660C" w:rsidRPr="00FC3CA5" w:rsidRDefault="0018660C" w:rsidP="0018660C">
            <w:pPr>
              <w:pStyle w:val="a4"/>
              <w:autoSpaceDE w:val="0"/>
              <w:autoSpaceDN w:val="0"/>
              <w:adjustRightInd w:val="0"/>
              <w:spacing w:line="276" w:lineRule="auto"/>
              <w:ind w:left="0"/>
              <w:jc w:val="both"/>
              <w:rPr>
                <w:rFonts w:cs="Calibri"/>
                <w:sz w:val="22"/>
                <w:szCs w:val="22"/>
              </w:rPr>
            </w:pPr>
            <w:r w:rsidRPr="00FC3CA5">
              <w:rPr>
                <w:sz w:val="22"/>
                <w:szCs w:val="22"/>
              </w:rPr>
              <w:t xml:space="preserve">Участие в проведении районного конкурса сочинений (стихотворений) среди школьников и студентов «Помним, гордимся, благодарим». </w:t>
            </w:r>
          </w:p>
          <w:p w:rsidR="0018660C" w:rsidRPr="00FC3CA5" w:rsidRDefault="0018660C" w:rsidP="0018660C">
            <w:pPr>
              <w:pStyle w:val="a4"/>
              <w:autoSpaceDE w:val="0"/>
              <w:autoSpaceDN w:val="0"/>
              <w:adjustRightInd w:val="0"/>
              <w:spacing w:line="276" w:lineRule="auto"/>
              <w:ind w:left="0"/>
              <w:jc w:val="both"/>
              <w:rPr>
                <w:rFonts w:cs="Calibri"/>
                <w:sz w:val="22"/>
                <w:szCs w:val="22"/>
              </w:rPr>
            </w:pPr>
            <w:r w:rsidRPr="00FC3CA5">
              <w:rPr>
                <w:sz w:val="22"/>
                <w:szCs w:val="22"/>
              </w:rPr>
              <w:t xml:space="preserve">Участие в организации мероприятий, посвященных Дню знаний. Поощрение талантливых детей. Организация и проведение «Елки главы». Участие в организации и проведении «Последних звонков» на территории МО «АР». </w:t>
            </w:r>
          </w:p>
          <w:p w:rsidR="0018660C" w:rsidRPr="00FC3CA5" w:rsidRDefault="0018660C" w:rsidP="0018660C">
            <w:pPr>
              <w:pStyle w:val="a4"/>
              <w:autoSpaceDE w:val="0"/>
              <w:autoSpaceDN w:val="0"/>
              <w:adjustRightInd w:val="0"/>
              <w:spacing w:line="276" w:lineRule="auto"/>
              <w:ind w:left="0"/>
              <w:jc w:val="both"/>
              <w:rPr>
                <w:rFonts w:cs="Calibri"/>
                <w:sz w:val="22"/>
                <w:szCs w:val="22"/>
              </w:rPr>
            </w:pPr>
            <w:r w:rsidRPr="00FC3CA5">
              <w:rPr>
                <w:sz w:val="22"/>
                <w:szCs w:val="22"/>
              </w:rPr>
              <w:t xml:space="preserve">Участие в городских, районных, республиканских конкурсах спортивных состязаниях и др. </w:t>
            </w:r>
          </w:p>
          <w:p w:rsidR="0018660C" w:rsidRPr="00FC3CA5" w:rsidRDefault="0018660C" w:rsidP="0018660C">
            <w:pPr>
              <w:pStyle w:val="a4"/>
              <w:autoSpaceDE w:val="0"/>
              <w:autoSpaceDN w:val="0"/>
              <w:adjustRightInd w:val="0"/>
              <w:spacing w:line="276" w:lineRule="auto"/>
              <w:ind w:left="0"/>
              <w:jc w:val="both"/>
              <w:rPr>
                <w:rFonts w:cs="Calibri"/>
                <w:sz w:val="22"/>
                <w:szCs w:val="22"/>
              </w:rPr>
            </w:pPr>
            <w:r w:rsidRPr="00FC3CA5">
              <w:rPr>
                <w:sz w:val="22"/>
                <w:szCs w:val="22"/>
              </w:rPr>
              <w:t xml:space="preserve">Организация и проведение акции, семинаров. Участие в проведении </w:t>
            </w:r>
            <w:r w:rsidRPr="00FC3CA5">
              <w:rPr>
                <w:sz w:val="22"/>
                <w:szCs w:val="22"/>
              </w:rPr>
              <w:lastRenderedPageBreak/>
              <w:t>республиканской акции «Всемирный день борьбы с курением».</w:t>
            </w:r>
          </w:p>
          <w:p w:rsidR="0018660C" w:rsidRPr="00FC3CA5" w:rsidRDefault="0018660C" w:rsidP="0018660C">
            <w:pPr>
              <w:pStyle w:val="a4"/>
              <w:autoSpaceDE w:val="0"/>
              <w:autoSpaceDN w:val="0"/>
              <w:adjustRightInd w:val="0"/>
              <w:spacing w:line="276" w:lineRule="auto"/>
              <w:ind w:left="0"/>
              <w:jc w:val="both"/>
              <w:rPr>
                <w:rFonts w:cs="Calibri"/>
                <w:sz w:val="22"/>
                <w:szCs w:val="22"/>
              </w:rPr>
            </w:pPr>
            <w:r w:rsidRPr="00FC3CA5">
              <w:rPr>
                <w:sz w:val="22"/>
                <w:szCs w:val="22"/>
              </w:rPr>
              <w:t>Общая координация и взаимодействие с органами местного самоуправления  поселений в области семейной политики. Обновление и формирование электронного банка данных по семейной политике, совместные рейды по неблагополучным семьям с целью обследования жилищно-бытовых условий.  Выявление нарушений прав ребенка, участие в проведении районной операции «Быт» по выявлению и постановке на учет родителей, уклоняющихся от воспитания и содержания детей и др. (Канцелярия, поощрения).</w:t>
            </w:r>
          </w:p>
          <w:p w:rsidR="0018660C" w:rsidRPr="00FC3CA5" w:rsidRDefault="0018660C" w:rsidP="0018660C">
            <w:pPr>
              <w:pStyle w:val="a4"/>
              <w:autoSpaceDE w:val="0"/>
              <w:autoSpaceDN w:val="0"/>
              <w:adjustRightInd w:val="0"/>
              <w:spacing w:line="276" w:lineRule="auto"/>
              <w:ind w:left="0"/>
              <w:jc w:val="both"/>
              <w:rPr>
                <w:rFonts w:cs="Calibri"/>
                <w:sz w:val="22"/>
                <w:szCs w:val="22"/>
              </w:rPr>
            </w:pPr>
            <w:r w:rsidRPr="00FC3CA5">
              <w:rPr>
                <w:sz w:val="22"/>
                <w:szCs w:val="22"/>
              </w:rPr>
              <w:t xml:space="preserve">Взаимодействие с (сотрудниками КДН и ЗП и ПДН, центром занятости, социальной защитой населения, отделом опеки и попечительства, Департаментом образования, СО НКО, СМИ) в участии, организации научно-практических конференций, круглых столов, дебатов, семинаров, акций, лекций, презентаций, видеоконференций  и др. по взаимодействию систем профилактики безнадзорности и правонарушений несовершеннолетних. Разработка и реализация проекта «Профилактика суицидального и аддитивного поведения, других форм </w:t>
            </w:r>
            <w:proofErr w:type="spellStart"/>
            <w:r w:rsidRPr="00FC3CA5">
              <w:rPr>
                <w:sz w:val="22"/>
                <w:szCs w:val="22"/>
              </w:rPr>
              <w:t>авитальной</w:t>
            </w:r>
            <w:proofErr w:type="spellEnd"/>
            <w:r w:rsidRPr="00FC3CA5">
              <w:rPr>
                <w:sz w:val="22"/>
                <w:szCs w:val="22"/>
              </w:rPr>
              <w:t xml:space="preserve"> активности детей-подростков Алданского района</w:t>
            </w:r>
            <w:r w:rsidRPr="00FC3CA5">
              <w:rPr>
                <w:b/>
                <w:sz w:val="22"/>
                <w:szCs w:val="22"/>
              </w:rPr>
              <w:t xml:space="preserve">» </w:t>
            </w:r>
            <w:r w:rsidRPr="00FC3CA5">
              <w:rPr>
                <w:sz w:val="22"/>
                <w:szCs w:val="22"/>
              </w:rPr>
              <w:t>и др.</w:t>
            </w:r>
          </w:p>
          <w:p w:rsidR="0018660C" w:rsidRPr="00FC3CA5" w:rsidRDefault="0018660C" w:rsidP="0018660C">
            <w:pPr>
              <w:pStyle w:val="a4"/>
              <w:autoSpaceDE w:val="0"/>
              <w:autoSpaceDN w:val="0"/>
              <w:adjustRightInd w:val="0"/>
              <w:spacing w:line="276" w:lineRule="auto"/>
              <w:ind w:left="0"/>
              <w:jc w:val="both"/>
              <w:rPr>
                <w:rFonts w:cs="Calibri"/>
                <w:sz w:val="22"/>
                <w:szCs w:val="22"/>
              </w:rPr>
            </w:pPr>
            <w:r w:rsidRPr="00FC3CA5">
              <w:rPr>
                <w:sz w:val="22"/>
                <w:szCs w:val="22"/>
              </w:rPr>
              <w:t>Организация проведения мероприятий</w:t>
            </w:r>
            <w:r w:rsidRPr="00FC3CA5">
              <w:rPr>
                <w:rFonts w:cs="Calibri"/>
                <w:sz w:val="22"/>
                <w:szCs w:val="22"/>
              </w:rPr>
              <w:t xml:space="preserve"> направленных на повышение эффективности системы профилактики раннего семейного неблагополучия.</w:t>
            </w:r>
          </w:p>
          <w:p w:rsidR="0018660C" w:rsidRPr="00FC3CA5" w:rsidRDefault="0018660C" w:rsidP="0018660C">
            <w:pPr>
              <w:pStyle w:val="a4"/>
              <w:autoSpaceDE w:val="0"/>
              <w:autoSpaceDN w:val="0"/>
              <w:adjustRightInd w:val="0"/>
              <w:spacing w:line="276" w:lineRule="auto"/>
              <w:ind w:left="0"/>
              <w:jc w:val="both"/>
              <w:rPr>
                <w:sz w:val="22"/>
                <w:szCs w:val="22"/>
              </w:rPr>
            </w:pPr>
            <w:r w:rsidRPr="00FC3CA5">
              <w:rPr>
                <w:sz w:val="22"/>
                <w:szCs w:val="22"/>
              </w:rPr>
              <w:t>Организация проведения акций, семинаров и др. направленных на предупреждение социального сиротства, жестокого обращения с детьми.</w:t>
            </w:r>
          </w:p>
          <w:p w:rsidR="0018660C" w:rsidRPr="00FC3CA5" w:rsidRDefault="0018660C" w:rsidP="0018660C">
            <w:pPr>
              <w:pStyle w:val="a3"/>
              <w:spacing w:line="276" w:lineRule="auto"/>
              <w:jc w:val="both"/>
              <w:rPr>
                <w:rFonts w:ascii="Times New Roman" w:hAnsi="Times New Roman" w:cs="Times New Roman"/>
              </w:rPr>
            </w:pPr>
            <w:r w:rsidRPr="00FC3CA5">
              <w:rPr>
                <w:rFonts w:ascii="Times New Roman" w:hAnsi="Times New Roman" w:cs="Times New Roman"/>
              </w:rPr>
              <w:t>Организация п</w:t>
            </w:r>
            <w:r w:rsidRPr="00FC3CA5">
              <w:rPr>
                <w:rFonts w:ascii="Times New Roman" w:eastAsia="Calibri" w:hAnsi="Times New Roman" w:cs="Times New Roman"/>
              </w:rPr>
              <w:t>роведения мероприятий по поощрению семей, принявших на воспитание детей-сирот и детей, оставшихся без попечения родителей</w:t>
            </w:r>
            <w:r w:rsidRPr="00FC3CA5">
              <w:rPr>
                <w:rFonts w:ascii="Times New Roman" w:hAnsi="Times New Roman" w:cs="Times New Roman"/>
              </w:rPr>
              <w:t>.</w:t>
            </w:r>
          </w:p>
          <w:p w:rsidR="0018660C" w:rsidRPr="005C024E" w:rsidRDefault="0018660C" w:rsidP="0018660C">
            <w:pPr>
              <w:pStyle w:val="a3"/>
              <w:rPr>
                <w:rFonts w:ascii="Times New Roman" w:hAnsi="Times New Roman" w:cs="Times New Roman"/>
                <w:b/>
              </w:rPr>
            </w:pPr>
          </w:p>
        </w:tc>
        <w:tc>
          <w:tcPr>
            <w:tcW w:w="992" w:type="dxa"/>
          </w:tcPr>
          <w:p w:rsidR="0018660C" w:rsidRPr="005C024E" w:rsidRDefault="0018660C" w:rsidP="0018660C">
            <w:pPr>
              <w:pStyle w:val="a3"/>
              <w:rPr>
                <w:rFonts w:ascii="Times New Roman" w:hAnsi="Times New Roman" w:cs="Times New Roman"/>
              </w:rPr>
            </w:pPr>
          </w:p>
        </w:tc>
        <w:tc>
          <w:tcPr>
            <w:tcW w:w="1078" w:type="dxa"/>
            <w:gridSpan w:val="3"/>
          </w:tcPr>
          <w:p w:rsidR="0018660C" w:rsidRPr="005C024E" w:rsidRDefault="0018660C" w:rsidP="0018660C">
            <w:pPr>
              <w:pStyle w:val="a3"/>
              <w:rPr>
                <w:rFonts w:ascii="Times New Roman" w:hAnsi="Times New Roman" w:cs="Times New Roman"/>
              </w:rPr>
            </w:pPr>
          </w:p>
        </w:tc>
        <w:tc>
          <w:tcPr>
            <w:tcW w:w="765" w:type="dxa"/>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7362" w:type="dxa"/>
            <w:gridSpan w:val="2"/>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2018</w:t>
            </w:r>
            <w:r>
              <w:rPr>
                <w:rFonts w:ascii="Times New Roman" w:hAnsi="Times New Roman" w:cs="Times New Roman"/>
              </w:rPr>
              <w:t xml:space="preserve"> год</w:t>
            </w:r>
          </w:p>
        </w:tc>
        <w:tc>
          <w:tcPr>
            <w:tcW w:w="992" w:type="dxa"/>
          </w:tcPr>
          <w:p w:rsidR="0018660C" w:rsidRPr="005C024E" w:rsidRDefault="0018660C" w:rsidP="0018660C">
            <w:pPr>
              <w:pStyle w:val="a3"/>
              <w:rPr>
                <w:rFonts w:ascii="Times New Roman" w:hAnsi="Times New Roman" w:cs="Times New Roman"/>
              </w:rPr>
            </w:pPr>
          </w:p>
        </w:tc>
        <w:tc>
          <w:tcPr>
            <w:tcW w:w="1078" w:type="dxa"/>
            <w:gridSpan w:val="3"/>
          </w:tcPr>
          <w:p w:rsidR="0018660C" w:rsidRPr="005C024E" w:rsidRDefault="0018660C" w:rsidP="0018660C">
            <w:pPr>
              <w:pStyle w:val="a3"/>
              <w:rPr>
                <w:rFonts w:ascii="Times New Roman" w:hAnsi="Times New Roman" w:cs="Times New Roman"/>
              </w:rPr>
            </w:pPr>
          </w:p>
        </w:tc>
        <w:tc>
          <w:tcPr>
            <w:tcW w:w="765" w:type="dxa"/>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60</w:t>
            </w:r>
            <w:r w:rsidRPr="005C024E">
              <w:rPr>
                <w:rFonts w:ascii="Times New Roman" w:hAnsi="Times New Roman" w:cs="Times New Roman"/>
              </w:rPr>
              <w:t>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7362" w:type="dxa"/>
            <w:gridSpan w:val="2"/>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2019</w:t>
            </w:r>
            <w:r>
              <w:rPr>
                <w:rFonts w:ascii="Times New Roman" w:hAnsi="Times New Roman" w:cs="Times New Roman"/>
              </w:rPr>
              <w:t xml:space="preserve"> год</w:t>
            </w:r>
          </w:p>
        </w:tc>
        <w:tc>
          <w:tcPr>
            <w:tcW w:w="992" w:type="dxa"/>
          </w:tcPr>
          <w:p w:rsidR="0018660C" w:rsidRPr="005C024E" w:rsidRDefault="0018660C" w:rsidP="0018660C">
            <w:pPr>
              <w:pStyle w:val="a3"/>
              <w:rPr>
                <w:rFonts w:ascii="Times New Roman" w:hAnsi="Times New Roman" w:cs="Times New Roman"/>
              </w:rPr>
            </w:pPr>
          </w:p>
        </w:tc>
        <w:tc>
          <w:tcPr>
            <w:tcW w:w="1078" w:type="dxa"/>
            <w:gridSpan w:val="3"/>
          </w:tcPr>
          <w:p w:rsidR="0018660C" w:rsidRPr="005C024E" w:rsidRDefault="0018660C" w:rsidP="0018660C">
            <w:pPr>
              <w:pStyle w:val="a3"/>
              <w:rPr>
                <w:rFonts w:ascii="Times New Roman" w:hAnsi="Times New Roman" w:cs="Times New Roman"/>
              </w:rPr>
            </w:pPr>
          </w:p>
        </w:tc>
        <w:tc>
          <w:tcPr>
            <w:tcW w:w="765" w:type="dxa"/>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700 000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7362" w:type="dxa"/>
            <w:gridSpan w:val="2"/>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2020</w:t>
            </w:r>
            <w:r>
              <w:rPr>
                <w:rFonts w:ascii="Times New Roman" w:hAnsi="Times New Roman" w:cs="Times New Roman"/>
              </w:rPr>
              <w:t xml:space="preserve"> год</w:t>
            </w:r>
          </w:p>
        </w:tc>
        <w:tc>
          <w:tcPr>
            <w:tcW w:w="992" w:type="dxa"/>
          </w:tcPr>
          <w:p w:rsidR="0018660C" w:rsidRPr="005C024E" w:rsidRDefault="0018660C" w:rsidP="0018660C">
            <w:pPr>
              <w:pStyle w:val="a3"/>
              <w:rPr>
                <w:rFonts w:ascii="Times New Roman" w:hAnsi="Times New Roman" w:cs="Times New Roman"/>
              </w:rPr>
            </w:pPr>
          </w:p>
        </w:tc>
        <w:tc>
          <w:tcPr>
            <w:tcW w:w="1078" w:type="dxa"/>
            <w:gridSpan w:val="3"/>
          </w:tcPr>
          <w:p w:rsidR="0018660C" w:rsidRPr="005C024E" w:rsidRDefault="0018660C" w:rsidP="0018660C">
            <w:pPr>
              <w:pStyle w:val="a3"/>
              <w:rPr>
                <w:rFonts w:ascii="Times New Roman" w:hAnsi="Times New Roman" w:cs="Times New Roman"/>
              </w:rPr>
            </w:pPr>
          </w:p>
        </w:tc>
        <w:tc>
          <w:tcPr>
            <w:tcW w:w="765" w:type="dxa"/>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750 000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7362" w:type="dxa"/>
            <w:gridSpan w:val="2"/>
          </w:tcPr>
          <w:p w:rsidR="0018660C" w:rsidRPr="005C024E" w:rsidRDefault="0018660C" w:rsidP="0018660C">
            <w:pPr>
              <w:pStyle w:val="a3"/>
              <w:rPr>
                <w:rFonts w:ascii="Times New Roman" w:hAnsi="Times New Roman" w:cs="Times New Roman"/>
              </w:rPr>
            </w:pPr>
            <w:r>
              <w:rPr>
                <w:rFonts w:ascii="Times New Roman" w:hAnsi="Times New Roman" w:cs="Times New Roman"/>
              </w:rPr>
              <w:t>2021 год</w:t>
            </w:r>
          </w:p>
        </w:tc>
        <w:tc>
          <w:tcPr>
            <w:tcW w:w="992" w:type="dxa"/>
          </w:tcPr>
          <w:p w:rsidR="0018660C" w:rsidRPr="005C024E" w:rsidRDefault="0018660C" w:rsidP="0018660C">
            <w:pPr>
              <w:pStyle w:val="a3"/>
              <w:rPr>
                <w:rFonts w:ascii="Times New Roman" w:hAnsi="Times New Roman" w:cs="Times New Roman"/>
              </w:rPr>
            </w:pPr>
          </w:p>
        </w:tc>
        <w:tc>
          <w:tcPr>
            <w:tcW w:w="1078" w:type="dxa"/>
            <w:gridSpan w:val="3"/>
          </w:tcPr>
          <w:p w:rsidR="0018660C" w:rsidRPr="005C024E" w:rsidRDefault="0018660C" w:rsidP="0018660C">
            <w:pPr>
              <w:pStyle w:val="a3"/>
              <w:rPr>
                <w:rFonts w:ascii="Times New Roman" w:hAnsi="Times New Roman" w:cs="Times New Roman"/>
              </w:rPr>
            </w:pPr>
          </w:p>
        </w:tc>
        <w:tc>
          <w:tcPr>
            <w:tcW w:w="765" w:type="dxa"/>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800 000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7362" w:type="dxa"/>
            <w:gridSpan w:val="2"/>
          </w:tcPr>
          <w:p w:rsidR="0018660C" w:rsidRPr="005C024E" w:rsidRDefault="0018660C" w:rsidP="0018660C">
            <w:pPr>
              <w:pStyle w:val="a3"/>
              <w:rPr>
                <w:rFonts w:ascii="Times New Roman" w:hAnsi="Times New Roman" w:cs="Times New Roman"/>
              </w:rPr>
            </w:pPr>
            <w:r>
              <w:rPr>
                <w:rFonts w:ascii="Times New Roman" w:hAnsi="Times New Roman" w:cs="Times New Roman"/>
              </w:rPr>
              <w:t>2022 год</w:t>
            </w:r>
          </w:p>
        </w:tc>
        <w:tc>
          <w:tcPr>
            <w:tcW w:w="992" w:type="dxa"/>
          </w:tcPr>
          <w:p w:rsidR="0018660C" w:rsidRPr="005C024E" w:rsidRDefault="0018660C" w:rsidP="0018660C">
            <w:pPr>
              <w:pStyle w:val="a3"/>
              <w:rPr>
                <w:rFonts w:ascii="Times New Roman" w:hAnsi="Times New Roman" w:cs="Times New Roman"/>
              </w:rPr>
            </w:pPr>
          </w:p>
        </w:tc>
        <w:tc>
          <w:tcPr>
            <w:tcW w:w="1078" w:type="dxa"/>
            <w:gridSpan w:val="3"/>
          </w:tcPr>
          <w:p w:rsidR="0018660C" w:rsidRPr="005C024E" w:rsidRDefault="0018660C" w:rsidP="0018660C">
            <w:pPr>
              <w:pStyle w:val="a3"/>
              <w:rPr>
                <w:rFonts w:ascii="Times New Roman" w:hAnsi="Times New Roman" w:cs="Times New Roman"/>
              </w:rPr>
            </w:pPr>
          </w:p>
        </w:tc>
        <w:tc>
          <w:tcPr>
            <w:tcW w:w="765" w:type="dxa"/>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850 000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rPr>
          <w:trHeight w:val="1554"/>
        </w:trPr>
        <w:tc>
          <w:tcPr>
            <w:tcW w:w="741" w:type="dxa"/>
            <w:gridSpan w:val="2"/>
          </w:tcPr>
          <w:p w:rsidR="0018660C" w:rsidRPr="004C7FAB" w:rsidRDefault="0018660C" w:rsidP="0018660C">
            <w:pPr>
              <w:pStyle w:val="a3"/>
              <w:rPr>
                <w:rFonts w:ascii="Times New Roman" w:hAnsi="Times New Roman" w:cs="Times New Roman"/>
                <w:b/>
              </w:rPr>
            </w:pPr>
            <w:r w:rsidRPr="004C7FAB">
              <w:rPr>
                <w:rFonts w:ascii="Times New Roman" w:hAnsi="Times New Roman" w:cs="Times New Roman"/>
                <w:b/>
              </w:rPr>
              <w:lastRenderedPageBreak/>
              <w:t>4.1.2.</w:t>
            </w:r>
          </w:p>
        </w:tc>
        <w:tc>
          <w:tcPr>
            <w:tcW w:w="7362" w:type="dxa"/>
            <w:gridSpan w:val="2"/>
          </w:tcPr>
          <w:p w:rsidR="0018660C" w:rsidRDefault="0018660C" w:rsidP="0018660C">
            <w:pPr>
              <w:pStyle w:val="a3"/>
              <w:rPr>
                <w:rFonts w:ascii="Times New Roman" w:hAnsi="Times New Roman" w:cs="Times New Roman"/>
                <w:b/>
              </w:rPr>
            </w:pPr>
            <w:r w:rsidRPr="004C7FAB">
              <w:rPr>
                <w:rFonts w:ascii="Times New Roman" w:hAnsi="Times New Roman" w:cs="Times New Roman"/>
                <w:b/>
              </w:rPr>
              <w:t>Мероприятия по информированию населения (1150011020)</w:t>
            </w:r>
          </w:p>
          <w:p w:rsidR="0018660C" w:rsidRPr="00AB2B10" w:rsidRDefault="0018660C" w:rsidP="0018660C">
            <w:pPr>
              <w:pStyle w:val="a4"/>
              <w:autoSpaceDE w:val="0"/>
              <w:autoSpaceDN w:val="0"/>
              <w:adjustRightInd w:val="0"/>
              <w:spacing w:line="276" w:lineRule="auto"/>
              <w:ind w:left="0"/>
              <w:jc w:val="both"/>
              <w:rPr>
                <w:rFonts w:cs="Calibri"/>
              </w:rPr>
            </w:pPr>
            <w:r w:rsidRPr="00AB2B10">
              <w:rPr>
                <w:bCs/>
                <w:iCs/>
              </w:rPr>
              <w:t>Пропаганд</w:t>
            </w:r>
            <w:r>
              <w:rPr>
                <w:bCs/>
                <w:iCs/>
              </w:rPr>
              <w:t>а</w:t>
            </w:r>
            <w:r w:rsidRPr="00AB2B10">
              <w:rPr>
                <w:bCs/>
                <w:iCs/>
              </w:rPr>
              <w:t xml:space="preserve"> семейных ценностей, современных форм воспитания детей, укрепление семейных традиций, поддержание престижа отцовства и материнства, воспитание у подрастающего поколения ответственного отношения к будущей семье и др.– с использованием рекламно-информационной продукции, буклетов, брошюр, акций, городского, районного и республиканского уровней.</w:t>
            </w:r>
          </w:p>
          <w:p w:rsidR="0018660C" w:rsidRPr="00541543" w:rsidRDefault="0018660C" w:rsidP="0018660C">
            <w:pPr>
              <w:pStyle w:val="a4"/>
              <w:autoSpaceDE w:val="0"/>
              <w:autoSpaceDN w:val="0"/>
              <w:adjustRightInd w:val="0"/>
              <w:spacing w:line="276" w:lineRule="auto"/>
              <w:ind w:left="0"/>
              <w:jc w:val="both"/>
              <w:rPr>
                <w:rFonts w:cs="Calibri"/>
              </w:rPr>
            </w:pPr>
            <w:r w:rsidRPr="00D8291F">
              <w:t xml:space="preserve">Выпуск тематических журналов, </w:t>
            </w:r>
            <w:r>
              <w:t>буклетов, брошюр, газет, посвященных матери-женщине.</w:t>
            </w:r>
          </w:p>
          <w:p w:rsidR="0018660C" w:rsidRPr="00C34AB4" w:rsidRDefault="0018660C" w:rsidP="0018660C">
            <w:pPr>
              <w:pStyle w:val="a4"/>
              <w:autoSpaceDE w:val="0"/>
              <w:autoSpaceDN w:val="0"/>
              <w:adjustRightInd w:val="0"/>
              <w:spacing w:line="276" w:lineRule="auto"/>
              <w:ind w:left="0"/>
              <w:jc w:val="both"/>
              <w:rPr>
                <w:rFonts w:cs="Calibri"/>
              </w:rPr>
            </w:pPr>
            <w:r w:rsidRPr="00D8291F">
              <w:t>Организация и проведение акции, семинаров, выпуск буклетов</w:t>
            </w:r>
            <w:r>
              <w:t>, брошюр</w:t>
            </w:r>
            <w:r w:rsidRPr="00D8291F">
              <w:t xml:space="preserve"> профилактического характера, плакатов, р</w:t>
            </w:r>
            <w:r>
              <w:t xml:space="preserve">екламно-информационных баннеров. </w:t>
            </w:r>
          </w:p>
          <w:p w:rsidR="0018660C" w:rsidRPr="00677805" w:rsidRDefault="0018660C" w:rsidP="0018660C">
            <w:pPr>
              <w:pStyle w:val="a4"/>
              <w:spacing w:line="276" w:lineRule="auto"/>
              <w:ind w:left="0"/>
              <w:jc w:val="both"/>
            </w:pPr>
            <w:r w:rsidRPr="00677805">
              <w:t>Организация мероприятий по проведению профилактической работы с асоциальными семьями.</w:t>
            </w:r>
          </w:p>
          <w:p w:rsidR="0018660C" w:rsidRDefault="0018660C" w:rsidP="0018660C">
            <w:pPr>
              <w:pStyle w:val="a3"/>
              <w:spacing w:line="276" w:lineRule="auto"/>
              <w:jc w:val="center"/>
              <w:rPr>
                <w:rFonts w:ascii="Times New Roman" w:hAnsi="Times New Roman" w:cs="Times New Roman"/>
                <w:sz w:val="20"/>
                <w:szCs w:val="20"/>
              </w:rPr>
            </w:pPr>
          </w:p>
          <w:p w:rsidR="0018660C" w:rsidRPr="006A5FF0" w:rsidRDefault="0018660C" w:rsidP="0018660C">
            <w:pPr>
              <w:pStyle w:val="a3"/>
              <w:rPr>
                <w:rFonts w:ascii="Times New Roman" w:hAnsi="Times New Roman" w:cs="Times New Roman"/>
              </w:rPr>
            </w:pPr>
          </w:p>
        </w:tc>
        <w:tc>
          <w:tcPr>
            <w:tcW w:w="992" w:type="dxa"/>
          </w:tcPr>
          <w:p w:rsidR="0018660C" w:rsidRPr="005C024E" w:rsidRDefault="0018660C" w:rsidP="0018660C">
            <w:pPr>
              <w:pStyle w:val="a3"/>
              <w:rPr>
                <w:rFonts w:ascii="Times New Roman" w:hAnsi="Times New Roman" w:cs="Times New Roman"/>
              </w:rPr>
            </w:pPr>
          </w:p>
        </w:tc>
        <w:tc>
          <w:tcPr>
            <w:tcW w:w="1078" w:type="dxa"/>
            <w:gridSpan w:val="3"/>
          </w:tcPr>
          <w:p w:rsidR="0018660C" w:rsidRPr="005C024E" w:rsidRDefault="0018660C" w:rsidP="0018660C">
            <w:pPr>
              <w:pStyle w:val="a3"/>
              <w:rPr>
                <w:rFonts w:ascii="Times New Roman" w:hAnsi="Times New Roman" w:cs="Times New Roman"/>
              </w:rPr>
            </w:pPr>
          </w:p>
        </w:tc>
        <w:tc>
          <w:tcPr>
            <w:tcW w:w="765" w:type="dxa"/>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rPr>
          <w:trHeight w:val="194"/>
        </w:trPr>
        <w:tc>
          <w:tcPr>
            <w:tcW w:w="741" w:type="dxa"/>
            <w:gridSpan w:val="2"/>
          </w:tcPr>
          <w:p w:rsidR="0018660C" w:rsidRPr="004C7FAB" w:rsidRDefault="0018660C" w:rsidP="0018660C">
            <w:pPr>
              <w:pStyle w:val="a3"/>
              <w:rPr>
                <w:rFonts w:ascii="Times New Roman" w:hAnsi="Times New Roman" w:cs="Times New Roman"/>
                <w:b/>
              </w:rPr>
            </w:pPr>
          </w:p>
        </w:tc>
        <w:tc>
          <w:tcPr>
            <w:tcW w:w="7362" w:type="dxa"/>
            <w:gridSpan w:val="2"/>
          </w:tcPr>
          <w:p w:rsidR="0018660C" w:rsidRPr="00251CB4" w:rsidRDefault="0018660C" w:rsidP="0018660C">
            <w:pPr>
              <w:pStyle w:val="a3"/>
              <w:rPr>
                <w:rFonts w:ascii="Times New Roman" w:hAnsi="Times New Roman" w:cs="Times New Roman"/>
              </w:rPr>
            </w:pPr>
            <w:r w:rsidRPr="00251CB4">
              <w:rPr>
                <w:rFonts w:ascii="Times New Roman" w:hAnsi="Times New Roman" w:cs="Times New Roman"/>
              </w:rPr>
              <w:t>2018 год</w:t>
            </w:r>
          </w:p>
        </w:tc>
        <w:tc>
          <w:tcPr>
            <w:tcW w:w="992" w:type="dxa"/>
          </w:tcPr>
          <w:p w:rsidR="0018660C" w:rsidRPr="005C024E" w:rsidRDefault="0018660C" w:rsidP="0018660C">
            <w:pPr>
              <w:pStyle w:val="a3"/>
              <w:rPr>
                <w:rFonts w:ascii="Times New Roman" w:hAnsi="Times New Roman" w:cs="Times New Roman"/>
              </w:rPr>
            </w:pPr>
          </w:p>
        </w:tc>
        <w:tc>
          <w:tcPr>
            <w:tcW w:w="1078" w:type="dxa"/>
            <w:gridSpan w:val="3"/>
          </w:tcPr>
          <w:p w:rsidR="0018660C" w:rsidRPr="005C024E" w:rsidRDefault="0018660C" w:rsidP="0018660C">
            <w:pPr>
              <w:pStyle w:val="a3"/>
              <w:rPr>
                <w:rFonts w:ascii="Times New Roman" w:hAnsi="Times New Roman" w:cs="Times New Roman"/>
              </w:rPr>
            </w:pPr>
          </w:p>
        </w:tc>
        <w:tc>
          <w:tcPr>
            <w:tcW w:w="765" w:type="dxa"/>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250 000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rPr>
          <w:trHeight w:val="190"/>
        </w:trPr>
        <w:tc>
          <w:tcPr>
            <w:tcW w:w="741" w:type="dxa"/>
            <w:gridSpan w:val="2"/>
          </w:tcPr>
          <w:p w:rsidR="0018660C" w:rsidRPr="004C7FAB" w:rsidRDefault="0018660C" w:rsidP="0018660C">
            <w:pPr>
              <w:pStyle w:val="a3"/>
              <w:rPr>
                <w:rFonts w:ascii="Times New Roman" w:hAnsi="Times New Roman" w:cs="Times New Roman"/>
                <w:b/>
              </w:rPr>
            </w:pPr>
          </w:p>
        </w:tc>
        <w:tc>
          <w:tcPr>
            <w:tcW w:w="7362" w:type="dxa"/>
            <w:gridSpan w:val="2"/>
          </w:tcPr>
          <w:p w:rsidR="0018660C" w:rsidRPr="00251CB4" w:rsidRDefault="0018660C" w:rsidP="0018660C">
            <w:pPr>
              <w:pStyle w:val="a3"/>
              <w:rPr>
                <w:rFonts w:ascii="Times New Roman" w:hAnsi="Times New Roman" w:cs="Times New Roman"/>
              </w:rPr>
            </w:pPr>
            <w:r>
              <w:rPr>
                <w:rFonts w:ascii="Times New Roman" w:hAnsi="Times New Roman" w:cs="Times New Roman"/>
              </w:rPr>
              <w:t>2019 год</w:t>
            </w:r>
          </w:p>
        </w:tc>
        <w:tc>
          <w:tcPr>
            <w:tcW w:w="992" w:type="dxa"/>
          </w:tcPr>
          <w:p w:rsidR="0018660C" w:rsidRPr="005C024E" w:rsidRDefault="0018660C" w:rsidP="0018660C">
            <w:pPr>
              <w:pStyle w:val="a3"/>
              <w:rPr>
                <w:rFonts w:ascii="Times New Roman" w:hAnsi="Times New Roman" w:cs="Times New Roman"/>
              </w:rPr>
            </w:pPr>
          </w:p>
        </w:tc>
        <w:tc>
          <w:tcPr>
            <w:tcW w:w="1078" w:type="dxa"/>
            <w:gridSpan w:val="3"/>
          </w:tcPr>
          <w:p w:rsidR="0018660C" w:rsidRPr="005C024E" w:rsidRDefault="0018660C" w:rsidP="0018660C">
            <w:pPr>
              <w:pStyle w:val="a3"/>
              <w:rPr>
                <w:rFonts w:ascii="Times New Roman" w:hAnsi="Times New Roman" w:cs="Times New Roman"/>
              </w:rPr>
            </w:pPr>
          </w:p>
        </w:tc>
        <w:tc>
          <w:tcPr>
            <w:tcW w:w="765" w:type="dxa"/>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300 000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rPr>
          <w:trHeight w:val="190"/>
        </w:trPr>
        <w:tc>
          <w:tcPr>
            <w:tcW w:w="741" w:type="dxa"/>
            <w:gridSpan w:val="2"/>
          </w:tcPr>
          <w:p w:rsidR="0018660C" w:rsidRPr="004C7FAB" w:rsidRDefault="0018660C" w:rsidP="0018660C">
            <w:pPr>
              <w:pStyle w:val="a3"/>
              <w:rPr>
                <w:rFonts w:ascii="Times New Roman" w:hAnsi="Times New Roman" w:cs="Times New Roman"/>
                <w:b/>
              </w:rPr>
            </w:pPr>
          </w:p>
        </w:tc>
        <w:tc>
          <w:tcPr>
            <w:tcW w:w="7362" w:type="dxa"/>
            <w:gridSpan w:val="2"/>
          </w:tcPr>
          <w:p w:rsidR="0018660C" w:rsidRPr="00251CB4" w:rsidRDefault="0018660C" w:rsidP="0018660C">
            <w:pPr>
              <w:pStyle w:val="a3"/>
              <w:rPr>
                <w:rFonts w:ascii="Times New Roman" w:hAnsi="Times New Roman" w:cs="Times New Roman"/>
              </w:rPr>
            </w:pPr>
            <w:r>
              <w:rPr>
                <w:rFonts w:ascii="Times New Roman" w:hAnsi="Times New Roman" w:cs="Times New Roman"/>
              </w:rPr>
              <w:t>2020 год</w:t>
            </w:r>
          </w:p>
        </w:tc>
        <w:tc>
          <w:tcPr>
            <w:tcW w:w="992" w:type="dxa"/>
          </w:tcPr>
          <w:p w:rsidR="0018660C" w:rsidRPr="005C024E" w:rsidRDefault="0018660C" w:rsidP="0018660C">
            <w:pPr>
              <w:pStyle w:val="a3"/>
              <w:rPr>
                <w:rFonts w:ascii="Times New Roman" w:hAnsi="Times New Roman" w:cs="Times New Roman"/>
              </w:rPr>
            </w:pPr>
          </w:p>
        </w:tc>
        <w:tc>
          <w:tcPr>
            <w:tcW w:w="1078" w:type="dxa"/>
            <w:gridSpan w:val="3"/>
          </w:tcPr>
          <w:p w:rsidR="0018660C" w:rsidRPr="005C024E" w:rsidRDefault="0018660C" w:rsidP="0018660C">
            <w:pPr>
              <w:pStyle w:val="a3"/>
              <w:rPr>
                <w:rFonts w:ascii="Times New Roman" w:hAnsi="Times New Roman" w:cs="Times New Roman"/>
              </w:rPr>
            </w:pPr>
          </w:p>
        </w:tc>
        <w:tc>
          <w:tcPr>
            <w:tcW w:w="765" w:type="dxa"/>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300 000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rPr>
          <w:trHeight w:val="190"/>
        </w:trPr>
        <w:tc>
          <w:tcPr>
            <w:tcW w:w="741" w:type="dxa"/>
            <w:gridSpan w:val="2"/>
          </w:tcPr>
          <w:p w:rsidR="0018660C" w:rsidRPr="004C7FAB" w:rsidRDefault="0018660C" w:rsidP="0018660C">
            <w:pPr>
              <w:pStyle w:val="a3"/>
              <w:rPr>
                <w:rFonts w:ascii="Times New Roman" w:hAnsi="Times New Roman" w:cs="Times New Roman"/>
                <w:b/>
              </w:rPr>
            </w:pPr>
          </w:p>
        </w:tc>
        <w:tc>
          <w:tcPr>
            <w:tcW w:w="7362" w:type="dxa"/>
            <w:gridSpan w:val="2"/>
          </w:tcPr>
          <w:p w:rsidR="0018660C" w:rsidRPr="00251CB4" w:rsidRDefault="0018660C" w:rsidP="0018660C">
            <w:pPr>
              <w:pStyle w:val="a3"/>
              <w:rPr>
                <w:rFonts w:ascii="Times New Roman" w:hAnsi="Times New Roman" w:cs="Times New Roman"/>
              </w:rPr>
            </w:pPr>
            <w:r>
              <w:rPr>
                <w:rFonts w:ascii="Times New Roman" w:hAnsi="Times New Roman" w:cs="Times New Roman"/>
              </w:rPr>
              <w:t>2021 год</w:t>
            </w:r>
          </w:p>
        </w:tc>
        <w:tc>
          <w:tcPr>
            <w:tcW w:w="992" w:type="dxa"/>
          </w:tcPr>
          <w:p w:rsidR="0018660C" w:rsidRPr="005C024E" w:rsidRDefault="0018660C" w:rsidP="0018660C">
            <w:pPr>
              <w:pStyle w:val="a3"/>
              <w:rPr>
                <w:rFonts w:ascii="Times New Roman" w:hAnsi="Times New Roman" w:cs="Times New Roman"/>
              </w:rPr>
            </w:pPr>
          </w:p>
        </w:tc>
        <w:tc>
          <w:tcPr>
            <w:tcW w:w="1078" w:type="dxa"/>
            <w:gridSpan w:val="3"/>
          </w:tcPr>
          <w:p w:rsidR="0018660C" w:rsidRPr="005C024E" w:rsidRDefault="0018660C" w:rsidP="0018660C">
            <w:pPr>
              <w:pStyle w:val="a3"/>
              <w:rPr>
                <w:rFonts w:ascii="Times New Roman" w:hAnsi="Times New Roman" w:cs="Times New Roman"/>
              </w:rPr>
            </w:pPr>
          </w:p>
        </w:tc>
        <w:tc>
          <w:tcPr>
            <w:tcW w:w="765" w:type="dxa"/>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300 000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rPr>
          <w:trHeight w:val="190"/>
        </w:trPr>
        <w:tc>
          <w:tcPr>
            <w:tcW w:w="741" w:type="dxa"/>
            <w:gridSpan w:val="2"/>
          </w:tcPr>
          <w:p w:rsidR="0018660C" w:rsidRPr="004C7FAB" w:rsidRDefault="0018660C" w:rsidP="0018660C">
            <w:pPr>
              <w:pStyle w:val="a3"/>
              <w:rPr>
                <w:rFonts w:ascii="Times New Roman" w:hAnsi="Times New Roman" w:cs="Times New Roman"/>
                <w:b/>
              </w:rPr>
            </w:pPr>
          </w:p>
        </w:tc>
        <w:tc>
          <w:tcPr>
            <w:tcW w:w="7362" w:type="dxa"/>
            <w:gridSpan w:val="2"/>
          </w:tcPr>
          <w:p w:rsidR="0018660C" w:rsidRPr="00251CB4" w:rsidRDefault="0018660C" w:rsidP="0018660C">
            <w:pPr>
              <w:pStyle w:val="a3"/>
              <w:rPr>
                <w:rFonts w:ascii="Times New Roman" w:hAnsi="Times New Roman" w:cs="Times New Roman"/>
              </w:rPr>
            </w:pPr>
            <w:r>
              <w:rPr>
                <w:rFonts w:ascii="Times New Roman" w:hAnsi="Times New Roman" w:cs="Times New Roman"/>
              </w:rPr>
              <w:t>2022 год</w:t>
            </w:r>
          </w:p>
        </w:tc>
        <w:tc>
          <w:tcPr>
            <w:tcW w:w="992" w:type="dxa"/>
          </w:tcPr>
          <w:p w:rsidR="0018660C" w:rsidRPr="005C024E" w:rsidRDefault="0018660C" w:rsidP="0018660C">
            <w:pPr>
              <w:pStyle w:val="a3"/>
              <w:rPr>
                <w:rFonts w:ascii="Times New Roman" w:hAnsi="Times New Roman" w:cs="Times New Roman"/>
              </w:rPr>
            </w:pPr>
          </w:p>
        </w:tc>
        <w:tc>
          <w:tcPr>
            <w:tcW w:w="1078" w:type="dxa"/>
            <w:gridSpan w:val="3"/>
          </w:tcPr>
          <w:p w:rsidR="0018660C" w:rsidRPr="005C024E" w:rsidRDefault="0018660C" w:rsidP="0018660C">
            <w:pPr>
              <w:pStyle w:val="a3"/>
              <w:rPr>
                <w:rFonts w:ascii="Times New Roman" w:hAnsi="Times New Roman" w:cs="Times New Roman"/>
              </w:rPr>
            </w:pPr>
          </w:p>
        </w:tc>
        <w:tc>
          <w:tcPr>
            <w:tcW w:w="765" w:type="dxa"/>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r>
              <w:rPr>
                <w:rFonts w:ascii="Times New Roman" w:hAnsi="Times New Roman" w:cs="Times New Roman"/>
              </w:rPr>
              <w:t>300 000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7362" w:type="dxa"/>
            <w:gridSpan w:val="2"/>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b/>
              </w:rPr>
              <w:t>Всего по подпрограмме:</w:t>
            </w:r>
          </w:p>
        </w:tc>
        <w:tc>
          <w:tcPr>
            <w:tcW w:w="992" w:type="dxa"/>
          </w:tcPr>
          <w:p w:rsidR="0018660C" w:rsidRPr="005C024E" w:rsidRDefault="0018660C" w:rsidP="0018660C">
            <w:pPr>
              <w:pStyle w:val="a3"/>
              <w:rPr>
                <w:rFonts w:ascii="Times New Roman" w:hAnsi="Times New Roman" w:cs="Times New Roman"/>
              </w:rPr>
            </w:pPr>
          </w:p>
        </w:tc>
        <w:tc>
          <w:tcPr>
            <w:tcW w:w="1078" w:type="dxa"/>
            <w:gridSpan w:val="3"/>
          </w:tcPr>
          <w:p w:rsidR="0018660C" w:rsidRPr="005C024E" w:rsidRDefault="0018660C" w:rsidP="0018660C">
            <w:pPr>
              <w:pStyle w:val="a3"/>
              <w:rPr>
                <w:rFonts w:ascii="Times New Roman" w:hAnsi="Times New Roman" w:cs="Times New Roman"/>
              </w:rPr>
            </w:pPr>
          </w:p>
        </w:tc>
        <w:tc>
          <w:tcPr>
            <w:tcW w:w="765" w:type="dxa"/>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7362" w:type="dxa"/>
            <w:gridSpan w:val="2"/>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2018</w:t>
            </w:r>
          </w:p>
        </w:tc>
        <w:tc>
          <w:tcPr>
            <w:tcW w:w="992" w:type="dxa"/>
          </w:tcPr>
          <w:p w:rsidR="0018660C" w:rsidRPr="005C024E" w:rsidRDefault="0018660C" w:rsidP="0018660C">
            <w:pPr>
              <w:pStyle w:val="a3"/>
              <w:rPr>
                <w:rFonts w:ascii="Times New Roman" w:hAnsi="Times New Roman" w:cs="Times New Roman"/>
              </w:rPr>
            </w:pPr>
          </w:p>
        </w:tc>
        <w:tc>
          <w:tcPr>
            <w:tcW w:w="1078" w:type="dxa"/>
            <w:gridSpan w:val="3"/>
          </w:tcPr>
          <w:p w:rsidR="0018660C" w:rsidRPr="005C024E" w:rsidRDefault="0018660C" w:rsidP="0018660C">
            <w:pPr>
              <w:pStyle w:val="a3"/>
              <w:rPr>
                <w:rFonts w:ascii="Times New Roman" w:hAnsi="Times New Roman" w:cs="Times New Roman"/>
              </w:rPr>
            </w:pPr>
          </w:p>
        </w:tc>
        <w:tc>
          <w:tcPr>
            <w:tcW w:w="765" w:type="dxa"/>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154F0C" w:rsidRDefault="0018660C" w:rsidP="0018660C">
            <w:pPr>
              <w:pStyle w:val="a3"/>
              <w:rPr>
                <w:rFonts w:ascii="Times New Roman" w:hAnsi="Times New Roman" w:cs="Times New Roman"/>
                <w:b/>
              </w:rPr>
            </w:pPr>
            <w:r w:rsidRPr="00154F0C">
              <w:rPr>
                <w:rFonts w:ascii="Times New Roman" w:hAnsi="Times New Roman" w:cs="Times New Roman"/>
                <w:b/>
              </w:rPr>
              <w:t>950 000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7362" w:type="dxa"/>
            <w:gridSpan w:val="2"/>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2019</w:t>
            </w:r>
          </w:p>
        </w:tc>
        <w:tc>
          <w:tcPr>
            <w:tcW w:w="992" w:type="dxa"/>
          </w:tcPr>
          <w:p w:rsidR="0018660C" w:rsidRPr="005C024E" w:rsidRDefault="0018660C" w:rsidP="0018660C">
            <w:pPr>
              <w:pStyle w:val="a3"/>
              <w:rPr>
                <w:rFonts w:ascii="Times New Roman" w:hAnsi="Times New Roman" w:cs="Times New Roman"/>
              </w:rPr>
            </w:pPr>
          </w:p>
        </w:tc>
        <w:tc>
          <w:tcPr>
            <w:tcW w:w="1078" w:type="dxa"/>
            <w:gridSpan w:val="3"/>
          </w:tcPr>
          <w:p w:rsidR="0018660C" w:rsidRPr="005C024E" w:rsidRDefault="0018660C" w:rsidP="0018660C">
            <w:pPr>
              <w:pStyle w:val="a3"/>
              <w:rPr>
                <w:rFonts w:ascii="Times New Roman" w:hAnsi="Times New Roman" w:cs="Times New Roman"/>
              </w:rPr>
            </w:pPr>
          </w:p>
        </w:tc>
        <w:tc>
          <w:tcPr>
            <w:tcW w:w="765" w:type="dxa"/>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154F0C" w:rsidRDefault="0018660C" w:rsidP="0018660C">
            <w:pPr>
              <w:pStyle w:val="a3"/>
              <w:rPr>
                <w:rFonts w:ascii="Times New Roman" w:hAnsi="Times New Roman" w:cs="Times New Roman"/>
                <w:b/>
              </w:rPr>
            </w:pPr>
            <w:r>
              <w:rPr>
                <w:rFonts w:ascii="Times New Roman" w:hAnsi="Times New Roman" w:cs="Times New Roman"/>
                <w:b/>
              </w:rPr>
              <w:t>1 5</w:t>
            </w:r>
            <w:r w:rsidRPr="00154F0C">
              <w:rPr>
                <w:rFonts w:ascii="Times New Roman" w:hAnsi="Times New Roman" w:cs="Times New Roman"/>
                <w:b/>
              </w:rPr>
              <w:t>00 000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7362" w:type="dxa"/>
            <w:gridSpan w:val="2"/>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rPr>
              <w:t>2020</w:t>
            </w:r>
          </w:p>
        </w:tc>
        <w:tc>
          <w:tcPr>
            <w:tcW w:w="992" w:type="dxa"/>
          </w:tcPr>
          <w:p w:rsidR="0018660C" w:rsidRPr="005C024E" w:rsidRDefault="0018660C" w:rsidP="0018660C">
            <w:pPr>
              <w:pStyle w:val="a3"/>
              <w:rPr>
                <w:rFonts w:ascii="Times New Roman" w:hAnsi="Times New Roman" w:cs="Times New Roman"/>
              </w:rPr>
            </w:pPr>
          </w:p>
        </w:tc>
        <w:tc>
          <w:tcPr>
            <w:tcW w:w="1078" w:type="dxa"/>
            <w:gridSpan w:val="3"/>
          </w:tcPr>
          <w:p w:rsidR="0018660C" w:rsidRPr="005C024E" w:rsidRDefault="0018660C" w:rsidP="0018660C">
            <w:pPr>
              <w:pStyle w:val="a3"/>
              <w:rPr>
                <w:rFonts w:ascii="Times New Roman" w:hAnsi="Times New Roman" w:cs="Times New Roman"/>
              </w:rPr>
            </w:pPr>
          </w:p>
        </w:tc>
        <w:tc>
          <w:tcPr>
            <w:tcW w:w="765" w:type="dxa"/>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154F0C" w:rsidRDefault="0018660C" w:rsidP="0018660C">
            <w:pPr>
              <w:pStyle w:val="a3"/>
              <w:rPr>
                <w:rFonts w:ascii="Times New Roman" w:hAnsi="Times New Roman" w:cs="Times New Roman"/>
                <w:b/>
              </w:rPr>
            </w:pPr>
            <w:r>
              <w:rPr>
                <w:rFonts w:ascii="Times New Roman" w:hAnsi="Times New Roman" w:cs="Times New Roman"/>
                <w:b/>
              </w:rPr>
              <w:t>1 6</w:t>
            </w:r>
            <w:r w:rsidRPr="00154F0C">
              <w:rPr>
                <w:rFonts w:ascii="Times New Roman" w:hAnsi="Times New Roman" w:cs="Times New Roman"/>
                <w:b/>
              </w:rPr>
              <w:t>50 000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7362" w:type="dxa"/>
            <w:gridSpan w:val="2"/>
          </w:tcPr>
          <w:p w:rsidR="0018660C" w:rsidRPr="005C024E" w:rsidRDefault="0018660C" w:rsidP="0018660C">
            <w:pPr>
              <w:pStyle w:val="a3"/>
              <w:rPr>
                <w:rFonts w:ascii="Times New Roman" w:hAnsi="Times New Roman" w:cs="Times New Roman"/>
              </w:rPr>
            </w:pPr>
            <w:r>
              <w:rPr>
                <w:rFonts w:ascii="Times New Roman" w:hAnsi="Times New Roman" w:cs="Times New Roman"/>
              </w:rPr>
              <w:t>2021 год</w:t>
            </w:r>
          </w:p>
        </w:tc>
        <w:tc>
          <w:tcPr>
            <w:tcW w:w="992" w:type="dxa"/>
          </w:tcPr>
          <w:p w:rsidR="0018660C" w:rsidRPr="005C024E" w:rsidRDefault="0018660C" w:rsidP="0018660C">
            <w:pPr>
              <w:pStyle w:val="a3"/>
              <w:rPr>
                <w:rFonts w:ascii="Times New Roman" w:hAnsi="Times New Roman" w:cs="Times New Roman"/>
              </w:rPr>
            </w:pPr>
          </w:p>
        </w:tc>
        <w:tc>
          <w:tcPr>
            <w:tcW w:w="1078" w:type="dxa"/>
            <w:gridSpan w:val="3"/>
          </w:tcPr>
          <w:p w:rsidR="0018660C" w:rsidRPr="005C024E" w:rsidRDefault="0018660C" w:rsidP="0018660C">
            <w:pPr>
              <w:pStyle w:val="a3"/>
              <w:rPr>
                <w:rFonts w:ascii="Times New Roman" w:hAnsi="Times New Roman" w:cs="Times New Roman"/>
              </w:rPr>
            </w:pPr>
          </w:p>
        </w:tc>
        <w:tc>
          <w:tcPr>
            <w:tcW w:w="765" w:type="dxa"/>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154F0C" w:rsidRDefault="0018660C" w:rsidP="0018660C">
            <w:pPr>
              <w:pStyle w:val="a3"/>
              <w:rPr>
                <w:rFonts w:ascii="Times New Roman" w:hAnsi="Times New Roman" w:cs="Times New Roman"/>
                <w:b/>
              </w:rPr>
            </w:pPr>
            <w:r>
              <w:rPr>
                <w:rFonts w:ascii="Times New Roman" w:hAnsi="Times New Roman" w:cs="Times New Roman"/>
                <w:b/>
              </w:rPr>
              <w:t>1 8</w:t>
            </w:r>
            <w:r w:rsidRPr="00154F0C">
              <w:rPr>
                <w:rFonts w:ascii="Times New Roman" w:hAnsi="Times New Roman" w:cs="Times New Roman"/>
                <w:b/>
              </w:rPr>
              <w:t>00 000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7362" w:type="dxa"/>
            <w:gridSpan w:val="2"/>
          </w:tcPr>
          <w:p w:rsidR="0018660C" w:rsidRPr="005C024E" w:rsidRDefault="0018660C" w:rsidP="0018660C">
            <w:pPr>
              <w:pStyle w:val="a3"/>
              <w:rPr>
                <w:rFonts w:ascii="Times New Roman" w:hAnsi="Times New Roman" w:cs="Times New Roman"/>
              </w:rPr>
            </w:pPr>
            <w:r>
              <w:rPr>
                <w:rFonts w:ascii="Times New Roman" w:hAnsi="Times New Roman" w:cs="Times New Roman"/>
              </w:rPr>
              <w:t>2022 год</w:t>
            </w:r>
          </w:p>
        </w:tc>
        <w:tc>
          <w:tcPr>
            <w:tcW w:w="992" w:type="dxa"/>
          </w:tcPr>
          <w:p w:rsidR="0018660C" w:rsidRPr="005C024E" w:rsidRDefault="0018660C" w:rsidP="0018660C">
            <w:pPr>
              <w:pStyle w:val="a3"/>
              <w:rPr>
                <w:rFonts w:ascii="Times New Roman" w:hAnsi="Times New Roman" w:cs="Times New Roman"/>
              </w:rPr>
            </w:pPr>
          </w:p>
        </w:tc>
        <w:tc>
          <w:tcPr>
            <w:tcW w:w="1078" w:type="dxa"/>
            <w:gridSpan w:val="3"/>
          </w:tcPr>
          <w:p w:rsidR="0018660C" w:rsidRPr="005C024E" w:rsidRDefault="0018660C" w:rsidP="0018660C">
            <w:pPr>
              <w:pStyle w:val="a3"/>
              <w:rPr>
                <w:rFonts w:ascii="Times New Roman" w:hAnsi="Times New Roman" w:cs="Times New Roman"/>
              </w:rPr>
            </w:pPr>
          </w:p>
        </w:tc>
        <w:tc>
          <w:tcPr>
            <w:tcW w:w="765" w:type="dxa"/>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154F0C" w:rsidRDefault="0018660C" w:rsidP="0018660C">
            <w:pPr>
              <w:pStyle w:val="a3"/>
              <w:rPr>
                <w:rFonts w:ascii="Times New Roman" w:hAnsi="Times New Roman" w:cs="Times New Roman"/>
                <w:b/>
              </w:rPr>
            </w:pPr>
            <w:r>
              <w:rPr>
                <w:rFonts w:ascii="Times New Roman" w:hAnsi="Times New Roman" w:cs="Times New Roman"/>
                <w:b/>
              </w:rPr>
              <w:t>2 00</w:t>
            </w:r>
            <w:r w:rsidRPr="00154F0C">
              <w:rPr>
                <w:rFonts w:ascii="Times New Roman" w:hAnsi="Times New Roman" w:cs="Times New Roman"/>
                <w:b/>
              </w:rPr>
              <w:t>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7362" w:type="dxa"/>
            <w:gridSpan w:val="2"/>
          </w:tcPr>
          <w:p w:rsidR="0018660C" w:rsidRPr="005C024E" w:rsidRDefault="0018660C" w:rsidP="0018660C">
            <w:pPr>
              <w:pStyle w:val="a3"/>
              <w:rPr>
                <w:rFonts w:ascii="Times New Roman" w:hAnsi="Times New Roman" w:cs="Times New Roman"/>
              </w:rPr>
            </w:pPr>
            <w:r w:rsidRPr="005C024E">
              <w:rPr>
                <w:rFonts w:ascii="Times New Roman" w:hAnsi="Times New Roman" w:cs="Times New Roman"/>
                <w:b/>
              </w:rPr>
              <w:t>Всего по программе:</w:t>
            </w:r>
          </w:p>
        </w:tc>
        <w:tc>
          <w:tcPr>
            <w:tcW w:w="992" w:type="dxa"/>
          </w:tcPr>
          <w:p w:rsidR="0018660C" w:rsidRPr="005C024E" w:rsidRDefault="0018660C" w:rsidP="0018660C">
            <w:pPr>
              <w:pStyle w:val="a3"/>
              <w:rPr>
                <w:rFonts w:ascii="Times New Roman" w:hAnsi="Times New Roman" w:cs="Times New Roman"/>
              </w:rPr>
            </w:pPr>
          </w:p>
        </w:tc>
        <w:tc>
          <w:tcPr>
            <w:tcW w:w="1078" w:type="dxa"/>
            <w:gridSpan w:val="3"/>
          </w:tcPr>
          <w:p w:rsidR="0018660C" w:rsidRPr="005C024E" w:rsidRDefault="0018660C" w:rsidP="0018660C">
            <w:pPr>
              <w:pStyle w:val="a3"/>
              <w:rPr>
                <w:rFonts w:ascii="Times New Roman" w:hAnsi="Times New Roman" w:cs="Times New Roman"/>
              </w:rPr>
            </w:pPr>
          </w:p>
        </w:tc>
        <w:tc>
          <w:tcPr>
            <w:tcW w:w="765" w:type="dxa"/>
          </w:tcPr>
          <w:p w:rsidR="0018660C" w:rsidRPr="005C024E" w:rsidRDefault="0018660C" w:rsidP="0018660C">
            <w:pPr>
              <w:pStyle w:val="a3"/>
              <w:rPr>
                <w:rFonts w:ascii="Times New Roman" w:hAnsi="Times New Roman" w:cs="Times New Roman"/>
              </w:rPr>
            </w:pPr>
          </w:p>
        </w:tc>
        <w:tc>
          <w:tcPr>
            <w:tcW w:w="850" w:type="dxa"/>
          </w:tcPr>
          <w:p w:rsidR="0018660C" w:rsidRPr="005C024E" w:rsidRDefault="0018660C" w:rsidP="0018660C">
            <w:pPr>
              <w:pStyle w:val="a3"/>
              <w:rPr>
                <w:rFonts w:ascii="Times New Roman" w:hAnsi="Times New Roman" w:cs="Times New Roman"/>
              </w:rPr>
            </w:pPr>
          </w:p>
        </w:tc>
        <w:tc>
          <w:tcPr>
            <w:tcW w:w="676" w:type="dxa"/>
          </w:tcPr>
          <w:p w:rsidR="0018660C" w:rsidRPr="005C024E" w:rsidRDefault="0018660C" w:rsidP="0018660C">
            <w:pPr>
              <w:pStyle w:val="a3"/>
              <w:rPr>
                <w:rFonts w:ascii="Times New Roman" w:hAnsi="Times New Roman" w:cs="Times New Roman"/>
              </w:rPr>
            </w:pPr>
          </w:p>
        </w:tc>
        <w:tc>
          <w:tcPr>
            <w:tcW w:w="1592" w:type="dxa"/>
            <w:gridSpan w:val="3"/>
          </w:tcPr>
          <w:p w:rsidR="0018660C" w:rsidRPr="005C024E" w:rsidRDefault="0018660C" w:rsidP="0018660C">
            <w:pPr>
              <w:pStyle w:val="a3"/>
              <w:rPr>
                <w:rFonts w:ascii="Times New Roman" w:hAnsi="Times New Roman" w:cs="Times New Roman"/>
              </w:rPr>
            </w:pP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7362" w:type="dxa"/>
            <w:gridSpan w:val="2"/>
          </w:tcPr>
          <w:p w:rsidR="0018660C" w:rsidRPr="005C024E" w:rsidRDefault="0018660C" w:rsidP="0018660C">
            <w:pPr>
              <w:pStyle w:val="a3"/>
              <w:rPr>
                <w:rFonts w:ascii="Times New Roman" w:hAnsi="Times New Roman" w:cs="Times New Roman"/>
                <w:b/>
              </w:rPr>
            </w:pPr>
            <w:r w:rsidRPr="005C024E">
              <w:rPr>
                <w:rFonts w:ascii="Times New Roman" w:hAnsi="Times New Roman" w:cs="Times New Roman"/>
                <w:b/>
              </w:rPr>
              <w:t>2018 год</w:t>
            </w:r>
          </w:p>
        </w:tc>
        <w:tc>
          <w:tcPr>
            <w:tcW w:w="992" w:type="dxa"/>
          </w:tcPr>
          <w:p w:rsidR="0018660C" w:rsidRPr="005C024E" w:rsidRDefault="0018660C" w:rsidP="0018660C">
            <w:pPr>
              <w:pStyle w:val="a3"/>
              <w:rPr>
                <w:rFonts w:ascii="Times New Roman" w:hAnsi="Times New Roman" w:cs="Times New Roman"/>
                <w:b/>
              </w:rPr>
            </w:pPr>
          </w:p>
        </w:tc>
        <w:tc>
          <w:tcPr>
            <w:tcW w:w="1078" w:type="dxa"/>
            <w:gridSpan w:val="3"/>
          </w:tcPr>
          <w:p w:rsidR="0018660C" w:rsidRPr="005C024E" w:rsidRDefault="0018660C" w:rsidP="0018660C">
            <w:pPr>
              <w:pStyle w:val="a3"/>
              <w:rPr>
                <w:rFonts w:ascii="Times New Roman" w:hAnsi="Times New Roman" w:cs="Times New Roman"/>
                <w:b/>
              </w:rPr>
            </w:pPr>
          </w:p>
        </w:tc>
        <w:tc>
          <w:tcPr>
            <w:tcW w:w="765" w:type="dxa"/>
          </w:tcPr>
          <w:p w:rsidR="0018660C" w:rsidRPr="005C024E" w:rsidRDefault="0018660C" w:rsidP="0018660C">
            <w:pPr>
              <w:pStyle w:val="a3"/>
              <w:rPr>
                <w:rFonts w:ascii="Times New Roman" w:hAnsi="Times New Roman" w:cs="Times New Roman"/>
                <w:b/>
              </w:rPr>
            </w:pPr>
          </w:p>
        </w:tc>
        <w:tc>
          <w:tcPr>
            <w:tcW w:w="850" w:type="dxa"/>
          </w:tcPr>
          <w:p w:rsidR="0018660C" w:rsidRPr="005C024E" w:rsidRDefault="0018660C" w:rsidP="0018660C">
            <w:pPr>
              <w:pStyle w:val="a3"/>
              <w:rPr>
                <w:rFonts w:ascii="Times New Roman" w:hAnsi="Times New Roman" w:cs="Times New Roman"/>
                <w:b/>
              </w:rPr>
            </w:pPr>
          </w:p>
        </w:tc>
        <w:tc>
          <w:tcPr>
            <w:tcW w:w="676" w:type="dxa"/>
          </w:tcPr>
          <w:p w:rsidR="0018660C" w:rsidRPr="005C024E" w:rsidRDefault="0018660C" w:rsidP="0018660C">
            <w:pPr>
              <w:pStyle w:val="a3"/>
              <w:rPr>
                <w:rFonts w:ascii="Times New Roman" w:hAnsi="Times New Roman" w:cs="Times New Roman"/>
                <w:b/>
              </w:rPr>
            </w:pPr>
          </w:p>
        </w:tc>
        <w:tc>
          <w:tcPr>
            <w:tcW w:w="1592" w:type="dxa"/>
            <w:gridSpan w:val="3"/>
          </w:tcPr>
          <w:p w:rsidR="0018660C" w:rsidRPr="005E72B9" w:rsidRDefault="00EB0440" w:rsidP="0018660C">
            <w:pPr>
              <w:pStyle w:val="a3"/>
              <w:rPr>
                <w:rFonts w:ascii="Times New Roman" w:hAnsi="Times New Roman" w:cs="Times New Roman"/>
                <w:b/>
              </w:rPr>
            </w:pPr>
            <w:r>
              <w:rPr>
                <w:rFonts w:ascii="Times New Roman" w:hAnsi="Times New Roman" w:cs="Times New Roman"/>
                <w:b/>
              </w:rPr>
              <w:t>8 599 968</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7362" w:type="dxa"/>
            <w:gridSpan w:val="2"/>
          </w:tcPr>
          <w:p w:rsidR="0018660C" w:rsidRPr="005C024E" w:rsidRDefault="0018660C" w:rsidP="0018660C">
            <w:pPr>
              <w:pStyle w:val="a3"/>
              <w:rPr>
                <w:rFonts w:ascii="Times New Roman" w:hAnsi="Times New Roman" w:cs="Times New Roman"/>
                <w:b/>
              </w:rPr>
            </w:pPr>
            <w:r w:rsidRPr="005C024E">
              <w:rPr>
                <w:rFonts w:ascii="Times New Roman" w:hAnsi="Times New Roman" w:cs="Times New Roman"/>
                <w:b/>
              </w:rPr>
              <w:t>2019 год</w:t>
            </w:r>
          </w:p>
        </w:tc>
        <w:tc>
          <w:tcPr>
            <w:tcW w:w="992" w:type="dxa"/>
          </w:tcPr>
          <w:p w:rsidR="0018660C" w:rsidRPr="005C024E" w:rsidRDefault="0018660C" w:rsidP="0018660C">
            <w:pPr>
              <w:pStyle w:val="a3"/>
              <w:rPr>
                <w:rFonts w:ascii="Times New Roman" w:hAnsi="Times New Roman" w:cs="Times New Roman"/>
                <w:b/>
              </w:rPr>
            </w:pPr>
          </w:p>
        </w:tc>
        <w:tc>
          <w:tcPr>
            <w:tcW w:w="1078" w:type="dxa"/>
            <w:gridSpan w:val="3"/>
          </w:tcPr>
          <w:p w:rsidR="0018660C" w:rsidRPr="005C024E" w:rsidRDefault="0018660C" w:rsidP="0018660C">
            <w:pPr>
              <w:pStyle w:val="a3"/>
              <w:rPr>
                <w:rFonts w:ascii="Times New Roman" w:hAnsi="Times New Roman" w:cs="Times New Roman"/>
                <w:b/>
              </w:rPr>
            </w:pPr>
          </w:p>
        </w:tc>
        <w:tc>
          <w:tcPr>
            <w:tcW w:w="765" w:type="dxa"/>
          </w:tcPr>
          <w:p w:rsidR="0018660C" w:rsidRPr="005C024E" w:rsidRDefault="0018660C" w:rsidP="0018660C">
            <w:pPr>
              <w:pStyle w:val="a3"/>
              <w:rPr>
                <w:rFonts w:ascii="Times New Roman" w:hAnsi="Times New Roman" w:cs="Times New Roman"/>
                <w:b/>
              </w:rPr>
            </w:pPr>
          </w:p>
        </w:tc>
        <w:tc>
          <w:tcPr>
            <w:tcW w:w="850" w:type="dxa"/>
          </w:tcPr>
          <w:p w:rsidR="0018660C" w:rsidRPr="005C024E" w:rsidRDefault="0018660C" w:rsidP="0018660C">
            <w:pPr>
              <w:pStyle w:val="a3"/>
              <w:rPr>
                <w:rFonts w:ascii="Times New Roman" w:hAnsi="Times New Roman" w:cs="Times New Roman"/>
                <w:b/>
              </w:rPr>
            </w:pPr>
          </w:p>
        </w:tc>
        <w:tc>
          <w:tcPr>
            <w:tcW w:w="676" w:type="dxa"/>
          </w:tcPr>
          <w:p w:rsidR="0018660C" w:rsidRPr="005C024E" w:rsidRDefault="0018660C" w:rsidP="0018660C">
            <w:pPr>
              <w:pStyle w:val="a3"/>
              <w:rPr>
                <w:rFonts w:ascii="Times New Roman" w:hAnsi="Times New Roman" w:cs="Times New Roman"/>
                <w:b/>
              </w:rPr>
            </w:pPr>
          </w:p>
        </w:tc>
        <w:tc>
          <w:tcPr>
            <w:tcW w:w="1592" w:type="dxa"/>
            <w:gridSpan w:val="3"/>
          </w:tcPr>
          <w:p w:rsidR="0018660C" w:rsidRPr="00F1177E" w:rsidRDefault="0018660C" w:rsidP="0018660C">
            <w:pPr>
              <w:pStyle w:val="a3"/>
              <w:rPr>
                <w:rFonts w:ascii="Times New Roman" w:hAnsi="Times New Roman" w:cs="Times New Roman"/>
                <w:b/>
              </w:rPr>
            </w:pPr>
            <w:r w:rsidRPr="00F1177E">
              <w:rPr>
                <w:rFonts w:ascii="Times New Roman" w:hAnsi="Times New Roman" w:cs="Times New Roman"/>
                <w:b/>
              </w:rPr>
              <w:t>8 550 000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7362" w:type="dxa"/>
            <w:gridSpan w:val="2"/>
          </w:tcPr>
          <w:p w:rsidR="0018660C" w:rsidRPr="005C024E" w:rsidRDefault="0018660C" w:rsidP="0018660C">
            <w:pPr>
              <w:pStyle w:val="a3"/>
              <w:rPr>
                <w:rFonts w:ascii="Times New Roman" w:hAnsi="Times New Roman" w:cs="Times New Roman"/>
                <w:b/>
              </w:rPr>
            </w:pPr>
            <w:r w:rsidRPr="005C024E">
              <w:rPr>
                <w:rFonts w:ascii="Times New Roman" w:hAnsi="Times New Roman" w:cs="Times New Roman"/>
                <w:b/>
              </w:rPr>
              <w:t>2020 год</w:t>
            </w:r>
          </w:p>
        </w:tc>
        <w:tc>
          <w:tcPr>
            <w:tcW w:w="992" w:type="dxa"/>
          </w:tcPr>
          <w:p w:rsidR="0018660C" w:rsidRPr="005C024E" w:rsidRDefault="0018660C" w:rsidP="0018660C">
            <w:pPr>
              <w:pStyle w:val="a3"/>
              <w:rPr>
                <w:rFonts w:ascii="Times New Roman" w:hAnsi="Times New Roman" w:cs="Times New Roman"/>
                <w:b/>
              </w:rPr>
            </w:pPr>
          </w:p>
        </w:tc>
        <w:tc>
          <w:tcPr>
            <w:tcW w:w="1078" w:type="dxa"/>
            <w:gridSpan w:val="3"/>
          </w:tcPr>
          <w:p w:rsidR="0018660C" w:rsidRPr="005C024E" w:rsidRDefault="0018660C" w:rsidP="0018660C">
            <w:pPr>
              <w:pStyle w:val="a3"/>
              <w:rPr>
                <w:rFonts w:ascii="Times New Roman" w:hAnsi="Times New Roman" w:cs="Times New Roman"/>
                <w:b/>
              </w:rPr>
            </w:pPr>
          </w:p>
        </w:tc>
        <w:tc>
          <w:tcPr>
            <w:tcW w:w="765" w:type="dxa"/>
          </w:tcPr>
          <w:p w:rsidR="0018660C" w:rsidRPr="005C024E" w:rsidRDefault="0018660C" w:rsidP="0018660C">
            <w:pPr>
              <w:pStyle w:val="a3"/>
              <w:rPr>
                <w:rFonts w:ascii="Times New Roman" w:hAnsi="Times New Roman" w:cs="Times New Roman"/>
                <w:b/>
              </w:rPr>
            </w:pPr>
          </w:p>
        </w:tc>
        <w:tc>
          <w:tcPr>
            <w:tcW w:w="850" w:type="dxa"/>
          </w:tcPr>
          <w:p w:rsidR="0018660C" w:rsidRPr="005C024E" w:rsidRDefault="0018660C" w:rsidP="0018660C">
            <w:pPr>
              <w:pStyle w:val="a3"/>
              <w:rPr>
                <w:rFonts w:ascii="Times New Roman" w:hAnsi="Times New Roman" w:cs="Times New Roman"/>
                <w:b/>
              </w:rPr>
            </w:pPr>
          </w:p>
        </w:tc>
        <w:tc>
          <w:tcPr>
            <w:tcW w:w="676" w:type="dxa"/>
          </w:tcPr>
          <w:p w:rsidR="0018660C" w:rsidRPr="005C024E" w:rsidRDefault="0018660C" w:rsidP="0018660C">
            <w:pPr>
              <w:pStyle w:val="a3"/>
              <w:rPr>
                <w:rFonts w:ascii="Times New Roman" w:hAnsi="Times New Roman" w:cs="Times New Roman"/>
                <w:b/>
              </w:rPr>
            </w:pPr>
          </w:p>
        </w:tc>
        <w:tc>
          <w:tcPr>
            <w:tcW w:w="1592" w:type="dxa"/>
            <w:gridSpan w:val="3"/>
          </w:tcPr>
          <w:p w:rsidR="0018660C" w:rsidRPr="00F1177E" w:rsidRDefault="0018660C" w:rsidP="0018660C">
            <w:pPr>
              <w:pStyle w:val="a3"/>
              <w:rPr>
                <w:rFonts w:ascii="Times New Roman" w:hAnsi="Times New Roman" w:cs="Times New Roman"/>
                <w:b/>
              </w:rPr>
            </w:pPr>
            <w:r w:rsidRPr="00F1177E">
              <w:rPr>
                <w:rFonts w:ascii="Times New Roman" w:hAnsi="Times New Roman" w:cs="Times New Roman"/>
                <w:b/>
              </w:rPr>
              <w:t>9 400 000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7362" w:type="dxa"/>
            <w:gridSpan w:val="2"/>
          </w:tcPr>
          <w:p w:rsidR="0018660C" w:rsidRPr="006A32C3" w:rsidRDefault="0018660C" w:rsidP="0018660C">
            <w:pPr>
              <w:pStyle w:val="a3"/>
              <w:rPr>
                <w:rFonts w:ascii="Times New Roman" w:hAnsi="Times New Roman" w:cs="Times New Roman"/>
                <w:b/>
              </w:rPr>
            </w:pPr>
            <w:r w:rsidRPr="006A32C3">
              <w:rPr>
                <w:rFonts w:ascii="Times New Roman" w:hAnsi="Times New Roman" w:cs="Times New Roman"/>
                <w:b/>
              </w:rPr>
              <w:t>2021 год</w:t>
            </w:r>
          </w:p>
        </w:tc>
        <w:tc>
          <w:tcPr>
            <w:tcW w:w="992" w:type="dxa"/>
          </w:tcPr>
          <w:p w:rsidR="0018660C" w:rsidRPr="005C024E" w:rsidRDefault="0018660C" w:rsidP="0018660C">
            <w:pPr>
              <w:pStyle w:val="a3"/>
              <w:rPr>
                <w:rFonts w:ascii="Times New Roman" w:hAnsi="Times New Roman" w:cs="Times New Roman"/>
                <w:b/>
              </w:rPr>
            </w:pPr>
          </w:p>
        </w:tc>
        <w:tc>
          <w:tcPr>
            <w:tcW w:w="1078" w:type="dxa"/>
            <w:gridSpan w:val="3"/>
          </w:tcPr>
          <w:p w:rsidR="0018660C" w:rsidRPr="005C024E" w:rsidRDefault="0018660C" w:rsidP="0018660C">
            <w:pPr>
              <w:pStyle w:val="a3"/>
              <w:rPr>
                <w:rFonts w:ascii="Times New Roman" w:hAnsi="Times New Roman" w:cs="Times New Roman"/>
                <w:b/>
              </w:rPr>
            </w:pPr>
          </w:p>
        </w:tc>
        <w:tc>
          <w:tcPr>
            <w:tcW w:w="765" w:type="dxa"/>
          </w:tcPr>
          <w:p w:rsidR="0018660C" w:rsidRPr="005C024E" w:rsidRDefault="0018660C" w:rsidP="0018660C">
            <w:pPr>
              <w:pStyle w:val="a3"/>
              <w:rPr>
                <w:rFonts w:ascii="Times New Roman" w:hAnsi="Times New Roman" w:cs="Times New Roman"/>
                <w:b/>
              </w:rPr>
            </w:pPr>
          </w:p>
        </w:tc>
        <w:tc>
          <w:tcPr>
            <w:tcW w:w="850" w:type="dxa"/>
          </w:tcPr>
          <w:p w:rsidR="0018660C" w:rsidRPr="005C024E" w:rsidRDefault="0018660C" w:rsidP="0018660C">
            <w:pPr>
              <w:pStyle w:val="a3"/>
              <w:rPr>
                <w:rFonts w:ascii="Times New Roman" w:hAnsi="Times New Roman" w:cs="Times New Roman"/>
                <w:b/>
              </w:rPr>
            </w:pPr>
          </w:p>
        </w:tc>
        <w:tc>
          <w:tcPr>
            <w:tcW w:w="676" w:type="dxa"/>
          </w:tcPr>
          <w:p w:rsidR="0018660C" w:rsidRPr="005C024E" w:rsidRDefault="0018660C" w:rsidP="0018660C">
            <w:pPr>
              <w:pStyle w:val="a3"/>
              <w:rPr>
                <w:rFonts w:ascii="Times New Roman" w:hAnsi="Times New Roman" w:cs="Times New Roman"/>
                <w:b/>
              </w:rPr>
            </w:pPr>
          </w:p>
        </w:tc>
        <w:tc>
          <w:tcPr>
            <w:tcW w:w="1592" w:type="dxa"/>
            <w:gridSpan w:val="3"/>
          </w:tcPr>
          <w:p w:rsidR="0018660C" w:rsidRPr="00F1177E" w:rsidRDefault="0018660C" w:rsidP="0018660C">
            <w:pPr>
              <w:pStyle w:val="a3"/>
              <w:rPr>
                <w:rFonts w:ascii="Times New Roman" w:hAnsi="Times New Roman" w:cs="Times New Roman"/>
                <w:b/>
              </w:rPr>
            </w:pPr>
            <w:r w:rsidRPr="00F1177E">
              <w:rPr>
                <w:rFonts w:ascii="Times New Roman" w:hAnsi="Times New Roman" w:cs="Times New Roman"/>
                <w:b/>
              </w:rPr>
              <w:t>10 500 000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r w:rsidR="0018660C" w:rsidRPr="005C024E" w:rsidTr="0018660C">
        <w:tc>
          <w:tcPr>
            <w:tcW w:w="741" w:type="dxa"/>
            <w:gridSpan w:val="2"/>
          </w:tcPr>
          <w:p w:rsidR="0018660C" w:rsidRPr="005C024E" w:rsidRDefault="0018660C" w:rsidP="0018660C">
            <w:pPr>
              <w:pStyle w:val="a3"/>
              <w:rPr>
                <w:rFonts w:ascii="Times New Roman" w:hAnsi="Times New Roman" w:cs="Times New Roman"/>
              </w:rPr>
            </w:pPr>
          </w:p>
        </w:tc>
        <w:tc>
          <w:tcPr>
            <w:tcW w:w="7362" w:type="dxa"/>
            <w:gridSpan w:val="2"/>
          </w:tcPr>
          <w:p w:rsidR="0018660C" w:rsidRPr="006A32C3" w:rsidRDefault="0018660C" w:rsidP="0018660C">
            <w:pPr>
              <w:pStyle w:val="a3"/>
              <w:rPr>
                <w:rFonts w:ascii="Times New Roman" w:hAnsi="Times New Roman" w:cs="Times New Roman"/>
                <w:b/>
              </w:rPr>
            </w:pPr>
            <w:r w:rsidRPr="006A32C3">
              <w:rPr>
                <w:rFonts w:ascii="Times New Roman" w:hAnsi="Times New Roman" w:cs="Times New Roman"/>
                <w:b/>
              </w:rPr>
              <w:t>2022 год</w:t>
            </w:r>
          </w:p>
        </w:tc>
        <w:tc>
          <w:tcPr>
            <w:tcW w:w="992" w:type="dxa"/>
          </w:tcPr>
          <w:p w:rsidR="0018660C" w:rsidRPr="005C024E" w:rsidRDefault="0018660C" w:rsidP="0018660C">
            <w:pPr>
              <w:pStyle w:val="a3"/>
              <w:rPr>
                <w:rFonts w:ascii="Times New Roman" w:hAnsi="Times New Roman" w:cs="Times New Roman"/>
                <w:b/>
              </w:rPr>
            </w:pPr>
          </w:p>
        </w:tc>
        <w:tc>
          <w:tcPr>
            <w:tcW w:w="1078" w:type="dxa"/>
            <w:gridSpan w:val="3"/>
          </w:tcPr>
          <w:p w:rsidR="0018660C" w:rsidRPr="005C024E" w:rsidRDefault="0018660C" w:rsidP="0018660C">
            <w:pPr>
              <w:pStyle w:val="a3"/>
              <w:rPr>
                <w:rFonts w:ascii="Times New Roman" w:hAnsi="Times New Roman" w:cs="Times New Roman"/>
                <w:b/>
              </w:rPr>
            </w:pPr>
          </w:p>
        </w:tc>
        <w:tc>
          <w:tcPr>
            <w:tcW w:w="765" w:type="dxa"/>
          </w:tcPr>
          <w:p w:rsidR="0018660C" w:rsidRPr="005C024E" w:rsidRDefault="0018660C" w:rsidP="0018660C">
            <w:pPr>
              <w:pStyle w:val="a3"/>
              <w:rPr>
                <w:rFonts w:ascii="Times New Roman" w:hAnsi="Times New Roman" w:cs="Times New Roman"/>
                <w:b/>
              </w:rPr>
            </w:pPr>
          </w:p>
        </w:tc>
        <w:tc>
          <w:tcPr>
            <w:tcW w:w="850" w:type="dxa"/>
          </w:tcPr>
          <w:p w:rsidR="0018660C" w:rsidRPr="005C024E" w:rsidRDefault="0018660C" w:rsidP="0018660C">
            <w:pPr>
              <w:pStyle w:val="a3"/>
              <w:rPr>
                <w:rFonts w:ascii="Times New Roman" w:hAnsi="Times New Roman" w:cs="Times New Roman"/>
                <w:b/>
              </w:rPr>
            </w:pPr>
          </w:p>
        </w:tc>
        <w:tc>
          <w:tcPr>
            <w:tcW w:w="676" w:type="dxa"/>
          </w:tcPr>
          <w:p w:rsidR="0018660C" w:rsidRPr="005C024E" w:rsidRDefault="0018660C" w:rsidP="0018660C">
            <w:pPr>
              <w:pStyle w:val="a3"/>
              <w:rPr>
                <w:rFonts w:ascii="Times New Roman" w:hAnsi="Times New Roman" w:cs="Times New Roman"/>
                <w:b/>
              </w:rPr>
            </w:pPr>
          </w:p>
        </w:tc>
        <w:tc>
          <w:tcPr>
            <w:tcW w:w="1592" w:type="dxa"/>
            <w:gridSpan w:val="3"/>
          </w:tcPr>
          <w:p w:rsidR="0018660C" w:rsidRPr="00F1177E" w:rsidRDefault="0018660C" w:rsidP="0018660C">
            <w:pPr>
              <w:pStyle w:val="a3"/>
              <w:rPr>
                <w:rFonts w:ascii="Times New Roman" w:hAnsi="Times New Roman" w:cs="Times New Roman"/>
                <w:b/>
              </w:rPr>
            </w:pPr>
            <w:r w:rsidRPr="00F1177E">
              <w:rPr>
                <w:rFonts w:ascii="Times New Roman" w:hAnsi="Times New Roman" w:cs="Times New Roman"/>
                <w:b/>
              </w:rPr>
              <w:t>11 490 000</w:t>
            </w:r>
          </w:p>
        </w:tc>
        <w:tc>
          <w:tcPr>
            <w:tcW w:w="567" w:type="dxa"/>
            <w:gridSpan w:val="2"/>
            <w:tcBorders>
              <w:right w:val="single" w:sz="4" w:space="0" w:color="auto"/>
            </w:tcBorders>
          </w:tcPr>
          <w:p w:rsidR="0018660C" w:rsidRPr="005C024E" w:rsidRDefault="0018660C" w:rsidP="0018660C">
            <w:pPr>
              <w:pStyle w:val="a3"/>
              <w:rPr>
                <w:rFonts w:ascii="Times New Roman" w:hAnsi="Times New Roman" w:cs="Times New Roman"/>
              </w:rPr>
            </w:pPr>
          </w:p>
        </w:tc>
        <w:tc>
          <w:tcPr>
            <w:tcW w:w="567" w:type="dxa"/>
            <w:gridSpan w:val="2"/>
            <w:tcBorders>
              <w:left w:val="single" w:sz="4" w:space="0" w:color="auto"/>
            </w:tcBorders>
          </w:tcPr>
          <w:p w:rsidR="0018660C" w:rsidRPr="005C024E" w:rsidRDefault="0018660C" w:rsidP="0018660C">
            <w:pPr>
              <w:pStyle w:val="a3"/>
              <w:rPr>
                <w:rFonts w:ascii="Times New Roman" w:hAnsi="Times New Roman" w:cs="Times New Roman"/>
              </w:rPr>
            </w:pPr>
          </w:p>
        </w:tc>
        <w:tc>
          <w:tcPr>
            <w:tcW w:w="262" w:type="dxa"/>
          </w:tcPr>
          <w:p w:rsidR="0018660C" w:rsidRPr="005C024E" w:rsidRDefault="0018660C" w:rsidP="0018660C">
            <w:pPr>
              <w:pStyle w:val="a3"/>
              <w:rPr>
                <w:rFonts w:ascii="Times New Roman" w:hAnsi="Times New Roman" w:cs="Times New Roman"/>
              </w:rPr>
            </w:pPr>
          </w:p>
        </w:tc>
      </w:tr>
    </w:tbl>
    <w:p w:rsidR="0018660C" w:rsidRDefault="0018660C" w:rsidP="0018660C">
      <w:pPr>
        <w:pStyle w:val="a3"/>
        <w:rPr>
          <w:rFonts w:eastAsiaTheme="minorEastAsia"/>
          <w:lang w:eastAsia="ru-RU"/>
        </w:rPr>
      </w:pPr>
    </w:p>
    <w:p w:rsidR="0018660C" w:rsidRDefault="0018660C" w:rsidP="0018660C">
      <w:pPr>
        <w:pStyle w:val="a3"/>
        <w:ind w:left="13452"/>
        <w:rPr>
          <w:rFonts w:eastAsiaTheme="minorEastAsia"/>
          <w:lang w:eastAsia="ru-RU"/>
        </w:rPr>
      </w:pPr>
    </w:p>
    <w:p w:rsidR="0018660C" w:rsidRDefault="0018660C" w:rsidP="0018660C">
      <w:pPr>
        <w:pStyle w:val="a3"/>
        <w:ind w:left="13452"/>
        <w:rPr>
          <w:rFonts w:eastAsiaTheme="minorEastAsia"/>
          <w:lang w:eastAsia="ru-RU"/>
        </w:rPr>
      </w:pPr>
    </w:p>
    <w:p w:rsidR="0018660C" w:rsidRDefault="0018660C" w:rsidP="0018660C">
      <w:pPr>
        <w:pStyle w:val="a3"/>
        <w:ind w:left="13452"/>
        <w:rPr>
          <w:rFonts w:ascii="Times New Roman" w:hAnsi="Times New Roman" w:cs="Times New Roman"/>
          <w:sz w:val="24"/>
          <w:szCs w:val="24"/>
        </w:rPr>
      </w:pPr>
      <w:r>
        <w:rPr>
          <w:rFonts w:ascii="Times New Roman" w:hAnsi="Times New Roman" w:cs="Times New Roman"/>
          <w:sz w:val="24"/>
          <w:szCs w:val="24"/>
        </w:rPr>
        <w:t>ПРИЛОЖЕНИЕ №2</w:t>
      </w:r>
    </w:p>
    <w:p w:rsidR="0018660C" w:rsidRDefault="0018660C" w:rsidP="0018660C">
      <w:pPr>
        <w:pStyle w:val="ConsNonformat"/>
        <w:widowControl/>
        <w:spacing w:line="276" w:lineRule="auto"/>
        <w:jc w:val="right"/>
        <w:rPr>
          <w:rFonts w:ascii="Times New Roman" w:hAnsi="Times New Roman" w:cs="Times New Roman"/>
          <w:sz w:val="24"/>
          <w:szCs w:val="24"/>
        </w:rPr>
      </w:pPr>
      <w:r w:rsidRPr="00380D1B">
        <w:rPr>
          <w:rFonts w:ascii="Times New Roman" w:hAnsi="Times New Roman" w:cs="Times New Roman"/>
          <w:sz w:val="24"/>
          <w:szCs w:val="24"/>
        </w:rPr>
        <w:t xml:space="preserve">                                                    к </w:t>
      </w:r>
      <w:r>
        <w:rPr>
          <w:rFonts w:ascii="Times New Roman" w:hAnsi="Times New Roman" w:cs="Times New Roman"/>
          <w:sz w:val="24"/>
          <w:szCs w:val="24"/>
        </w:rPr>
        <w:t xml:space="preserve">постановлению об утверждении </w:t>
      </w:r>
      <w:r w:rsidRPr="00380D1B">
        <w:rPr>
          <w:rFonts w:ascii="Times New Roman" w:hAnsi="Times New Roman" w:cs="Times New Roman"/>
          <w:sz w:val="24"/>
          <w:szCs w:val="24"/>
        </w:rPr>
        <w:t>муниципальн</w:t>
      </w:r>
      <w:r>
        <w:rPr>
          <w:rFonts w:ascii="Times New Roman" w:hAnsi="Times New Roman" w:cs="Times New Roman"/>
          <w:sz w:val="24"/>
          <w:szCs w:val="24"/>
        </w:rPr>
        <w:t>ой</w:t>
      </w:r>
    </w:p>
    <w:p w:rsidR="0018660C" w:rsidRPr="007B19C9" w:rsidRDefault="0018660C" w:rsidP="0018660C">
      <w:pPr>
        <w:pStyle w:val="ConsNonformat"/>
        <w:widowControl/>
        <w:spacing w:line="276" w:lineRule="auto"/>
        <w:jc w:val="right"/>
        <w:rPr>
          <w:rFonts w:ascii="Times New Roman" w:hAnsi="Times New Roman" w:cs="Times New Roman"/>
          <w:sz w:val="22"/>
          <w:szCs w:val="22"/>
        </w:rPr>
      </w:pPr>
      <w:r w:rsidRPr="00380D1B">
        <w:rPr>
          <w:rFonts w:ascii="Times New Roman" w:hAnsi="Times New Roman" w:cs="Times New Roman"/>
          <w:sz w:val="24"/>
          <w:szCs w:val="24"/>
        </w:rPr>
        <w:t>программ</w:t>
      </w:r>
      <w:r>
        <w:rPr>
          <w:rFonts w:ascii="Times New Roman" w:hAnsi="Times New Roman" w:cs="Times New Roman"/>
          <w:sz w:val="24"/>
          <w:szCs w:val="24"/>
        </w:rPr>
        <w:t xml:space="preserve">ы </w:t>
      </w:r>
      <w:r w:rsidRPr="00380D1B">
        <w:rPr>
          <w:rFonts w:ascii="Times New Roman" w:hAnsi="Times New Roman" w:cs="Times New Roman"/>
          <w:sz w:val="24"/>
          <w:szCs w:val="24"/>
        </w:rPr>
        <w:t>«</w:t>
      </w:r>
      <w:r w:rsidRPr="007B19C9">
        <w:rPr>
          <w:rFonts w:ascii="Times New Roman" w:hAnsi="Times New Roman" w:cs="Times New Roman"/>
          <w:sz w:val="22"/>
          <w:szCs w:val="22"/>
        </w:rPr>
        <w:t xml:space="preserve">Реализация молодежной, семейной политики </w:t>
      </w:r>
    </w:p>
    <w:p w:rsidR="0018660C" w:rsidRPr="00380D1B" w:rsidRDefault="0018660C" w:rsidP="0018660C">
      <w:pPr>
        <w:pStyle w:val="ConsNonformat"/>
        <w:widowControl/>
        <w:spacing w:line="276" w:lineRule="auto"/>
        <w:jc w:val="right"/>
        <w:rPr>
          <w:rFonts w:ascii="Times New Roman" w:hAnsi="Times New Roman" w:cs="Times New Roman"/>
          <w:sz w:val="24"/>
          <w:szCs w:val="24"/>
        </w:rPr>
      </w:pPr>
      <w:r w:rsidRPr="007B19C9">
        <w:rPr>
          <w:rFonts w:ascii="Times New Roman" w:hAnsi="Times New Roman" w:cs="Times New Roman"/>
          <w:sz w:val="22"/>
          <w:szCs w:val="22"/>
        </w:rPr>
        <w:t>и патриотического воспитания в Алданском районе на 2018</w:t>
      </w:r>
      <w:r>
        <w:rPr>
          <w:rFonts w:ascii="Times New Roman" w:hAnsi="Times New Roman" w:cs="Times New Roman"/>
          <w:sz w:val="22"/>
          <w:szCs w:val="22"/>
        </w:rPr>
        <w:t>-2022</w:t>
      </w:r>
      <w:r w:rsidRPr="007B19C9">
        <w:rPr>
          <w:rFonts w:ascii="Times New Roman" w:hAnsi="Times New Roman" w:cs="Times New Roman"/>
          <w:sz w:val="22"/>
          <w:szCs w:val="22"/>
        </w:rPr>
        <w:t xml:space="preserve"> гг</w:t>
      </w:r>
      <w:r>
        <w:rPr>
          <w:rFonts w:ascii="Times New Roman" w:hAnsi="Times New Roman" w:cs="Times New Roman"/>
          <w:sz w:val="22"/>
          <w:szCs w:val="22"/>
        </w:rPr>
        <w:t>.</w:t>
      </w:r>
      <w:r>
        <w:rPr>
          <w:rFonts w:ascii="Times New Roman" w:hAnsi="Times New Roman" w:cs="Times New Roman"/>
          <w:sz w:val="24"/>
          <w:szCs w:val="24"/>
        </w:rPr>
        <w:t>»</w:t>
      </w:r>
    </w:p>
    <w:p w:rsidR="0018660C" w:rsidRDefault="0018660C" w:rsidP="0018660C">
      <w:pPr>
        <w:pStyle w:val="a3"/>
        <w:spacing w:line="276" w:lineRule="auto"/>
        <w:jc w:val="right"/>
        <w:rPr>
          <w:rFonts w:ascii="Times New Roman" w:hAnsi="Times New Roman" w:cs="Times New Roman"/>
          <w:sz w:val="24"/>
          <w:szCs w:val="24"/>
        </w:rPr>
      </w:pPr>
    </w:p>
    <w:p w:rsidR="0018660C" w:rsidRDefault="0018660C" w:rsidP="0018660C">
      <w:pPr>
        <w:pStyle w:val="a3"/>
        <w:spacing w:line="276" w:lineRule="auto"/>
        <w:jc w:val="right"/>
        <w:rPr>
          <w:rFonts w:ascii="Times New Roman" w:hAnsi="Times New Roman" w:cs="Times New Roman"/>
          <w:sz w:val="24"/>
          <w:szCs w:val="24"/>
        </w:rPr>
      </w:pPr>
    </w:p>
    <w:p w:rsidR="0018660C" w:rsidRDefault="0018660C" w:rsidP="0018660C">
      <w:pPr>
        <w:pStyle w:val="a3"/>
        <w:spacing w:line="276" w:lineRule="auto"/>
        <w:jc w:val="right"/>
        <w:rPr>
          <w:rFonts w:ascii="Times New Roman" w:hAnsi="Times New Roman" w:cs="Times New Roman"/>
          <w:sz w:val="24"/>
          <w:szCs w:val="24"/>
        </w:rPr>
      </w:pPr>
    </w:p>
    <w:p w:rsidR="0018660C" w:rsidRDefault="0018660C" w:rsidP="0018660C">
      <w:pPr>
        <w:pStyle w:val="a3"/>
        <w:spacing w:line="276" w:lineRule="auto"/>
        <w:jc w:val="center"/>
        <w:rPr>
          <w:rFonts w:ascii="Times New Roman" w:hAnsi="Times New Roman" w:cs="Times New Roman"/>
          <w:sz w:val="24"/>
          <w:szCs w:val="24"/>
        </w:rPr>
      </w:pPr>
    </w:p>
    <w:p w:rsidR="0018660C" w:rsidRDefault="0018660C" w:rsidP="0018660C">
      <w:pPr>
        <w:pStyle w:val="a3"/>
        <w:spacing w:line="276" w:lineRule="auto"/>
        <w:jc w:val="center"/>
        <w:rPr>
          <w:rFonts w:ascii="Times New Roman" w:hAnsi="Times New Roman" w:cs="Times New Roman"/>
          <w:sz w:val="24"/>
          <w:szCs w:val="24"/>
        </w:rPr>
      </w:pPr>
    </w:p>
    <w:p w:rsidR="0018660C" w:rsidRDefault="0018660C" w:rsidP="0018660C">
      <w:pPr>
        <w:pStyle w:val="a3"/>
        <w:spacing w:line="276" w:lineRule="auto"/>
        <w:jc w:val="center"/>
        <w:rPr>
          <w:rFonts w:ascii="Times New Roman" w:hAnsi="Times New Roman" w:cs="Times New Roman"/>
          <w:sz w:val="24"/>
          <w:szCs w:val="24"/>
        </w:rPr>
      </w:pPr>
    </w:p>
    <w:p w:rsidR="0018660C" w:rsidRDefault="0018660C" w:rsidP="0018660C">
      <w:pPr>
        <w:pStyle w:val="a3"/>
        <w:spacing w:line="276" w:lineRule="auto"/>
        <w:jc w:val="center"/>
        <w:rPr>
          <w:rFonts w:ascii="Times New Roman" w:hAnsi="Times New Roman" w:cs="Times New Roman"/>
          <w:sz w:val="24"/>
          <w:szCs w:val="24"/>
        </w:rPr>
      </w:pPr>
    </w:p>
    <w:p w:rsidR="0018660C" w:rsidRDefault="0018660C" w:rsidP="0018660C">
      <w:pPr>
        <w:pStyle w:val="a3"/>
        <w:spacing w:line="276" w:lineRule="auto"/>
        <w:jc w:val="center"/>
        <w:rPr>
          <w:rFonts w:ascii="Times New Roman" w:hAnsi="Times New Roman" w:cs="Times New Roman"/>
          <w:sz w:val="24"/>
          <w:szCs w:val="24"/>
        </w:rPr>
      </w:pPr>
    </w:p>
    <w:p w:rsidR="0018660C" w:rsidRDefault="0018660C" w:rsidP="0018660C">
      <w:pPr>
        <w:pStyle w:val="a3"/>
        <w:spacing w:line="276" w:lineRule="auto"/>
        <w:jc w:val="center"/>
        <w:rPr>
          <w:rFonts w:ascii="Times New Roman" w:hAnsi="Times New Roman" w:cs="Times New Roman"/>
          <w:sz w:val="24"/>
          <w:szCs w:val="24"/>
        </w:rPr>
      </w:pPr>
    </w:p>
    <w:p w:rsidR="0018660C" w:rsidRDefault="0018660C" w:rsidP="0018660C">
      <w:pPr>
        <w:pStyle w:val="a3"/>
        <w:spacing w:line="276" w:lineRule="auto"/>
        <w:jc w:val="center"/>
        <w:rPr>
          <w:rFonts w:ascii="Times New Roman" w:hAnsi="Times New Roman" w:cs="Times New Roman"/>
          <w:sz w:val="24"/>
          <w:szCs w:val="24"/>
        </w:rPr>
      </w:pPr>
    </w:p>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ПРОГНОЗНАЯ ОЦЕНКА НЕОБХОДИМЫХ  РЕСУРСОВ НА РЕАЛИЗАЦИЮ МУНИЦИПАЛЬНОЙ ПРОГРАММЫ</w:t>
      </w:r>
    </w:p>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В РАЗРЕЗЕ ИСТОЧНИКОВ ФИНАНСИРОВАНИЯ</w:t>
      </w:r>
    </w:p>
    <w:p w:rsidR="0018660C" w:rsidRDefault="0018660C" w:rsidP="0018660C">
      <w:pPr>
        <w:pStyle w:val="a3"/>
        <w:spacing w:line="276" w:lineRule="auto"/>
        <w:jc w:val="center"/>
        <w:rPr>
          <w:rFonts w:ascii="Times New Roman" w:hAnsi="Times New Roman" w:cs="Times New Roman"/>
          <w:sz w:val="24"/>
          <w:szCs w:val="24"/>
        </w:rPr>
      </w:pPr>
    </w:p>
    <w:p w:rsidR="0018660C" w:rsidRDefault="0018660C" w:rsidP="0018660C">
      <w:pPr>
        <w:pStyle w:val="a3"/>
        <w:spacing w:line="276" w:lineRule="auto"/>
        <w:jc w:val="center"/>
        <w:rPr>
          <w:rFonts w:ascii="Times New Roman" w:hAnsi="Times New Roman" w:cs="Times New Roman"/>
          <w:sz w:val="24"/>
          <w:szCs w:val="24"/>
        </w:rPr>
      </w:pPr>
    </w:p>
    <w:p w:rsidR="0018660C" w:rsidRDefault="0018660C" w:rsidP="0018660C">
      <w:pPr>
        <w:pStyle w:val="a3"/>
        <w:spacing w:line="276" w:lineRule="auto"/>
        <w:jc w:val="center"/>
        <w:rPr>
          <w:rFonts w:ascii="Times New Roman" w:hAnsi="Times New Roman" w:cs="Times New Roman"/>
          <w:sz w:val="24"/>
          <w:szCs w:val="24"/>
        </w:rPr>
      </w:pPr>
    </w:p>
    <w:p w:rsidR="0018660C" w:rsidRDefault="0018660C" w:rsidP="0018660C">
      <w:pPr>
        <w:pStyle w:val="a3"/>
        <w:spacing w:line="276" w:lineRule="auto"/>
        <w:jc w:val="center"/>
        <w:rPr>
          <w:rFonts w:ascii="Times New Roman" w:hAnsi="Times New Roman" w:cs="Times New Roman"/>
          <w:sz w:val="24"/>
          <w:szCs w:val="24"/>
        </w:rPr>
      </w:pPr>
    </w:p>
    <w:p w:rsidR="0018660C" w:rsidRDefault="0018660C" w:rsidP="0018660C">
      <w:pPr>
        <w:pStyle w:val="a3"/>
        <w:spacing w:line="276" w:lineRule="auto"/>
        <w:jc w:val="center"/>
        <w:rPr>
          <w:rFonts w:ascii="Times New Roman" w:hAnsi="Times New Roman" w:cs="Times New Roman"/>
          <w:sz w:val="24"/>
          <w:szCs w:val="24"/>
        </w:rPr>
      </w:pPr>
    </w:p>
    <w:p w:rsidR="0018660C" w:rsidRDefault="0018660C" w:rsidP="0018660C">
      <w:pPr>
        <w:pStyle w:val="a3"/>
        <w:spacing w:line="276" w:lineRule="auto"/>
        <w:jc w:val="center"/>
        <w:rPr>
          <w:rFonts w:ascii="Times New Roman" w:hAnsi="Times New Roman" w:cs="Times New Roman"/>
          <w:sz w:val="24"/>
          <w:szCs w:val="24"/>
        </w:rPr>
      </w:pPr>
    </w:p>
    <w:p w:rsidR="0018660C" w:rsidRDefault="0018660C" w:rsidP="0018660C">
      <w:pPr>
        <w:pStyle w:val="a3"/>
        <w:spacing w:line="276" w:lineRule="auto"/>
        <w:jc w:val="center"/>
        <w:rPr>
          <w:rFonts w:ascii="Times New Roman" w:hAnsi="Times New Roman" w:cs="Times New Roman"/>
          <w:sz w:val="24"/>
          <w:szCs w:val="24"/>
        </w:rPr>
      </w:pPr>
    </w:p>
    <w:p w:rsidR="0018660C" w:rsidRDefault="0018660C" w:rsidP="0018660C">
      <w:pPr>
        <w:pStyle w:val="a3"/>
        <w:spacing w:line="276" w:lineRule="auto"/>
        <w:jc w:val="center"/>
        <w:rPr>
          <w:rFonts w:ascii="Times New Roman" w:hAnsi="Times New Roman" w:cs="Times New Roman"/>
          <w:sz w:val="24"/>
          <w:szCs w:val="24"/>
        </w:rPr>
      </w:pPr>
    </w:p>
    <w:p w:rsidR="0018660C" w:rsidRDefault="0018660C" w:rsidP="0018660C">
      <w:pPr>
        <w:pStyle w:val="a3"/>
        <w:spacing w:line="276" w:lineRule="auto"/>
        <w:jc w:val="center"/>
        <w:rPr>
          <w:rFonts w:ascii="Times New Roman" w:hAnsi="Times New Roman" w:cs="Times New Roman"/>
          <w:sz w:val="24"/>
          <w:szCs w:val="24"/>
        </w:rPr>
      </w:pPr>
    </w:p>
    <w:p w:rsidR="0018660C" w:rsidRDefault="0018660C" w:rsidP="0018660C">
      <w:pPr>
        <w:pStyle w:val="a3"/>
        <w:spacing w:line="276" w:lineRule="auto"/>
        <w:jc w:val="center"/>
        <w:rPr>
          <w:rFonts w:ascii="Times New Roman" w:hAnsi="Times New Roman" w:cs="Times New Roman"/>
          <w:sz w:val="24"/>
          <w:szCs w:val="24"/>
        </w:rPr>
      </w:pPr>
    </w:p>
    <w:p w:rsidR="0018660C" w:rsidRDefault="0018660C" w:rsidP="0018660C">
      <w:pPr>
        <w:pStyle w:val="a3"/>
        <w:spacing w:line="276" w:lineRule="auto"/>
        <w:jc w:val="center"/>
        <w:rPr>
          <w:rFonts w:ascii="Times New Roman" w:hAnsi="Times New Roman" w:cs="Times New Roman"/>
          <w:sz w:val="24"/>
          <w:szCs w:val="24"/>
        </w:rPr>
      </w:pPr>
    </w:p>
    <w:p w:rsidR="0018660C" w:rsidRDefault="0018660C" w:rsidP="0018660C">
      <w:pPr>
        <w:pStyle w:val="a3"/>
        <w:spacing w:line="276" w:lineRule="auto"/>
        <w:jc w:val="center"/>
        <w:rPr>
          <w:rFonts w:ascii="Times New Roman" w:hAnsi="Times New Roman" w:cs="Times New Roman"/>
          <w:sz w:val="24"/>
          <w:szCs w:val="24"/>
        </w:rPr>
      </w:pPr>
    </w:p>
    <w:p w:rsidR="0018660C" w:rsidRDefault="0018660C" w:rsidP="0018660C">
      <w:pPr>
        <w:pStyle w:val="a3"/>
        <w:spacing w:line="276" w:lineRule="auto"/>
        <w:rPr>
          <w:rFonts w:ascii="Times New Roman" w:hAnsi="Times New Roman" w:cs="Times New Roman"/>
          <w:sz w:val="24"/>
          <w:szCs w:val="24"/>
        </w:rPr>
      </w:pPr>
    </w:p>
    <w:p w:rsidR="0018660C" w:rsidRDefault="0018660C" w:rsidP="0018660C">
      <w:pPr>
        <w:pStyle w:val="a3"/>
        <w:spacing w:line="276" w:lineRule="auto"/>
        <w:jc w:val="center"/>
        <w:rPr>
          <w:rFonts w:ascii="Times New Roman" w:hAnsi="Times New Roman" w:cs="Times New Roman"/>
          <w:sz w:val="24"/>
          <w:szCs w:val="24"/>
        </w:rPr>
      </w:pPr>
    </w:p>
    <w:p w:rsidR="0018660C" w:rsidRPr="00255E7A" w:rsidRDefault="0018660C" w:rsidP="0018660C">
      <w:pPr>
        <w:pStyle w:val="a3"/>
        <w:spacing w:line="276" w:lineRule="auto"/>
        <w:jc w:val="center"/>
        <w:rPr>
          <w:rFonts w:ascii="Times New Roman" w:hAnsi="Times New Roman" w:cs="Times New Roman"/>
          <w:sz w:val="24"/>
          <w:szCs w:val="24"/>
        </w:rPr>
      </w:pPr>
      <w:r w:rsidRPr="00255E7A">
        <w:rPr>
          <w:rFonts w:ascii="Times New Roman" w:hAnsi="Times New Roman" w:cs="Times New Roman"/>
          <w:sz w:val="24"/>
          <w:szCs w:val="24"/>
        </w:rPr>
        <w:t>Прогнозная оценка необходимых ресурсов на реализацию муниципальной программы в разрезе источников финансирования</w:t>
      </w:r>
    </w:p>
    <w:tbl>
      <w:tblPr>
        <w:tblStyle w:val="ad"/>
        <w:tblW w:w="0" w:type="auto"/>
        <w:tblLook w:val="04A0" w:firstRow="1" w:lastRow="0" w:firstColumn="1" w:lastColumn="0" w:noHBand="0" w:noVBand="1"/>
      </w:tblPr>
      <w:tblGrid>
        <w:gridCol w:w="3076"/>
        <w:gridCol w:w="2028"/>
        <w:gridCol w:w="1687"/>
        <w:gridCol w:w="1254"/>
        <w:gridCol w:w="1700"/>
        <w:gridCol w:w="1700"/>
        <w:gridCol w:w="1560"/>
        <w:gridCol w:w="1417"/>
        <w:gridCol w:w="1356"/>
      </w:tblGrid>
      <w:tr w:rsidR="0018660C" w:rsidTr="0018660C">
        <w:tc>
          <w:tcPr>
            <w:tcW w:w="3076" w:type="dxa"/>
            <w:vMerge w:val="restart"/>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 подпрограммы муниципальной программы, основного мероприятия</w:t>
            </w:r>
          </w:p>
        </w:tc>
        <w:tc>
          <w:tcPr>
            <w:tcW w:w="2028" w:type="dxa"/>
            <w:vMerge w:val="restart"/>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10674" w:type="dxa"/>
            <w:gridSpan w:val="7"/>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Объем финансирования, тыс. руб.</w:t>
            </w:r>
          </w:p>
        </w:tc>
      </w:tr>
      <w:tr w:rsidR="0018660C" w:rsidTr="0018660C">
        <w:tc>
          <w:tcPr>
            <w:tcW w:w="3076" w:type="dxa"/>
            <w:vMerge/>
          </w:tcPr>
          <w:p w:rsidR="0018660C" w:rsidRDefault="0018660C" w:rsidP="0018660C">
            <w:pPr>
              <w:pStyle w:val="a3"/>
              <w:spacing w:line="276" w:lineRule="auto"/>
              <w:jc w:val="center"/>
              <w:rPr>
                <w:rFonts w:ascii="Times New Roman" w:hAnsi="Times New Roman" w:cs="Times New Roman"/>
                <w:sz w:val="24"/>
                <w:szCs w:val="24"/>
              </w:rPr>
            </w:pPr>
          </w:p>
        </w:tc>
        <w:tc>
          <w:tcPr>
            <w:tcW w:w="2028" w:type="dxa"/>
            <w:vMerge/>
          </w:tcPr>
          <w:p w:rsidR="0018660C" w:rsidRDefault="0018660C" w:rsidP="0018660C">
            <w:pPr>
              <w:pStyle w:val="a3"/>
              <w:spacing w:line="276" w:lineRule="auto"/>
              <w:jc w:val="center"/>
              <w:rPr>
                <w:rFonts w:ascii="Times New Roman" w:hAnsi="Times New Roman" w:cs="Times New Roman"/>
                <w:sz w:val="24"/>
                <w:szCs w:val="24"/>
              </w:rPr>
            </w:pPr>
          </w:p>
        </w:tc>
        <w:tc>
          <w:tcPr>
            <w:tcW w:w="1687" w:type="dxa"/>
            <w:vMerge w:val="restart"/>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8987" w:type="dxa"/>
            <w:gridSpan w:val="6"/>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Плановый период</w:t>
            </w:r>
          </w:p>
        </w:tc>
      </w:tr>
      <w:tr w:rsidR="0018660C" w:rsidTr="0018660C">
        <w:tc>
          <w:tcPr>
            <w:tcW w:w="3076" w:type="dxa"/>
            <w:vMerge/>
          </w:tcPr>
          <w:p w:rsidR="0018660C" w:rsidRDefault="0018660C" w:rsidP="0018660C">
            <w:pPr>
              <w:pStyle w:val="a3"/>
              <w:spacing w:line="276" w:lineRule="auto"/>
              <w:jc w:val="center"/>
              <w:rPr>
                <w:rFonts w:ascii="Times New Roman" w:hAnsi="Times New Roman" w:cs="Times New Roman"/>
                <w:sz w:val="24"/>
                <w:szCs w:val="24"/>
              </w:rPr>
            </w:pPr>
          </w:p>
        </w:tc>
        <w:tc>
          <w:tcPr>
            <w:tcW w:w="2028" w:type="dxa"/>
            <w:vMerge/>
          </w:tcPr>
          <w:p w:rsidR="0018660C" w:rsidRDefault="0018660C" w:rsidP="0018660C">
            <w:pPr>
              <w:pStyle w:val="a3"/>
              <w:spacing w:line="276" w:lineRule="auto"/>
              <w:jc w:val="center"/>
              <w:rPr>
                <w:rFonts w:ascii="Times New Roman" w:hAnsi="Times New Roman" w:cs="Times New Roman"/>
                <w:sz w:val="24"/>
                <w:szCs w:val="24"/>
              </w:rPr>
            </w:pPr>
          </w:p>
        </w:tc>
        <w:tc>
          <w:tcPr>
            <w:tcW w:w="1687" w:type="dxa"/>
            <w:vMerge/>
          </w:tcPr>
          <w:p w:rsidR="0018660C" w:rsidRDefault="0018660C" w:rsidP="0018660C">
            <w:pPr>
              <w:pStyle w:val="a3"/>
              <w:spacing w:line="276" w:lineRule="auto"/>
              <w:jc w:val="center"/>
              <w:rPr>
                <w:rFonts w:ascii="Times New Roman" w:hAnsi="Times New Roman" w:cs="Times New Roman"/>
                <w:sz w:val="24"/>
                <w:szCs w:val="24"/>
              </w:rPr>
            </w:pPr>
          </w:p>
        </w:tc>
        <w:tc>
          <w:tcPr>
            <w:tcW w:w="1254"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2018 год</w:t>
            </w:r>
          </w:p>
        </w:tc>
        <w:tc>
          <w:tcPr>
            <w:tcW w:w="1700"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2019 год</w:t>
            </w:r>
          </w:p>
        </w:tc>
        <w:tc>
          <w:tcPr>
            <w:tcW w:w="1700"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2020 год</w:t>
            </w:r>
          </w:p>
        </w:tc>
        <w:tc>
          <w:tcPr>
            <w:tcW w:w="1560" w:type="dxa"/>
            <w:tcBorders>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2021 год</w:t>
            </w:r>
          </w:p>
        </w:tc>
        <w:tc>
          <w:tcPr>
            <w:tcW w:w="1417" w:type="dxa"/>
            <w:tcBorders>
              <w:left w:val="single" w:sz="4" w:space="0" w:color="auto"/>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2022 год</w:t>
            </w:r>
          </w:p>
        </w:tc>
        <w:tc>
          <w:tcPr>
            <w:tcW w:w="1356" w:type="dxa"/>
            <w:tcBorders>
              <w:lef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r>
      <w:tr w:rsidR="0018660C" w:rsidTr="0018660C">
        <w:tc>
          <w:tcPr>
            <w:tcW w:w="3076"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Раздел «Управление программой»</w:t>
            </w:r>
          </w:p>
        </w:tc>
        <w:tc>
          <w:tcPr>
            <w:tcW w:w="2028"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Муниципальный бюджет МО «Алданский район»</w:t>
            </w:r>
          </w:p>
        </w:tc>
        <w:tc>
          <w:tcPr>
            <w:tcW w:w="1687" w:type="dxa"/>
          </w:tcPr>
          <w:p w:rsidR="0018660C" w:rsidRDefault="0018660C" w:rsidP="0018660C">
            <w:pPr>
              <w:pStyle w:val="a3"/>
              <w:spacing w:line="276" w:lineRule="auto"/>
              <w:jc w:val="center"/>
              <w:rPr>
                <w:rFonts w:ascii="Times New Roman" w:hAnsi="Times New Roman" w:cs="Times New Roman"/>
                <w:sz w:val="24"/>
                <w:szCs w:val="24"/>
              </w:rPr>
            </w:pPr>
          </w:p>
        </w:tc>
        <w:tc>
          <w:tcPr>
            <w:tcW w:w="1254"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560" w:type="dxa"/>
            <w:tcBorders>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417" w:type="dxa"/>
            <w:tcBorders>
              <w:left w:val="single" w:sz="4" w:space="0" w:color="auto"/>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356" w:type="dxa"/>
            <w:tcBorders>
              <w:lef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r>
      <w:tr w:rsidR="0018660C" w:rsidTr="0018660C">
        <w:tc>
          <w:tcPr>
            <w:tcW w:w="3076" w:type="dxa"/>
            <w:vMerge w:val="restart"/>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Подпрограмма №1 </w:t>
            </w:r>
            <w:r w:rsidRPr="007B19C9">
              <w:rPr>
                <w:rFonts w:ascii="Times New Roman" w:hAnsi="Times New Roman" w:cs="Times New Roman"/>
                <w:sz w:val="24"/>
                <w:szCs w:val="24"/>
              </w:rPr>
              <w:t>«Создание условий для развития потенциала подрастающего поколения, молодежи»</w:t>
            </w:r>
          </w:p>
        </w:tc>
        <w:tc>
          <w:tcPr>
            <w:tcW w:w="2028"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1687" w:type="dxa"/>
          </w:tcPr>
          <w:p w:rsidR="0018660C" w:rsidRPr="004E5C06" w:rsidRDefault="00FC42B8" w:rsidP="0018660C">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10 838, 32</w:t>
            </w:r>
          </w:p>
        </w:tc>
        <w:tc>
          <w:tcPr>
            <w:tcW w:w="1254" w:type="dxa"/>
          </w:tcPr>
          <w:p w:rsidR="0018660C" w:rsidRPr="004E5C06" w:rsidRDefault="00C553A4"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2 948, 32</w:t>
            </w:r>
          </w:p>
        </w:tc>
        <w:tc>
          <w:tcPr>
            <w:tcW w:w="1700" w:type="dxa"/>
          </w:tcPr>
          <w:p w:rsidR="0018660C" w:rsidRPr="004E5C06" w:rsidRDefault="0018660C" w:rsidP="0018660C">
            <w:pPr>
              <w:pStyle w:val="a3"/>
              <w:spacing w:line="276" w:lineRule="auto"/>
              <w:jc w:val="center"/>
              <w:rPr>
                <w:rFonts w:ascii="Times New Roman" w:hAnsi="Times New Roman" w:cs="Times New Roman"/>
                <w:sz w:val="24"/>
                <w:szCs w:val="24"/>
              </w:rPr>
            </w:pPr>
            <w:r w:rsidRPr="004E5C06">
              <w:rPr>
                <w:rFonts w:ascii="Times New Roman" w:hAnsi="Times New Roman" w:cs="Times New Roman"/>
                <w:sz w:val="24"/>
                <w:szCs w:val="24"/>
              </w:rPr>
              <w:t>1 750, 00</w:t>
            </w:r>
          </w:p>
        </w:tc>
        <w:tc>
          <w:tcPr>
            <w:tcW w:w="1700" w:type="dxa"/>
          </w:tcPr>
          <w:p w:rsidR="0018660C" w:rsidRPr="004E5C06" w:rsidRDefault="0018660C" w:rsidP="0018660C">
            <w:pPr>
              <w:pStyle w:val="a3"/>
              <w:spacing w:line="276" w:lineRule="auto"/>
              <w:jc w:val="center"/>
              <w:rPr>
                <w:rFonts w:ascii="Times New Roman" w:hAnsi="Times New Roman" w:cs="Times New Roman"/>
                <w:sz w:val="24"/>
                <w:szCs w:val="24"/>
              </w:rPr>
            </w:pPr>
            <w:r w:rsidRPr="004E5C06">
              <w:rPr>
                <w:rFonts w:ascii="Times New Roman" w:hAnsi="Times New Roman" w:cs="Times New Roman"/>
                <w:sz w:val="24"/>
                <w:szCs w:val="24"/>
              </w:rPr>
              <w:t>1 900, 00</w:t>
            </w:r>
          </w:p>
        </w:tc>
        <w:tc>
          <w:tcPr>
            <w:tcW w:w="1560" w:type="dxa"/>
            <w:tcBorders>
              <w:right w:val="single" w:sz="4" w:space="0" w:color="auto"/>
            </w:tcBorders>
          </w:tcPr>
          <w:p w:rsidR="0018660C" w:rsidRPr="004E5C06" w:rsidRDefault="0018660C" w:rsidP="0018660C">
            <w:pPr>
              <w:pStyle w:val="a3"/>
              <w:spacing w:line="276" w:lineRule="auto"/>
              <w:jc w:val="center"/>
              <w:rPr>
                <w:rFonts w:ascii="Times New Roman" w:hAnsi="Times New Roman" w:cs="Times New Roman"/>
                <w:sz w:val="24"/>
                <w:szCs w:val="24"/>
              </w:rPr>
            </w:pPr>
            <w:r w:rsidRPr="004E5C06">
              <w:rPr>
                <w:rFonts w:ascii="Times New Roman" w:hAnsi="Times New Roman" w:cs="Times New Roman"/>
                <w:sz w:val="24"/>
                <w:szCs w:val="24"/>
              </w:rPr>
              <w:t>2 100, 00</w:t>
            </w:r>
          </w:p>
        </w:tc>
        <w:tc>
          <w:tcPr>
            <w:tcW w:w="1417" w:type="dxa"/>
            <w:tcBorders>
              <w:left w:val="single" w:sz="4" w:space="0" w:color="auto"/>
              <w:right w:val="single" w:sz="4" w:space="0" w:color="auto"/>
            </w:tcBorders>
          </w:tcPr>
          <w:p w:rsidR="0018660C" w:rsidRPr="004E5C06" w:rsidRDefault="0018660C" w:rsidP="0018660C">
            <w:pPr>
              <w:pStyle w:val="a3"/>
              <w:spacing w:line="276" w:lineRule="auto"/>
              <w:jc w:val="center"/>
              <w:rPr>
                <w:rFonts w:ascii="Times New Roman" w:hAnsi="Times New Roman" w:cs="Times New Roman"/>
                <w:sz w:val="24"/>
                <w:szCs w:val="24"/>
              </w:rPr>
            </w:pPr>
            <w:r w:rsidRPr="004E5C06">
              <w:rPr>
                <w:rFonts w:ascii="Times New Roman" w:hAnsi="Times New Roman" w:cs="Times New Roman"/>
                <w:sz w:val="24"/>
                <w:szCs w:val="24"/>
              </w:rPr>
              <w:t>2 140, 00</w:t>
            </w:r>
          </w:p>
        </w:tc>
        <w:tc>
          <w:tcPr>
            <w:tcW w:w="1356" w:type="dxa"/>
            <w:tcBorders>
              <w:lef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r>
      <w:tr w:rsidR="0018660C" w:rsidTr="0018660C">
        <w:tc>
          <w:tcPr>
            <w:tcW w:w="3076" w:type="dxa"/>
            <w:vMerge/>
          </w:tcPr>
          <w:p w:rsidR="0018660C" w:rsidRDefault="0018660C" w:rsidP="0018660C">
            <w:pPr>
              <w:pStyle w:val="a3"/>
              <w:spacing w:line="276" w:lineRule="auto"/>
              <w:jc w:val="center"/>
              <w:rPr>
                <w:rFonts w:ascii="Times New Roman" w:hAnsi="Times New Roman" w:cs="Times New Roman"/>
                <w:sz w:val="24"/>
                <w:szCs w:val="24"/>
              </w:rPr>
            </w:pPr>
          </w:p>
        </w:tc>
        <w:tc>
          <w:tcPr>
            <w:tcW w:w="2028"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687" w:type="dxa"/>
          </w:tcPr>
          <w:p w:rsidR="0018660C" w:rsidRDefault="0018660C" w:rsidP="0018660C">
            <w:pPr>
              <w:pStyle w:val="a3"/>
              <w:spacing w:line="276" w:lineRule="auto"/>
              <w:jc w:val="center"/>
              <w:rPr>
                <w:rFonts w:ascii="Times New Roman" w:hAnsi="Times New Roman" w:cs="Times New Roman"/>
                <w:sz w:val="24"/>
                <w:szCs w:val="24"/>
              </w:rPr>
            </w:pPr>
          </w:p>
        </w:tc>
        <w:tc>
          <w:tcPr>
            <w:tcW w:w="1254"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560" w:type="dxa"/>
            <w:tcBorders>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417" w:type="dxa"/>
            <w:tcBorders>
              <w:left w:val="single" w:sz="4" w:space="0" w:color="auto"/>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356" w:type="dxa"/>
            <w:tcBorders>
              <w:lef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r>
      <w:tr w:rsidR="0018660C" w:rsidTr="0018660C">
        <w:tc>
          <w:tcPr>
            <w:tcW w:w="3076" w:type="dxa"/>
            <w:vMerge/>
          </w:tcPr>
          <w:p w:rsidR="0018660C" w:rsidRDefault="0018660C" w:rsidP="0018660C">
            <w:pPr>
              <w:pStyle w:val="a3"/>
              <w:spacing w:line="276" w:lineRule="auto"/>
              <w:jc w:val="center"/>
              <w:rPr>
                <w:rFonts w:ascii="Times New Roman" w:hAnsi="Times New Roman" w:cs="Times New Roman"/>
                <w:sz w:val="24"/>
                <w:szCs w:val="24"/>
              </w:rPr>
            </w:pPr>
          </w:p>
        </w:tc>
        <w:tc>
          <w:tcPr>
            <w:tcW w:w="2028"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Государственный бюджет Республики Саха (Якутия)</w:t>
            </w:r>
          </w:p>
        </w:tc>
        <w:tc>
          <w:tcPr>
            <w:tcW w:w="1687" w:type="dxa"/>
          </w:tcPr>
          <w:p w:rsidR="0018660C" w:rsidRDefault="00125FFB"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1 248,32</w:t>
            </w:r>
          </w:p>
        </w:tc>
        <w:tc>
          <w:tcPr>
            <w:tcW w:w="1254" w:type="dxa"/>
          </w:tcPr>
          <w:p w:rsidR="0018660C" w:rsidRDefault="00D25621"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1 248,32</w:t>
            </w: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560" w:type="dxa"/>
            <w:tcBorders>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417" w:type="dxa"/>
            <w:tcBorders>
              <w:left w:val="single" w:sz="4" w:space="0" w:color="auto"/>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356" w:type="dxa"/>
            <w:tcBorders>
              <w:lef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r>
      <w:tr w:rsidR="0018660C" w:rsidTr="0018660C">
        <w:tc>
          <w:tcPr>
            <w:tcW w:w="3076" w:type="dxa"/>
            <w:vMerge/>
          </w:tcPr>
          <w:p w:rsidR="0018660C" w:rsidRDefault="0018660C" w:rsidP="0018660C">
            <w:pPr>
              <w:pStyle w:val="a3"/>
              <w:spacing w:line="276" w:lineRule="auto"/>
              <w:jc w:val="center"/>
              <w:rPr>
                <w:rFonts w:ascii="Times New Roman" w:hAnsi="Times New Roman" w:cs="Times New Roman"/>
                <w:sz w:val="24"/>
                <w:szCs w:val="24"/>
              </w:rPr>
            </w:pPr>
          </w:p>
        </w:tc>
        <w:tc>
          <w:tcPr>
            <w:tcW w:w="2028"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687" w:type="dxa"/>
          </w:tcPr>
          <w:p w:rsidR="0018660C" w:rsidRDefault="00297453"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9 590</w:t>
            </w:r>
            <w:r w:rsidR="0018660C">
              <w:rPr>
                <w:rFonts w:ascii="Times New Roman" w:hAnsi="Times New Roman" w:cs="Times New Roman"/>
                <w:sz w:val="24"/>
                <w:szCs w:val="24"/>
              </w:rPr>
              <w:t>, 00</w:t>
            </w:r>
          </w:p>
        </w:tc>
        <w:tc>
          <w:tcPr>
            <w:tcW w:w="1254" w:type="dxa"/>
          </w:tcPr>
          <w:p w:rsidR="0018660C" w:rsidRDefault="00C553A4"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1 700,00</w:t>
            </w:r>
          </w:p>
        </w:tc>
        <w:tc>
          <w:tcPr>
            <w:tcW w:w="1700"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1 750, 00</w:t>
            </w:r>
          </w:p>
        </w:tc>
        <w:tc>
          <w:tcPr>
            <w:tcW w:w="1700"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1 900, 00</w:t>
            </w:r>
          </w:p>
        </w:tc>
        <w:tc>
          <w:tcPr>
            <w:tcW w:w="1560" w:type="dxa"/>
            <w:tcBorders>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2 100, 00</w:t>
            </w:r>
          </w:p>
        </w:tc>
        <w:tc>
          <w:tcPr>
            <w:tcW w:w="1417" w:type="dxa"/>
            <w:tcBorders>
              <w:left w:val="single" w:sz="4" w:space="0" w:color="auto"/>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2 140, 00</w:t>
            </w:r>
          </w:p>
        </w:tc>
        <w:tc>
          <w:tcPr>
            <w:tcW w:w="1356" w:type="dxa"/>
            <w:tcBorders>
              <w:lef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r>
      <w:tr w:rsidR="0018660C" w:rsidTr="0018660C">
        <w:tc>
          <w:tcPr>
            <w:tcW w:w="3076" w:type="dxa"/>
            <w:vMerge/>
          </w:tcPr>
          <w:p w:rsidR="0018660C" w:rsidRDefault="0018660C" w:rsidP="0018660C">
            <w:pPr>
              <w:pStyle w:val="a3"/>
              <w:spacing w:line="276" w:lineRule="auto"/>
              <w:jc w:val="center"/>
              <w:rPr>
                <w:rFonts w:ascii="Times New Roman" w:hAnsi="Times New Roman" w:cs="Times New Roman"/>
                <w:sz w:val="24"/>
                <w:szCs w:val="24"/>
              </w:rPr>
            </w:pPr>
          </w:p>
        </w:tc>
        <w:tc>
          <w:tcPr>
            <w:tcW w:w="2028"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ОАО «РИК»</w:t>
            </w:r>
          </w:p>
        </w:tc>
        <w:tc>
          <w:tcPr>
            <w:tcW w:w="1687" w:type="dxa"/>
          </w:tcPr>
          <w:p w:rsidR="0018660C" w:rsidRDefault="0018660C" w:rsidP="0018660C">
            <w:pPr>
              <w:pStyle w:val="a3"/>
              <w:spacing w:line="276" w:lineRule="auto"/>
              <w:jc w:val="center"/>
              <w:rPr>
                <w:rFonts w:ascii="Times New Roman" w:hAnsi="Times New Roman" w:cs="Times New Roman"/>
                <w:sz w:val="24"/>
                <w:szCs w:val="24"/>
              </w:rPr>
            </w:pPr>
          </w:p>
        </w:tc>
        <w:tc>
          <w:tcPr>
            <w:tcW w:w="1254"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560" w:type="dxa"/>
            <w:tcBorders>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417" w:type="dxa"/>
            <w:tcBorders>
              <w:left w:val="single" w:sz="4" w:space="0" w:color="auto"/>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356" w:type="dxa"/>
            <w:tcBorders>
              <w:lef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r>
      <w:tr w:rsidR="0018660C" w:rsidTr="0018660C">
        <w:tc>
          <w:tcPr>
            <w:tcW w:w="3076" w:type="dxa"/>
            <w:vMerge/>
          </w:tcPr>
          <w:p w:rsidR="0018660C" w:rsidRDefault="0018660C" w:rsidP="0018660C">
            <w:pPr>
              <w:pStyle w:val="a3"/>
              <w:spacing w:line="276" w:lineRule="auto"/>
              <w:jc w:val="center"/>
              <w:rPr>
                <w:rFonts w:ascii="Times New Roman" w:hAnsi="Times New Roman" w:cs="Times New Roman"/>
                <w:sz w:val="24"/>
                <w:szCs w:val="24"/>
              </w:rPr>
            </w:pPr>
          </w:p>
        </w:tc>
        <w:tc>
          <w:tcPr>
            <w:tcW w:w="2028"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687" w:type="dxa"/>
          </w:tcPr>
          <w:p w:rsidR="0018660C" w:rsidRDefault="0018660C" w:rsidP="0018660C">
            <w:pPr>
              <w:pStyle w:val="a3"/>
              <w:spacing w:line="276" w:lineRule="auto"/>
              <w:jc w:val="center"/>
              <w:rPr>
                <w:rFonts w:ascii="Times New Roman" w:hAnsi="Times New Roman" w:cs="Times New Roman"/>
                <w:sz w:val="24"/>
                <w:szCs w:val="24"/>
              </w:rPr>
            </w:pPr>
          </w:p>
        </w:tc>
        <w:tc>
          <w:tcPr>
            <w:tcW w:w="1254"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560" w:type="dxa"/>
            <w:tcBorders>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417" w:type="dxa"/>
            <w:tcBorders>
              <w:left w:val="single" w:sz="4" w:space="0" w:color="auto"/>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356" w:type="dxa"/>
            <w:tcBorders>
              <w:lef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r>
      <w:tr w:rsidR="0018660C" w:rsidTr="0018660C">
        <w:tc>
          <w:tcPr>
            <w:tcW w:w="3076" w:type="dxa"/>
            <w:vMerge/>
          </w:tcPr>
          <w:p w:rsidR="0018660C" w:rsidRDefault="0018660C" w:rsidP="0018660C">
            <w:pPr>
              <w:pStyle w:val="a3"/>
              <w:spacing w:line="276" w:lineRule="auto"/>
              <w:jc w:val="center"/>
              <w:rPr>
                <w:rFonts w:ascii="Times New Roman" w:hAnsi="Times New Roman" w:cs="Times New Roman"/>
                <w:sz w:val="24"/>
                <w:szCs w:val="24"/>
              </w:rPr>
            </w:pPr>
          </w:p>
        </w:tc>
        <w:tc>
          <w:tcPr>
            <w:tcW w:w="2028"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Инвестиционная надбавка</w:t>
            </w:r>
          </w:p>
        </w:tc>
        <w:tc>
          <w:tcPr>
            <w:tcW w:w="1687" w:type="dxa"/>
          </w:tcPr>
          <w:p w:rsidR="0018660C" w:rsidRDefault="0018660C" w:rsidP="0018660C">
            <w:pPr>
              <w:pStyle w:val="a3"/>
              <w:spacing w:line="276" w:lineRule="auto"/>
              <w:jc w:val="center"/>
              <w:rPr>
                <w:rFonts w:ascii="Times New Roman" w:hAnsi="Times New Roman" w:cs="Times New Roman"/>
                <w:sz w:val="24"/>
                <w:szCs w:val="24"/>
              </w:rPr>
            </w:pPr>
          </w:p>
        </w:tc>
        <w:tc>
          <w:tcPr>
            <w:tcW w:w="1254"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560" w:type="dxa"/>
            <w:tcBorders>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417" w:type="dxa"/>
            <w:tcBorders>
              <w:left w:val="single" w:sz="4" w:space="0" w:color="auto"/>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356" w:type="dxa"/>
            <w:tcBorders>
              <w:lef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r>
      <w:tr w:rsidR="0018660C" w:rsidTr="0018660C">
        <w:tc>
          <w:tcPr>
            <w:tcW w:w="3076"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2028" w:type="dxa"/>
          </w:tcPr>
          <w:p w:rsidR="0018660C" w:rsidRDefault="0018660C" w:rsidP="0018660C">
            <w:pPr>
              <w:pStyle w:val="a3"/>
              <w:spacing w:line="276" w:lineRule="auto"/>
              <w:jc w:val="center"/>
              <w:rPr>
                <w:rFonts w:ascii="Times New Roman" w:hAnsi="Times New Roman" w:cs="Times New Roman"/>
                <w:sz w:val="24"/>
                <w:szCs w:val="24"/>
              </w:rPr>
            </w:pPr>
          </w:p>
        </w:tc>
        <w:tc>
          <w:tcPr>
            <w:tcW w:w="1687" w:type="dxa"/>
          </w:tcPr>
          <w:p w:rsidR="0018660C" w:rsidRDefault="0018660C" w:rsidP="0018660C">
            <w:pPr>
              <w:pStyle w:val="a3"/>
              <w:spacing w:line="276" w:lineRule="auto"/>
              <w:jc w:val="center"/>
              <w:rPr>
                <w:rFonts w:ascii="Times New Roman" w:hAnsi="Times New Roman" w:cs="Times New Roman"/>
                <w:sz w:val="24"/>
                <w:szCs w:val="24"/>
              </w:rPr>
            </w:pPr>
          </w:p>
        </w:tc>
        <w:tc>
          <w:tcPr>
            <w:tcW w:w="1254"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560" w:type="dxa"/>
            <w:tcBorders>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417" w:type="dxa"/>
            <w:tcBorders>
              <w:left w:val="single" w:sz="4" w:space="0" w:color="auto"/>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356" w:type="dxa"/>
            <w:tcBorders>
              <w:lef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r>
      <w:tr w:rsidR="0018660C" w:rsidTr="0018660C">
        <w:tc>
          <w:tcPr>
            <w:tcW w:w="3076" w:type="dxa"/>
            <w:vMerge w:val="restart"/>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Подпрограмма №2 «</w:t>
            </w:r>
            <w:r w:rsidRPr="007B19C9">
              <w:rPr>
                <w:rFonts w:ascii="Times New Roman" w:hAnsi="Times New Roman" w:cs="Times New Roman"/>
                <w:sz w:val="24"/>
                <w:szCs w:val="24"/>
              </w:rPr>
              <w:t xml:space="preserve">Воспитание патриотизма </w:t>
            </w:r>
            <w:r w:rsidRPr="007B19C9">
              <w:rPr>
                <w:rFonts w:ascii="Times New Roman" w:hAnsi="Times New Roman" w:cs="Times New Roman"/>
                <w:sz w:val="24"/>
                <w:szCs w:val="24"/>
              </w:rPr>
              <w:lastRenderedPageBreak/>
              <w:t>у граждан- национальная идея государства</w:t>
            </w:r>
            <w:r>
              <w:rPr>
                <w:rFonts w:ascii="Times New Roman" w:hAnsi="Times New Roman" w:cs="Times New Roman"/>
                <w:sz w:val="24"/>
                <w:szCs w:val="24"/>
              </w:rPr>
              <w:t>»</w:t>
            </w:r>
          </w:p>
        </w:tc>
        <w:tc>
          <w:tcPr>
            <w:tcW w:w="2028"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ВСЕГО:</w:t>
            </w:r>
          </w:p>
        </w:tc>
        <w:tc>
          <w:tcPr>
            <w:tcW w:w="1687" w:type="dxa"/>
          </w:tcPr>
          <w:p w:rsidR="0018660C" w:rsidRPr="004E5C06" w:rsidRDefault="00D25621" w:rsidP="0018660C">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22 251</w:t>
            </w:r>
            <w:r w:rsidR="0018660C" w:rsidRPr="004E5C06">
              <w:rPr>
                <w:rFonts w:ascii="Times New Roman" w:hAnsi="Times New Roman" w:cs="Times New Roman"/>
                <w:b/>
                <w:sz w:val="24"/>
                <w:szCs w:val="24"/>
              </w:rPr>
              <w:t>,</w:t>
            </w:r>
            <w:r>
              <w:rPr>
                <w:rFonts w:ascii="Times New Roman" w:hAnsi="Times New Roman" w:cs="Times New Roman"/>
                <w:b/>
                <w:sz w:val="24"/>
                <w:szCs w:val="24"/>
              </w:rPr>
              <w:t>64</w:t>
            </w:r>
          </w:p>
        </w:tc>
        <w:tc>
          <w:tcPr>
            <w:tcW w:w="1254"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D25621">
              <w:rPr>
                <w:rFonts w:ascii="Times New Roman" w:hAnsi="Times New Roman" w:cs="Times New Roman"/>
                <w:sz w:val="24"/>
                <w:szCs w:val="24"/>
              </w:rPr>
              <w:t> 701,64</w:t>
            </w:r>
          </w:p>
        </w:tc>
        <w:tc>
          <w:tcPr>
            <w:tcW w:w="1700"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4 000,00</w:t>
            </w:r>
          </w:p>
        </w:tc>
        <w:tc>
          <w:tcPr>
            <w:tcW w:w="1700"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4 350,00</w:t>
            </w:r>
          </w:p>
        </w:tc>
        <w:tc>
          <w:tcPr>
            <w:tcW w:w="1560" w:type="dxa"/>
            <w:tcBorders>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4850,00</w:t>
            </w:r>
          </w:p>
        </w:tc>
        <w:tc>
          <w:tcPr>
            <w:tcW w:w="1417" w:type="dxa"/>
            <w:tcBorders>
              <w:left w:val="single" w:sz="4" w:space="0" w:color="auto"/>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5 350,00</w:t>
            </w:r>
          </w:p>
        </w:tc>
        <w:tc>
          <w:tcPr>
            <w:tcW w:w="1356" w:type="dxa"/>
            <w:tcBorders>
              <w:lef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r>
      <w:tr w:rsidR="0018660C" w:rsidTr="0018660C">
        <w:tc>
          <w:tcPr>
            <w:tcW w:w="3076" w:type="dxa"/>
            <w:vMerge/>
          </w:tcPr>
          <w:p w:rsidR="0018660C" w:rsidRDefault="0018660C" w:rsidP="0018660C">
            <w:pPr>
              <w:pStyle w:val="a3"/>
              <w:spacing w:line="276" w:lineRule="auto"/>
              <w:jc w:val="center"/>
              <w:rPr>
                <w:rFonts w:ascii="Times New Roman" w:hAnsi="Times New Roman" w:cs="Times New Roman"/>
                <w:sz w:val="24"/>
                <w:szCs w:val="24"/>
              </w:rPr>
            </w:pPr>
          </w:p>
        </w:tc>
        <w:tc>
          <w:tcPr>
            <w:tcW w:w="2028"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Федеральный </w:t>
            </w:r>
            <w:r>
              <w:rPr>
                <w:rFonts w:ascii="Times New Roman" w:hAnsi="Times New Roman" w:cs="Times New Roman"/>
                <w:sz w:val="24"/>
                <w:szCs w:val="24"/>
              </w:rPr>
              <w:lastRenderedPageBreak/>
              <w:t>бюджет</w:t>
            </w:r>
          </w:p>
        </w:tc>
        <w:tc>
          <w:tcPr>
            <w:tcW w:w="1687" w:type="dxa"/>
          </w:tcPr>
          <w:p w:rsidR="0018660C" w:rsidRDefault="0018660C" w:rsidP="0018660C">
            <w:pPr>
              <w:pStyle w:val="a3"/>
              <w:spacing w:line="276" w:lineRule="auto"/>
              <w:jc w:val="center"/>
              <w:rPr>
                <w:rFonts w:ascii="Times New Roman" w:hAnsi="Times New Roman" w:cs="Times New Roman"/>
                <w:sz w:val="24"/>
                <w:szCs w:val="24"/>
              </w:rPr>
            </w:pPr>
          </w:p>
        </w:tc>
        <w:tc>
          <w:tcPr>
            <w:tcW w:w="1254"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560" w:type="dxa"/>
            <w:tcBorders>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417" w:type="dxa"/>
            <w:tcBorders>
              <w:left w:val="single" w:sz="4" w:space="0" w:color="auto"/>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356" w:type="dxa"/>
            <w:tcBorders>
              <w:lef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r>
      <w:tr w:rsidR="0018660C" w:rsidTr="0018660C">
        <w:tc>
          <w:tcPr>
            <w:tcW w:w="3076" w:type="dxa"/>
            <w:vMerge/>
          </w:tcPr>
          <w:p w:rsidR="0018660C" w:rsidRDefault="0018660C" w:rsidP="0018660C">
            <w:pPr>
              <w:pStyle w:val="a3"/>
              <w:spacing w:line="276" w:lineRule="auto"/>
              <w:jc w:val="center"/>
              <w:rPr>
                <w:rFonts w:ascii="Times New Roman" w:hAnsi="Times New Roman" w:cs="Times New Roman"/>
                <w:sz w:val="24"/>
                <w:szCs w:val="24"/>
              </w:rPr>
            </w:pPr>
          </w:p>
        </w:tc>
        <w:tc>
          <w:tcPr>
            <w:tcW w:w="2028"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Государственный бюджет Республики Саха (Якутия)</w:t>
            </w:r>
          </w:p>
        </w:tc>
        <w:tc>
          <w:tcPr>
            <w:tcW w:w="1687" w:type="dxa"/>
          </w:tcPr>
          <w:p w:rsidR="0018660C" w:rsidRPr="009A0010" w:rsidRDefault="00125FFB" w:rsidP="0018660C">
            <w:pPr>
              <w:pStyle w:val="a3"/>
              <w:spacing w:line="276" w:lineRule="auto"/>
              <w:jc w:val="center"/>
              <w:rPr>
                <w:rFonts w:ascii="Times New Roman" w:hAnsi="Times New Roman" w:cs="Times New Roman"/>
                <w:color w:val="FF0000"/>
                <w:sz w:val="24"/>
                <w:szCs w:val="24"/>
              </w:rPr>
            </w:pPr>
            <w:r w:rsidRPr="00D25621">
              <w:rPr>
                <w:rFonts w:ascii="Times New Roman" w:hAnsi="Times New Roman" w:cs="Times New Roman"/>
                <w:sz w:val="24"/>
                <w:szCs w:val="24"/>
              </w:rPr>
              <w:t>416,65</w:t>
            </w:r>
          </w:p>
        </w:tc>
        <w:tc>
          <w:tcPr>
            <w:tcW w:w="1254" w:type="dxa"/>
          </w:tcPr>
          <w:p w:rsidR="0018660C" w:rsidRPr="00D25621" w:rsidRDefault="00D25621" w:rsidP="0018660C">
            <w:pPr>
              <w:pStyle w:val="a3"/>
              <w:spacing w:line="276" w:lineRule="auto"/>
              <w:jc w:val="center"/>
              <w:rPr>
                <w:rFonts w:ascii="Times New Roman" w:hAnsi="Times New Roman" w:cs="Times New Roman"/>
                <w:sz w:val="24"/>
                <w:szCs w:val="24"/>
              </w:rPr>
            </w:pPr>
            <w:r w:rsidRPr="00D25621">
              <w:rPr>
                <w:rFonts w:ascii="Times New Roman" w:hAnsi="Times New Roman" w:cs="Times New Roman"/>
                <w:sz w:val="24"/>
                <w:szCs w:val="24"/>
              </w:rPr>
              <w:t>416,65</w:t>
            </w:r>
          </w:p>
        </w:tc>
        <w:tc>
          <w:tcPr>
            <w:tcW w:w="1700" w:type="dxa"/>
          </w:tcPr>
          <w:p w:rsidR="0018660C" w:rsidRPr="009A0010" w:rsidRDefault="0018660C" w:rsidP="0018660C">
            <w:pPr>
              <w:pStyle w:val="a3"/>
              <w:spacing w:line="276" w:lineRule="auto"/>
              <w:jc w:val="center"/>
              <w:rPr>
                <w:rFonts w:ascii="Times New Roman" w:hAnsi="Times New Roman" w:cs="Times New Roman"/>
                <w:color w:val="FF0000"/>
                <w:sz w:val="24"/>
                <w:szCs w:val="24"/>
              </w:rPr>
            </w:pPr>
          </w:p>
        </w:tc>
        <w:tc>
          <w:tcPr>
            <w:tcW w:w="1700" w:type="dxa"/>
          </w:tcPr>
          <w:p w:rsidR="0018660C" w:rsidRPr="009A0010" w:rsidRDefault="0018660C" w:rsidP="0018660C">
            <w:pPr>
              <w:pStyle w:val="a3"/>
              <w:spacing w:line="276" w:lineRule="auto"/>
              <w:jc w:val="center"/>
              <w:rPr>
                <w:rFonts w:ascii="Times New Roman" w:hAnsi="Times New Roman" w:cs="Times New Roman"/>
                <w:color w:val="FF0000"/>
                <w:sz w:val="24"/>
                <w:szCs w:val="24"/>
              </w:rPr>
            </w:pPr>
          </w:p>
        </w:tc>
        <w:tc>
          <w:tcPr>
            <w:tcW w:w="1560" w:type="dxa"/>
            <w:tcBorders>
              <w:right w:val="single" w:sz="4" w:space="0" w:color="auto"/>
            </w:tcBorders>
          </w:tcPr>
          <w:p w:rsidR="0018660C" w:rsidRPr="009A0010" w:rsidRDefault="0018660C" w:rsidP="0018660C">
            <w:pPr>
              <w:pStyle w:val="a3"/>
              <w:spacing w:line="276" w:lineRule="auto"/>
              <w:jc w:val="center"/>
              <w:rPr>
                <w:rFonts w:ascii="Times New Roman" w:hAnsi="Times New Roman" w:cs="Times New Roman"/>
                <w:color w:val="FF0000"/>
                <w:sz w:val="24"/>
                <w:szCs w:val="24"/>
              </w:rPr>
            </w:pPr>
          </w:p>
        </w:tc>
        <w:tc>
          <w:tcPr>
            <w:tcW w:w="1417" w:type="dxa"/>
            <w:tcBorders>
              <w:left w:val="single" w:sz="4" w:space="0" w:color="auto"/>
              <w:right w:val="single" w:sz="4" w:space="0" w:color="auto"/>
            </w:tcBorders>
          </w:tcPr>
          <w:p w:rsidR="0018660C" w:rsidRPr="009A0010" w:rsidRDefault="0018660C" w:rsidP="0018660C">
            <w:pPr>
              <w:pStyle w:val="a3"/>
              <w:spacing w:line="276" w:lineRule="auto"/>
              <w:jc w:val="center"/>
              <w:rPr>
                <w:rFonts w:ascii="Times New Roman" w:hAnsi="Times New Roman" w:cs="Times New Roman"/>
                <w:color w:val="FF0000"/>
                <w:sz w:val="24"/>
                <w:szCs w:val="24"/>
              </w:rPr>
            </w:pPr>
          </w:p>
        </w:tc>
        <w:tc>
          <w:tcPr>
            <w:tcW w:w="1356" w:type="dxa"/>
            <w:tcBorders>
              <w:lef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r>
      <w:tr w:rsidR="0018660C" w:rsidTr="0018660C">
        <w:tc>
          <w:tcPr>
            <w:tcW w:w="3076" w:type="dxa"/>
            <w:vMerge/>
          </w:tcPr>
          <w:p w:rsidR="0018660C" w:rsidRDefault="0018660C" w:rsidP="0018660C">
            <w:pPr>
              <w:pStyle w:val="a3"/>
              <w:spacing w:line="276" w:lineRule="auto"/>
              <w:jc w:val="center"/>
              <w:rPr>
                <w:rFonts w:ascii="Times New Roman" w:hAnsi="Times New Roman" w:cs="Times New Roman"/>
                <w:sz w:val="24"/>
                <w:szCs w:val="24"/>
              </w:rPr>
            </w:pPr>
          </w:p>
        </w:tc>
        <w:tc>
          <w:tcPr>
            <w:tcW w:w="2028"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687"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21</w:t>
            </w:r>
            <w:r w:rsidR="00D25621">
              <w:rPr>
                <w:rFonts w:ascii="Times New Roman" w:hAnsi="Times New Roman" w:cs="Times New Roman"/>
                <w:sz w:val="24"/>
                <w:szCs w:val="24"/>
              </w:rPr>
              <w:t> 834,99</w:t>
            </w:r>
          </w:p>
        </w:tc>
        <w:tc>
          <w:tcPr>
            <w:tcW w:w="1254"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D25621">
              <w:rPr>
                <w:rFonts w:ascii="Times New Roman" w:hAnsi="Times New Roman" w:cs="Times New Roman"/>
                <w:sz w:val="24"/>
                <w:szCs w:val="24"/>
              </w:rPr>
              <w:t> 284,99</w:t>
            </w:r>
          </w:p>
        </w:tc>
        <w:tc>
          <w:tcPr>
            <w:tcW w:w="1700"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4 000,00</w:t>
            </w:r>
          </w:p>
        </w:tc>
        <w:tc>
          <w:tcPr>
            <w:tcW w:w="1700"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4 350,00</w:t>
            </w:r>
          </w:p>
        </w:tc>
        <w:tc>
          <w:tcPr>
            <w:tcW w:w="1560" w:type="dxa"/>
            <w:tcBorders>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4850,00</w:t>
            </w:r>
          </w:p>
        </w:tc>
        <w:tc>
          <w:tcPr>
            <w:tcW w:w="1417" w:type="dxa"/>
            <w:tcBorders>
              <w:left w:val="single" w:sz="4" w:space="0" w:color="auto"/>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5 350,00</w:t>
            </w:r>
          </w:p>
        </w:tc>
        <w:tc>
          <w:tcPr>
            <w:tcW w:w="1356" w:type="dxa"/>
            <w:tcBorders>
              <w:lef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r>
      <w:tr w:rsidR="0018660C" w:rsidTr="0018660C">
        <w:tc>
          <w:tcPr>
            <w:tcW w:w="3076" w:type="dxa"/>
            <w:vMerge/>
          </w:tcPr>
          <w:p w:rsidR="0018660C" w:rsidRDefault="0018660C" w:rsidP="0018660C">
            <w:pPr>
              <w:pStyle w:val="a3"/>
              <w:spacing w:line="276" w:lineRule="auto"/>
              <w:jc w:val="center"/>
              <w:rPr>
                <w:rFonts w:ascii="Times New Roman" w:hAnsi="Times New Roman" w:cs="Times New Roman"/>
                <w:sz w:val="24"/>
                <w:szCs w:val="24"/>
              </w:rPr>
            </w:pPr>
          </w:p>
        </w:tc>
        <w:tc>
          <w:tcPr>
            <w:tcW w:w="2028"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ОАО «РИК»</w:t>
            </w:r>
          </w:p>
        </w:tc>
        <w:tc>
          <w:tcPr>
            <w:tcW w:w="1687" w:type="dxa"/>
          </w:tcPr>
          <w:p w:rsidR="0018660C" w:rsidRDefault="0018660C" w:rsidP="0018660C">
            <w:pPr>
              <w:pStyle w:val="a3"/>
              <w:spacing w:line="276" w:lineRule="auto"/>
              <w:jc w:val="center"/>
              <w:rPr>
                <w:rFonts w:ascii="Times New Roman" w:hAnsi="Times New Roman" w:cs="Times New Roman"/>
                <w:sz w:val="24"/>
                <w:szCs w:val="24"/>
              </w:rPr>
            </w:pPr>
          </w:p>
        </w:tc>
        <w:tc>
          <w:tcPr>
            <w:tcW w:w="1254"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560" w:type="dxa"/>
            <w:tcBorders>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417" w:type="dxa"/>
            <w:tcBorders>
              <w:left w:val="single" w:sz="4" w:space="0" w:color="auto"/>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356" w:type="dxa"/>
            <w:tcBorders>
              <w:lef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r>
      <w:tr w:rsidR="0018660C" w:rsidTr="0018660C">
        <w:tc>
          <w:tcPr>
            <w:tcW w:w="3076" w:type="dxa"/>
            <w:vMerge/>
          </w:tcPr>
          <w:p w:rsidR="0018660C" w:rsidRDefault="0018660C" w:rsidP="0018660C">
            <w:pPr>
              <w:pStyle w:val="a3"/>
              <w:spacing w:line="276" w:lineRule="auto"/>
              <w:jc w:val="center"/>
              <w:rPr>
                <w:rFonts w:ascii="Times New Roman" w:hAnsi="Times New Roman" w:cs="Times New Roman"/>
                <w:sz w:val="24"/>
                <w:szCs w:val="24"/>
              </w:rPr>
            </w:pPr>
          </w:p>
        </w:tc>
        <w:tc>
          <w:tcPr>
            <w:tcW w:w="2028"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687" w:type="dxa"/>
          </w:tcPr>
          <w:p w:rsidR="0018660C" w:rsidRDefault="0018660C" w:rsidP="0018660C">
            <w:pPr>
              <w:pStyle w:val="a3"/>
              <w:spacing w:line="276" w:lineRule="auto"/>
              <w:jc w:val="center"/>
              <w:rPr>
                <w:rFonts w:ascii="Times New Roman" w:hAnsi="Times New Roman" w:cs="Times New Roman"/>
                <w:sz w:val="24"/>
                <w:szCs w:val="24"/>
              </w:rPr>
            </w:pPr>
          </w:p>
        </w:tc>
        <w:tc>
          <w:tcPr>
            <w:tcW w:w="1254"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560" w:type="dxa"/>
            <w:tcBorders>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417" w:type="dxa"/>
            <w:tcBorders>
              <w:left w:val="single" w:sz="4" w:space="0" w:color="auto"/>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356" w:type="dxa"/>
            <w:tcBorders>
              <w:lef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r>
      <w:tr w:rsidR="0018660C" w:rsidTr="0018660C">
        <w:tc>
          <w:tcPr>
            <w:tcW w:w="3076" w:type="dxa"/>
            <w:vMerge/>
          </w:tcPr>
          <w:p w:rsidR="0018660C" w:rsidRDefault="0018660C" w:rsidP="0018660C">
            <w:pPr>
              <w:pStyle w:val="a3"/>
              <w:spacing w:line="276" w:lineRule="auto"/>
              <w:jc w:val="center"/>
              <w:rPr>
                <w:rFonts w:ascii="Times New Roman" w:hAnsi="Times New Roman" w:cs="Times New Roman"/>
                <w:sz w:val="24"/>
                <w:szCs w:val="24"/>
              </w:rPr>
            </w:pPr>
          </w:p>
        </w:tc>
        <w:tc>
          <w:tcPr>
            <w:tcW w:w="2028"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Инвестиционная надбавка</w:t>
            </w:r>
          </w:p>
        </w:tc>
        <w:tc>
          <w:tcPr>
            <w:tcW w:w="1687" w:type="dxa"/>
          </w:tcPr>
          <w:p w:rsidR="0018660C" w:rsidRDefault="0018660C" w:rsidP="0018660C">
            <w:pPr>
              <w:pStyle w:val="a3"/>
              <w:spacing w:line="276" w:lineRule="auto"/>
              <w:jc w:val="center"/>
              <w:rPr>
                <w:rFonts w:ascii="Times New Roman" w:hAnsi="Times New Roman" w:cs="Times New Roman"/>
                <w:sz w:val="24"/>
                <w:szCs w:val="24"/>
              </w:rPr>
            </w:pPr>
          </w:p>
        </w:tc>
        <w:tc>
          <w:tcPr>
            <w:tcW w:w="1254"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560" w:type="dxa"/>
            <w:tcBorders>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417" w:type="dxa"/>
            <w:tcBorders>
              <w:left w:val="single" w:sz="4" w:space="0" w:color="auto"/>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356" w:type="dxa"/>
            <w:tcBorders>
              <w:lef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r>
      <w:tr w:rsidR="0018660C" w:rsidTr="0018660C">
        <w:tc>
          <w:tcPr>
            <w:tcW w:w="3076"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2028" w:type="dxa"/>
          </w:tcPr>
          <w:p w:rsidR="0018660C" w:rsidRDefault="0018660C" w:rsidP="0018660C">
            <w:pPr>
              <w:pStyle w:val="a3"/>
              <w:spacing w:line="276" w:lineRule="auto"/>
              <w:jc w:val="center"/>
              <w:rPr>
                <w:rFonts w:ascii="Times New Roman" w:hAnsi="Times New Roman" w:cs="Times New Roman"/>
                <w:sz w:val="24"/>
                <w:szCs w:val="24"/>
              </w:rPr>
            </w:pPr>
          </w:p>
        </w:tc>
        <w:tc>
          <w:tcPr>
            <w:tcW w:w="1687" w:type="dxa"/>
          </w:tcPr>
          <w:p w:rsidR="0018660C" w:rsidRDefault="0018660C" w:rsidP="0018660C">
            <w:pPr>
              <w:pStyle w:val="a3"/>
              <w:spacing w:line="276" w:lineRule="auto"/>
              <w:jc w:val="center"/>
              <w:rPr>
                <w:rFonts w:ascii="Times New Roman" w:hAnsi="Times New Roman" w:cs="Times New Roman"/>
                <w:sz w:val="24"/>
                <w:szCs w:val="24"/>
              </w:rPr>
            </w:pPr>
          </w:p>
        </w:tc>
        <w:tc>
          <w:tcPr>
            <w:tcW w:w="1254"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560" w:type="dxa"/>
            <w:tcBorders>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417" w:type="dxa"/>
            <w:tcBorders>
              <w:left w:val="single" w:sz="4" w:space="0" w:color="auto"/>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356" w:type="dxa"/>
            <w:tcBorders>
              <w:lef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r>
      <w:tr w:rsidR="0018660C" w:rsidTr="0018660C">
        <w:tc>
          <w:tcPr>
            <w:tcW w:w="3076" w:type="dxa"/>
            <w:vMerge w:val="restart"/>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Подпрограмма №3: «</w:t>
            </w:r>
            <w:r w:rsidRPr="007B19C9">
              <w:rPr>
                <w:rFonts w:ascii="Times New Roman" w:hAnsi="Times New Roman" w:cs="Times New Roman"/>
                <w:sz w:val="24"/>
                <w:szCs w:val="24"/>
              </w:rPr>
              <w:t>Мотивация населения на ведение трезвого здорового образа</w:t>
            </w:r>
            <w:r>
              <w:rPr>
                <w:rFonts w:ascii="Times New Roman" w:hAnsi="Times New Roman" w:cs="Times New Roman"/>
                <w:sz w:val="24"/>
                <w:szCs w:val="24"/>
              </w:rPr>
              <w:t>»</w:t>
            </w:r>
          </w:p>
        </w:tc>
        <w:tc>
          <w:tcPr>
            <w:tcW w:w="2028"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1687" w:type="dxa"/>
          </w:tcPr>
          <w:p w:rsidR="0018660C" w:rsidRPr="004E5C06" w:rsidRDefault="0018660C" w:rsidP="0018660C">
            <w:pPr>
              <w:pStyle w:val="a3"/>
              <w:spacing w:line="276" w:lineRule="auto"/>
              <w:jc w:val="center"/>
              <w:rPr>
                <w:rFonts w:ascii="Times New Roman" w:hAnsi="Times New Roman" w:cs="Times New Roman"/>
                <w:b/>
                <w:sz w:val="24"/>
                <w:szCs w:val="24"/>
              </w:rPr>
            </w:pPr>
            <w:r w:rsidRPr="004E5C06">
              <w:rPr>
                <w:rFonts w:ascii="Times New Roman" w:hAnsi="Times New Roman" w:cs="Times New Roman"/>
                <w:b/>
                <w:sz w:val="24"/>
                <w:szCs w:val="24"/>
              </w:rPr>
              <w:t>7 550,00</w:t>
            </w:r>
          </w:p>
        </w:tc>
        <w:tc>
          <w:tcPr>
            <w:tcW w:w="1254"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1 000,00</w:t>
            </w:r>
          </w:p>
        </w:tc>
        <w:tc>
          <w:tcPr>
            <w:tcW w:w="1700"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1 300,00</w:t>
            </w:r>
          </w:p>
        </w:tc>
        <w:tc>
          <w:tcPr>
            <w:tcW w:w="1700"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1 500,00</w:t>
            </w:r>
          </w:p>
        </w:tc>
        <w:tc>
          <w:tcPr>
            <w:tcW w:w="1560" w:type="dxa"/>
            <w:tcBorders>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1 750, 00</w:t>
            </w:r>
          </w:p>
        </w:tc>
        <w:tc>
          <w:tcPr>
            <w:tcW w:w="1417" w:type="dxa"/>
            <w:tcBorders>
              <w:left w:val="single" w:sz="4" w:space="0" w:color="auto"/>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2 000,00</w:t>
            </w:r>
          </w:p>
        </w:tc>
        <w:tc>
          <w:tcPr>
            <w:tcW w:w="1356" w:type="dxa"/>
            <w:tcBorders>
              <w:lef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r>
      <w:tr w:rsidR="0018660C" w:rsidTr="0018660C">
        <w:tc>
          <w:tcPr>
            <w:tcW w:w="3076" w:type="dxa"/>
            <w:vMerge/>
          </w:tcPr>
          <w:p w:rsidR="0018660C" w:rsidRDefault="0018660C" w:rsidP="0018660C">
            <w:pPr>
              <w:pStyle w:val="a3"/>
              <w:spacing w:line="276" w:lineRule="auto"/>
              <w:jc w:val="center"/>
              <w:rPr>
                <w:rFonts w:ascii="Times New Roman" w:hAnsi="Times New Roman" w:cs="Times New Roman"/>
                <w:sz w:val="24"/>
                <w:szCs w:val="24"/>
              </w:rPr>
            </w:pPr>
          </w:p>
        </w:tc>
        <w:tc>
          <w:tcPr>
            <w:tcW w:w="2028"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687" w:type="dxa"/>
          </w:tcPr>
          <w:p w:rsidR="0018660C" w:rsidRDefault="0018660C" w:rsidP="0018660C">
            <w:pPr>
              <w:pStyle w:val="a3"/>
              <w:spacing w:line="276" w:lineRule="auto"/>
              <w:jc w:val="center"/>
              <w:rPr>
                <w:rFonts w:ascii="Times New Roman" w:hAnsi="Times New Roman" w:cs="Times New Roman"/>
                <w:sz w:val="24"/>
                <w:szCs w:val="24"/>
              </w:rPr>
            </w:pPr>
          </w:p>
        </w:tc>
        <w:tc>
          <w:tcPr>
            <w:tcW w:w="1254"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560" w:type="dxa"/>
            <w:tcBorders>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417" w:type="dxa"/>
            <w:tcBorders>
              <w:left w:val="single" w:sz="4" w:space="0" w:color="auto"/>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356" w:type="dxa"/>
            <w:tcBorders>
              <w:lef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r>
      <w:tr w:rsidR="0018660C" w:rsidTr="0018660C">
        <w:tc>
          <w:tcPr>
            <w:tcW w:w="3076" w:type="dxa"/>
            <w:vMerge/>
          </w:tcPr>
          <w:p w:rsidR="0018660C" w:rsidRDefault="0018660C" w:rsidP="0018660C">
            <w:pPr>
              <w:pStyle w:val="a3"/>
              <w:spacing w:line="276" w:lineRule="auto"/>
              <w:jc w:val="center"/>
              <w:rPr>
                <w:rFonts w:ascii="Times New Roman" w:hAnsi="Times New Roman" w:cs="Times New Roman"/>
                <w:sz w:val="24"/>
                <w:szCs w:val="24"/>
              </w:rPr>
            </w:pPr>
          </w:p>
        </w:tc>
        <w:tc>
          <w:tcPr>
            <w:tcW w:w="2028"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Государственный бюджет Республики Саха (Якутия)</w:t>
            </w:r>
          </w:p>
        </w:tc>
        <w:tc>
          <w:tcPr>
            <w:tcW w:w="1687" w:type="dxa"/>
          </w:tcPr>
          <w:p w:rsidR="0018660C" w:rsidRDefault="0018660C" w:rsidP="0018660C">
            <w:pPr>
              <w:pStyle w:val="a3"/>
              <w:spacing w:line="276" w:lineRule="auto"/>
              <w:jc w:val="center"/>
              <w:rPr>
                <w:rFonts w:ascii="Times New Roman" w:hAnsi="Times New Roman" w:cs="Times New Roman"/>
                <w:sz w:val="24"/>
                <w:szCs w:val="24"/>
              </w:rPr>
            </w:pPr>
          </w:p>
        </w:tc>
        <w:tc>
          <w:tcPr>
            <w:tcW w:w="1254"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560" w:type="dxa"/>
            <w:tcBorders>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417" w:type="dxa"/>
            <w:tcBorders>
              <w:left w:val="single" w:sz="4" w:space="0" w:color="auto"/>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356" w:type="dxa"/>
            <w:tcBorders>
              <w:lef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r>
      <w:tr w:rsidR="0018660C" w:rsidTr="0018660C">
        <w:tc>
          <w:tcPr>
            <w:tcW w:w="3076" w:type="dxa"/>
            <w:vMerge/>
          </w:tcPr>
          <w:p w:rsidR="0018660C" w:rsidRDefault="0018660C" w:rsidP="0018660C">
            <w:pPr>
              <w:pStyle w:val="a3"/>
              <w:spacing w:line="276" w:lineRule="auto"/>
              <w:jc w:val="center"/>
              <w:rPr>
                <w:rFonts w:ascii="Times New Roman" w:hAnsi="Times New Roman" w:cs="Times New Roman"/>
                <w:sz w:val="24"/>
                <w:szCs w:val="24"/>
              </w:rPr>
            </w:pPr>
          </w:p>
        </w:tc>
        <w:tc>
          <w:tcPr>
            <w:tcW w:w="2028"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687"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7 55</w:t>
            </w:r>
            <w:r w:rsidRPr="00DD0270">
              <w:rPr>
                <w:rFonts w:ascii="Times New Roman" w:hAnsi="Times New Roman" w:cs="Times New Roman"/>
                <w:sz w:val="24"/>
                <w:szCs w:val="24"/>
              </w:rPr>
              <w:t>0,00</w:t>
            </w:r>
          </w:p>
        </w:tc>
        <w:tc>
          <w:tcPr>
            <w:tcW w:w="1254"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1 000,00</w:t>
            </w:r>
          </w:p>
        </w:tc>
        <w:tc>
          <w:tcPr>
            <w:tcW w:w="1700"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1 300,00</w:t>
            </w:r>
          </w:p>
        </w:tc>
        <w:tc>
          <w:tcPr>
            <w:tcW w:w="1700"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1 500,00</w:t>
            </w:r>
          </w:p>
        </w:tc>
        <w:tc>
          <w:tcPr>
            <w:tcW w:w="1560" w:type="dxa"/>
            <w:tcBorders>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1 750, 00</w:t>
            </w:r>
          </w:p>
        </w:tc>
        <w:tc>
          <w:tcPr>
            <w:tcW w:w="1417" w:type="dxa"/>
            <w:tcBorders>
              <w:left w:val="single" w:sz="4" w:space="0" w:color="auto"/>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2 000,00</w:t>
            </w:r>
          </w:p>
        </w:tc>
        <w:tc>
          <w:tcPr>
            <w:tcW w:w="1356" w:type="dxa"/>
            <w:tcBorders>
              <w:lef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r>
      <w:tr w:rsidR="0018660C" w:rsidTr="0018660C">
        <w:tc>
          <w:tcPr>
            <w:tcW w:w="3076" w:type="dxa"/>
            <w:vMerge/>
          </w:tcPr>
          <w:p w:rsidR="0018660C" w:rsidRDefault="0018660C" w:rsidP="0018660C">
            <w:pPr>
              <w:pStyle w:val="a3"/>
              <w:spacing w:line="276" w:lineRule="auto"/>
              <w:jc w:val="center"/>
              <w:rPr>
                <w:rFonts w:ascii="Times New Roman" w:hAnsi="Times New Roman" w:cs="Times New Roman"/>
                <w:sz w:val="24"/>
                <w:szCs w:val="24"/>
              </w:rPr>
            </w:pPr>
          </w:p>
        </w:tc>
        <w:tc>
          <w:tcPr>
            <w:tcW w:w="2028"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ОАО «РИК»</w:t>
            </w:r>
          </w:p>
        </w:tc>
        <w:tc>
          <w:tcPr>
            <w:tcW w:w="1687" w:type="dxa"/>
          </w:tcPr>
          <w:p w:rsidR="0018660C" w:rsidRDefault="0018660C" w:rsidP="0018660C">
            <w:pPr>
              <w:pStyle w:val="a3"/>
              <w:spacing w:line="276" w:lineRule="auto"/>
              <w:jc w:val="center"/>
              <w:rPr>
                <w:rFonts w:ascii="Times New Roman" w:hAnsi="Times New Roman" w:cs="Times New Roman"/>
                <w:sz w:val="24"/>
                <w:szCs w:val="24"/>
              </w:rPr>
            </w:pPr>
          </w:p>
        </w:tc>
        <w:tc>
          <w:tcPr>
            <w:tcW w:w="1254"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560" w:type="dxa"/>
            <w:tcBorders>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417" w:type="dxa"/>
            <w:tcBorders>
              <w:left w:val="single" w:sz="4" w:space="0" w:color="auto"/>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356" w:type="dxa"/>
            <w:tcBorders>
              <w:lef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r>
      <w:tr w:rsidR="0018660C" w:rsidTr="0018660C">
        <w:tc>
          <w:tcPr>
            <w:tcW w:w="3076" w:type="dxa"/>
            <w:vMerge/>
          </w:tcPr>
          <w:p w:rsidR="0018660C" w:rsidRDefault="0018660C" w:rsidP="0018660C">
            <w:pPr>
              <w:pStyle w:val="a3"/>
              <w:spacing w:line="276" w:lineRule="auto"/>
              <w:jc w:val="center"/>
              <w:rPr>
                <w:rFonts w:ascii="Times New Roman" w:hAnsi="Times New Roman" w:cs="Times New Roman"/>
                <w:sz w:val="24"/>
                <w:szCs w:val="24"/>
              </w:rPr>
            </w:pPr>
          </w:p>
        </w:tc>
        <w:tc>
          <w:tcPr>
            <w:tcW w:w="2028"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687" w:type="dxa"/>
          </w:tcPr>
          <w:p w:rsidR="0018660C" w:rsidRDefault="0018660C" w:rsidP="0018660C">
            <w:pPr>
              <w:pStyle w:val="a3"/>
              <w:spacing w:line="276" w:lineRule="auto"/>
              <w:jc w:val="center"/>
              <w:rPr>
                <w:rFonts w:ascii="Times New Roman" w:hAnsi="Times New Roman" w:cs="Times New Roman"/>
                <w:sz w:val="24"/>
                <w:szCs w:val="24"/>
              </w:rPr>
            </w:pPr>
          </w:p>
        </w:tc>
        <w:tc>
          <w:tcPr>
            <w:tcW w:w="1254"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560" w:type="dxa"/>
            <w:tcBorders>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417" w:type="dxa"/>
            <w:tcBorders>
              <w:left w:val="single" w:sz="4" w:space="0" w:color="auto"/>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356" w:type="dxa"/>
            <w:tcBorders>
              <w:lef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r>
      <w:tr w:rsidR="0018660C" w:rsidTr="0018660C">
        <w:tc>
          <w:tcPr>
            <w:tcW w:w="3076" w:type="dxa"/>
            <w:vMerge/>
          </w:tcPr>
          <w:p w:rsidR="0018660C" w:rsidRDefault="0018660C" w:rsidP="0018660C">
            <w:pPr>
              <w:pStyle w:val="a3"/>
              <w:spacing w:line="276" w:lineRule="auto"/>
              <w:jc w:val="center"/>
              <w:rPr>
                <w:rFonts w:ascii="Times New Roman" w:hAnsi="Times New Roman" w:cs="Times New Roman"/>
                <w:sz w:val="24"/>
                <w:szCs w:val="24"/>
              </w:rPr>
            </w:pPr>
          </w:p>
        </w:tc>
        <w:tc>
          <w:tcPr>
            <w:tcW w:w="2028"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Инвестиционная надбавка</w:t>
            </w:r>
          </w:p>
        </w:tc>
        <w:tc>
          <w:tcPr>
            <w:tcW w:w="1687" w:type="dxa"/>
          </w:tcPr>
          <w:p w:rsidR="0018660C" w:rsidRDefault="0018660C" w:rsidP="0018660C">
            <w:pPr>
              <w:pStyle w:val="a3"/>
              <w:spacing w:line="276" w:lineRule="auto"/>
              <w:jc w:val="center"/>
              <w:rPr>
                <w:rFonts w:ascii="Times New Roman" w:hAnsi="Times New Roman" w:cs="Times New Roman"/>
                <w:sz w:val="24"/>
                <w:szCs w:val="24"/>
              </w:rPr>
            </w:pPr>
          </w:p>
        </w:tc>
        <w:tc>
          <w:tcPr>
            <w:tcW w:w="1254"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560" w:type="dxa"/>
            <w:tcBorders>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417" w:type="dxa"/>
            <w:tcBorders>
              <w:left w:val="single" w:sz="4" w:space="0" w:color="auto"/>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356" w:type="dxa"/>
            <w:tcBorders>
              <w:lef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r>
      <w:tr w:rsidR="0018660C" w:rsidTr="0018660C">
        <w:tc>
          <w:tcPr>
            <w:tcW w:w="3076"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2028" w:type="dxa"/>
          </w:tcPr>
          <w:p w:rsidR="0018660C" w:rsidRDefault="0018660C" w:rsidP="0018660C">
            <w:pPr>
              <w:pStyle w:val="a3"/>
              <w:spacing w:line="276" w:lineRule="auto"/>
              <w:jc w:val="center"/>
              <w:rPr>
                <w:rFonts w:ascii="Times New Roman" w:hAnsi="Times New Roman" w:cs="Times New Roman"/>
                <w:sz w:val="24"/>
                <w:szCs w:val="24"/>
              </w:rPr>
            </w:pPr>
          </w:p>
        </w:tc>
        <w:tc>
          <w:tcPr>
            <w:tcW w:w="1687" w:type="dxa"/>
          </w:tcPr>
          <w:p w:rsidR="0018660C" w:rsidRDefault="0018660C" w:rsidP="0018660C">
            <w:pPr>
              <w:pStyle w:val="a3"/>
              <w:spacing w:line="276" w:lineRule="auto"/>
              <w:jc w:val="center"/>
              <w:rPr>
                <w:rFonts w:ascii="Times New Roman" w:hAnsi="Times New Roman" w:cs="Times New Roman"/>
                <w:sz w:val="24"/>
                <w:szCs w:val="24"/>
              </w:rPr>
            </w:pPr>
          </w:p>
        </w:tc>
        <w:tc>
          <w:tcPr>
            <w:tcW w:w="1254"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560" w:type="dxa"/>
            <w:tcBorders>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417" w:type="dxa"/>
            <w:tcBorders>
              <w:left w:val="single" w:sz="4" w:space="0" w:color="auto"/>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356" w:type="dxa"/>
            <w:tcBorders>
              <w:lef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r>
      <w:tr w:rsidR="0018660C" w:rsidTr="0018660C">
        <w:trPr>
          <w:trHeight w:val="55"/>
        </w:trPr>
        <w:tc>
          <w:tcPr>
            <w:tcW w:w="3076" w:type="dxa"/>
            <w:vMerge w:val="restart"/>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Подпрограмма № 4 «Семейная политика»</w:t>
            </w:r>
          </w:p>
        </w:tc>
        <w:tc>
          <w:tcPr>
            <w:tcW w:w="2028"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1687" w:type="dxa"/>
          </w:tcPr>
          <w:p w:rsidR="0018660C" w:rsidRPr="004E5C06" w:rsidRDefault="0018660C" w:rsidP="0018660C">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7 90</w:t>
            </w:r>
            <w:r w:rsidRPr="004E5C06">
              <w:rPr>
                <w:rFonts w:ascii="Times New Roman" w:hAnsi="Times New Roman" w:cs="Times New Roman"/>
                <w:b/>
                <w:sz w:val="24"/>
                <w:szCs w:val="24"/>
              </w:rPr>
              <w:t>0,00</w:t>
            </w:r>
          </w:p>
        </w:tc>
        <w:tc>
          <w:tcPr>
            <w:tcW w:w="1254"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950,00</w:t>
            </w:r>
          </w:p>
        </w:tc>
        <w:tc>
          <w:tcPr>
            <w:tcW w:w="1700"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1 500,00</w:t>
            </w:r>
          </w:p>
        </w:tc>
        <w:tc>
          <w:tcPr>
            <w:tcW w:w="1700"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1 650,00</w:t>
            </w:r>
          </w:p>
        </w:tc>
        <w:tc>
          <w:tcPr>
            <w:tcW w:w="1560" w:type="dxa"/>
            <w:tcBorders>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1 800,00</w:t>
            </w:r>
          </w:p>
        </w:tc>
        <w:tc>
          <w:tcPr>
            <w:tcW w:w="1417" w:type="dxa"/>
            <w:tcBorders>
              <w:left w:val="single" w:sz="4" w:space="0" w:color="auto"/>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2 000,00</w:t>
            </w:r>
          </w:p>
        </w:tc>
        <w:tc>
          <w:tcPr>
            <w:tcW w:w="1356" w:type="dxa"/>
            <w:tcBorders>
              <w:lef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r>
      <w:tr w:rsidR="0018660C" w:rsidTr="0018660C">
        <w:trPr>
          <w:trHeight w:val="55"/>
        </w:trPr>
        <w:tc>
          <w:tcPr>
            <w:tcW w:w="3076" w:type="dxa"/>
            <w:vMerge/>
          </w:tcPr>
          <w:p w:rsidR="0018660C" w:rsidRDefault="0018660C" w:rsidP="0018660C">
            <w:pPr>
              <w:pStyle w:val="a3"/>
              <w:spacing w:line="276" w:lineRule="auto"/>
              <w:jc w:val="center"/>
              <w:rPr>
                <w:rFonts w:ascii="Times New Roman" w:hAnsi="Times New Roman" w:cs="Times New Roman"/>
                <w:sz w:val="24"/>
                <w:szCs w:val="24"/>
              </w:rPr>
            </w:pPr>
          </w:p>
        </w:tc>
        <w:tc>
          <w:tcPr>
            <w:tcW w:w="2028"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687" w:type="dxa"/>
          </w:tcPr>
          <w:p w:rsidR="0018660C" w:rsidRDefault="0018660C" w:rsidP="0018660C">
            <w:pPr>
              <w:pStyle w:val="a3"/>
              <w:spacing w:line="276" w:lineRule="auto"/>
              <w:jc w:val="center"/>
              <w:rPr>
                <w:rFonts w:ascii="Times New Roman" w:hAnsi="Times New Roman" w:cs="Times New Roman"/>
                <w:sz w:val="24"/>
                <w:szCs w:val="24"/>
              </w:rPr>
            </w:pPr>
          </w:p>
        </w:tc>
        <w:tc>
          <w:tcPr>
            <w:tcW w:w="1254"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560" w:type="dxa"/>
            <w:tcBorders>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417" w:type="dxa"/>
            <w:tcBorders>
              <w:left w:val="single" w:sz="4" w:space="0" w:color="auto"/>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356" w:type="dxa"/>
            <w:tcBorders>
              <w:lef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r>
      <w:tr w:rsidR="0018660C" w:rsidTr="0018660C">
        <w:trPr>
          <w:trHeight w:val="55"/>
        </w:trPr>
        <w:tc>
          <w:tcPr>
            <w:tcW w:w="3076" w:type="dxa"/>
            <w:vMerge/>
          </w:tcPr>
          <w:p w:rsidR="0018660C" w:rsidRDefault="0018660C" w:rsidP="0018660C">
            <w:pPr>
              <w:pStyle w:val="a3"/>
              <w:spacing w:line="276" w:lineRule="auto"/>
              <w:jc w:val="center"/>
              <w:rPr>
                <w:rFonts w:ascii="Times New Roman" w:hAnsi="Times New Roman" w:cs="Times New Roman"/>
                <w:sz w:val="24"/>
                <w:szCs w:val="24"/>
              </w:rPr>
            </w:pPr>
          </w:p>
        </w:tc>
        <w:tc>
          <w:tcPr>
            <w:tcW w:w="2028"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Государственный бюджет Республики Саха (Якутия)</w:t>
            </w:r>
          </w:p>
        </w:tc>
        <w:tc>
          <w:tcPr>
            <w:tcW w:w="1687" w:type="dxa"/>
          </w:tcPr>
          <w:p w:rsidR="0018660C" w:rsidRDefault="0018660C" w:rsidP="0018660C">
            <w:pPr>
              <w:pStyle w:val="a3"/>
              <w:spacing w:line="276" w:lineRule="auto"/>
              <w:jc w:val="center"/>
              <w:rPr>
                <w:rFonts w:ascii="Times New Roman" w:hAnsi="Times New Roman" w:cs="Times New Roman"/>
                <w:sz w:val="24"/>
                <w:szCs w:val="24"/>
              </w:rPr>
            </w:pPr>
          </w:p>
        </w:tc>
        <w:tc>
          <w:tcPr>
            <w:tcW w:w="1254"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560" w:type="dxa"/>
            <w:tcBorders>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417" w:type="dxa"/>
            <w:tcBorders>
              <w:left w:val="single" w:sz="4" w:space="0" w:color="auto"/>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356" w:type="dxa"/>
            <w:tcBorders>
              <w:lef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r>
      <w:tr w:rsidR="0018660C" w:rsidTr="0018660C">
        <w:trPr>
          <w:trHeight w:val="55"/>
        </w:trPr>
        <w:tc>
          <w:tcPr>
            <w:tcW w:w="3076" w:type="dxa"/>
            <w:vMerge/>
          </w:tcPr>
          <w:p w:rsidR="0018660C" w:rsidRDefault="0018660C" w:rsidP="0018660C">
            <w:pPr>
              <w:pStyle w:val="a3"/>
              <w:spacing w:line="276" w:lineRule="auto"/>
              <w:jc w:val="center"/>
              <w:rPr>
                <w:rFonts w:ascii="Times New Roman" w:hAnsi="Times New Roman" w:cs="Times New Roman"/>
                <w:sz w:val="24"/>
                <w:szCs w:val="24"/>
              </w:rPr>
            </w:pPr>
          </w:p>
        </w:tc>
        <w:tc>
          <w:tcPr>
            <w:tcW w:w="2028"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687" w:type="dxa"/>
          </w:tcPr>
          <w:p w:rsidR="0018660C" w:rsidRPr="004E5C06" w:rsidRDefault="0018660C" w:rsidP="0018660C">
            <w:pPr>
              <w:pStyle w:val="a3"/>
              <w:spacing w:line="276" w:lineRule="auto"/>
              <w:jc w:val="center"/>
              <w:rPr>
                <w:rFonts w:ascii="Times New Roman" w:hAnsi="Times New Roman" w:cs="Times New Roman"/>
                <w:sz w:val="24"/>
                <w:szCs w:val="24"/>
              </w:rPr>
            </w:pPr>
            <w:r w:rsidRPr="004E5C06">
              <w:rPr>
                <w:rFonts w:ascii="Times New Roman" w:hAnsi="Times New Roman" w:cs="Times New Roman"/>
                <w:sz w:val="24"/>
                <w:szCs w:val="24"/>
              </w:rPr>
              <w:t>7 900,00</w:t>
            </w:r>
          </w:p>
        </w:tc>
        <w:tc>
          <w:tcPr>
            <w:tcW w:w="1254"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950,00</w:t>
            </w:r>
          </w:p>
        </w:tc>
        <w:tc>
          <w:tcPr>
            <w:tcW w:w="1700"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1 500,00</w:t>
            </w:r>
          </w:p>
        </w:tc>
        <w:tc>
          <w:tcPr>
            <w:tcW w:w="1700"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1 650,00</w:t>
            </w:r>
          </w:p>
        </w:tc>
        <w:tc>
          <w:tcPr>
            <w:tcW w:w="1560" w:type="dxa"/>
            <w:tcBorders>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1 800,00</w:t>
            </w:r>
          </w:p>
        </w:tc>
        <w:tc>
          <w:tcPr>
            <w:tcW w:w="1417" w:type="dxa"/>
            <w:tcBorders>
              <w:left w:val="single" w:sz="4" w:space="0" w:color="auto"/>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2 000,00</w:t>
            </w:r>
          </w:p>
        </w:tc>
        <w:tc>
          <w:tcPr>
            <w:tcW w:w="1356" w:type="dxa"/>
            <w:tcBorders>
              <w:lef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r>
      <w:tr w:rsidR="0018660C" w:rsidTr="0018660C">
        <w:trPr>
          <w:trHeight w:val="55"/>
        </w:trPr>
        <w:tc>
          <w:tcPr>
            <w:tcW w:w="3076" w:type="dxa"/>
            <w:vMerge/>
          </w:tcPr>
          <w:p w:rsidR="0018660C" w:rsidRDefault="0018660C" w:rsidP="0018660C">
            <w:pPr>
              <w:pStyle w:val="a3"/>
              <w:spacing w:line="276" w:lineRule="auto"/>
              <w:jc w:val="center"/>
              <w:rPr>
                <w:rFonts w:ascii="Times New Roman" w:hAnsi="Times New Roman" w:cs="Times New Roman"/>
                <w:sz w:val="24"/>
                <w:szCs w:val="24"/>
              </w:rPr>
            </w:pPr>
          </w:p>
        </w:tc>
        <w:tc>
          <w:tcPr>
            <w:tcW w:w="2028"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ОАО «РИК»</w:t>
            </w:r>
          </w:p>
        </w:tc>
        <w:tc>
          <w:tcPr>
            <w:tcW w:w="1687" w:type="dxa"/>
          </w:tcPr>
          <w:p w:rsidR="0018660C" w:rsidRDefault="0018660C" w:rsidP="0018660C">
            <w:pPr>
              <w:pStyle w:val="a3"/>
              <w:spacing w:line="276" w:lineRule="auto"/>
              <w:jc w:val="center"/>
              <w:rPr>
                <w:rFonts w:ascii="Times New Roman" w:hAnsi="Times New Roman" w:cs="Times New Roman"/>
                <w:sz w:val="24"/>
                <w:szCs w:val="24"/>
              </w:rPr>
            </w:pPr>
          </w:p>
        </w:tc>
        <w:tc>
          <w:tcPr>
            <w:tcW w:w="1254"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560" w:type="dxa"/>
            <w:tcBorders>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417" w:type="dxa"/>
            <w:tcBorders>
              <w:left w:val="single" w:sz="4" w:space="0" w:color="auto"/>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356" w:type="dxa"/>
            <w:tcBorders>
              <w:lef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r>
      <w:tr w:rsidR="0018660C" w:rsidTr="0018660C">
        <w:trPr>
          <w:trHeight w:val="55"/>
        </w:trPr>
        <w:tc>
          <w:tcPr>
            <w:tcW w:w="3076" w:type="dxa"/>
            <w:vMerge/>
          </w:tcPr>
          <w:p w:rsidR="0018660C" w:rsidRDefault="0018660C" w:rsidP="0018660C">
            <w:pPr>
              <w:pStyle w:val="a3"/>
              <w:spacing w:line="276" w:lineRule="auto"/>
              <w:jc w:val="center"/>
              <w:rPr>
                <w:rFonts w:ascii="Times New Roman" w:hAnsi="Times New Roman" w:cs="Times New Roman"/>
                <w:sz w:val="24"/>
                <w:szCs w:val="24"/>
              </w:rPr>
            </w:pPr>
          </w:p>
        </w:tc>
        <w:tc>
          <w:tcPr>
            <w:tcW w:w="2028"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687" w:type="dxa"/>
          </w:tcPr>
          <w:p w:rsidR="0018660C" w:rsidRDefault="0018660C" w:rsidP="0018660C">
            <w:pPr>
              <w:pStyle w:val="a3"/>
              <w:spacing w:line="276" w:lineRule="auto"/>
              <w:jc w:val="center"/>
              <w:rPr>
                <w:rFonts w:ascii="Times New Roman" w:hAnsi="Times New Roman" w:cs="Times New Roman"/>
                <w:sz w:val="24"/>
                <w:szCs w:val="24"/>
              </w:rPr>
            </w:pPr>
          </w:p>
        </w:tc>
        <w:tc>
          <w:tcPr>
            <w:tcW w:w="1254"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560" w:type="dxa"/>
            <w:tcBorders>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417" w:type="dxa"/>
            <w:tcBorders>
              <w:left w:val="single" w:sz="4" w:space="0" w:color="auto"/>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356" w:type="dxa"/>
            <w:tcBorders>
              <w:lef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r>
      <w:tr w:rsidR="0018660C" w:rsidTr="0018660C">
        <w:trPr>
          <w:trHeight w:val="55"/>
        </w:trPr>
        <w:tc>
          <w:tcPr>
            <w:tcW w:w="3076" w:type="dxa"/>
            <w:vMerge/>
          </w:tcPr>
          <w:p w:rsidR="0018660C" w:rsidRDefault="0018660C" w:rsidP="0018660C">
            <w:pPr>
              <w:pStyle w:val="a3"/>
              <w:spacing w:line="276" w:lineRule="auto"/>
              <w:jc w:val="center"/>
              <w:rPr>
                <w:rFonts w:ascii="Times New Roman" w:hAnsi="Times New Roman" w:cs="Times New Roman"/>
                <w:sz w:val="24"/>
                <w:szCs w:val="24"/>
              </w:rPr>
            </w:pPr>
          </w:p>
        </w:tc>
        <w:tc>
          <w:tcPr>
            <w:tcW w:w="2028"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Инвестиционная надбавка</w:t>
            </w:r>
          </w:p>
        </w:tc>
        <w:tc>
          <w:tcPr>
            <w:tcW w:w="1687" w:type="dxa"/>
          </w:tcPr>
          <w:p w:rsidR="0018660C" w:rsidRDefault="0018660C" w:rsidP="0018660C">
            <w:pPr>
              <w:pStyle w:val="a3"/>
              <w:spacing w:line="276" w:lineRule="auto"/>
              <w:jc w:val="center"/>
              <w:rPr>
                <w:rFonts w:ascii="Times New Roman" w:hAnsi="Times New Roman" w:cs="Times New Roman"/>
                <w:sz w:val="24"/>
                <w:szCs w:val="24"/>
              </w:rPr>
            </w:pPr>
          </w:p>
        </w:tc>
        <w:tc>
          <w:tcPr>
            <w:tcW w:w="1254"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560" w:type="dxa"/>
            <w:tcBorders>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417" w:type="dxa"/>
            <w:tcBorders>
              <w:left w:val="single" w:sz="4" w:space="0" w:color="auto"/>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356" w:type="dxa"/>
            <w:tcBorders>
              <w:lef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r>
      <w:tr w:rsidR="0018660C" w:rsidTr="0018660C">
        <w:tc>
          <w:tcPr>
            <w:tcW w:w="3076" w:type="dxa"/>
            <w:vMerge w:val="restart"/>
          </w:tcPr>
          <w:p w:rsidR="0018660C" w:rsidRPr="000070A1" w:rsidRDefault="0018660C" w:rsidP="0018660C">
            <w:pPr>
              <w:pStyle w:val="a3"/>
              <w:spacing w:line="276" w:lineRule="auto"/>
              <w:jc w:val="center"/>
              <w:rPr>
                <w:rFonts w:ascii="Times New Roman" w:hAnsi="Times New Roman" w:cs="Times New Roman"/>
                <w:color w:val="000000" w:themeColor="text1"/>
                <w:sz w:val="24"/>
                <w:szCs w:val="24"/>
              </w:rPr>
            </w:pPr>
            <w:r w:rsidRPr="000070A1">
              <w:rPr>
                <w:rFonts w:ascii="Times New Roman" w:hAnsi="Times New Roman" w:cs="Times New Roman"/>
                <w:color w:val="000000" w:themeColor="text1"/>
                <w:sz w:val="24"/>
                <w:szCs w:val="24"/>
              </w:rPr>
              <w:t>Итоговый результат по всем подпрограммам</w:t>
            </w:r>
          </w:p>
        </w:tc>
        <w:tc>
          <w:tcPr>
            <w:tcW w:w="2028"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1687" w:type="dxa"/>
          </w:tcPr>
          <w:p w:rsidR="0018660C" w:rsidRPr="000070A1" w:rsidRDefault="0018660C" w:rsidP="0018660C">
            <w:pPr>
              <w:pStyle w:val="a3"/>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FC42B8">
              <w:rPr>
                <w:rFonts w:ascii="Times New Roman" w:hAnsi="Times New Roman" w:cs="Times New Roman"/>
                <w:color w:val="000000" w:themeColor="text1"/>
                <w:sz w:val="24"/>
                <w:szCs w:val="24"/>
              </w:rPr>
              <w:t>8 539, 96</w:t>
            </w:r>
          </w:p>
        </w:tc>
        <w:tc>
          <w:tcPr>
            <w:tcW w:w="1254" w:type="dxa"/>
          </w:tcPr>
          <w:p w:rsidR="0018660C" w:rsidRDefault="00597CF6"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8 599,96</w:t>
            </w:r>
          </w:p>
        </w:tc>
        <w:tc>
          <w:tcPr>
            <w:tcW w:w="1700"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8 550,00</w:t>
            </w:r>
          </w:p>
        </w:tc>
        <w:tc>
          <w:tcPr>
            <w:tcW w:w="1700"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9 400,00</w:t>
            </w:r>
          </w:p>
        </w:tc>
        <w:tc>
          <w:tcPr>
            <w:tcW w:w="1560" w:type="dxa"/>
            <w:tcBorders>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10 500,00</w:t>
            </w:r>
          </w:p>
        </w:tc>
        <w:tc>
          <w:tcPr>
            <w:tcW w:w="1417" w:type="dxa"/>
            <w:tcBorders>
              <w:left w:val="single" w:sz="4" w:space="0" w:color="auto"/>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11 490,00</w:t>
            </w:r>
          </w:p>
        </w:tc>
        <w:tc>
          <w:tcPr>
            <w:tcW w:w="1356" w:type="dxa"/>
            <w:tcBorders>
              <w:lef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r>
      <w:tr w:rsidR="0018660C" w:rsidTr="0018660C">
        <w:tc>
          <w:tcPr>
            <w:tcW w:w="3076" w:type="dxa"/>
            <w:vMerge/>
          </w:tcPr>
          <w:p w:rsidR="0018660C" w:rsidRDefault="0018660C" w:rsidP="0018660C">
            <w:pPr>
              <w:pStyle w:val="a3"/>
              <w:spacing w:line="276" w:lineRule="auto"/>
              <w:jc w:val="center"/>
              <w:rPr>
                <w:rFonts w:ascii="Times New Roman" w:hAnsi="Times New Roman" w:cs="Times New Roman"/>
                <w:sz w:val="24"/>
                <w:szCs w:val="24"/>
              </w:rPr>
            </w:pPr>
          </w:p>
        </w:tc>
        <w:tc>
          <w:tcPr>
            <w:tcW w:w="2028"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687" w:type="dxa"/>
          </w:tcPr>
          <w:p w:rsidR="0018660C" w:rsidRDefault="0018660C" w:rsidP="0018660C">
            <w:pPr>
              <w:pStyle w:val="a3"/>
              <w:spacing w:line="276" w:lineRule="auto"/>
              <w:jc w:val="center"/>
              <w:rPr>
                <w:rFonts w:ascii="Times New Roman" w:hAnsi="Times New Roman" w:cs="Times New Roman"/>
                <w:sz w:val="24"/>
                <w:szCs w:val="24"/>
              </w:rPr>
            </w:pPr>
          </w:p>
        </w:tc>
        <w:tc>
          <w:tcPr>
            <w:tcW w:w="1254"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560" w:type="dxa"/>
            <w:tcBorders>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417" w:type="dxa"/>
            <w:tcBorders>
              <w:left w:val="single" w:sz="4" w:space="0" w:color="auto"/>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356" w:type="dxa"/>
            <w:tcBorders>
              <w:lef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r>
      <w:tr w:rsidR="0018660C" w:rsidTr="0018660C">
        <w:tc>
          <w:tcPr>
            <w:tcW w:w="3076" w:type="dxa"/>
            <w:vMerge/>
          </w:tcPr>
          <w:p w:rsidR="0018660C" w:rsidRDefault="0018660C" w:rsidP="0018660C">
            <w:pPr>
              <w:pStyle w:val="a3"/>
              <w:spacing w:line="276" w:lineRule="auto"/>
              <w:jc w:val="center"/>
              <w:rPr>
                <w:rFonts w:ascii="Times New Roman" w:hAnsi="Times New Roman" w:cs="Times New Roman"/>
                <w:sz w:val="24"/>
                <w:szCs w:val="24"/>
              </w:rPr>
            </w:pPr>
          </w:p>
        </w:tc>
        <w:tc>
          <w:tcPr>
            <w:tcW w:w="2028"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Государственный бюджет Республики Саха (Якутия)</w:t>
            </w:r>
          </w:p>
        </w:tc>
        <w:tc>
          <w:tcPr>
            <w:tcW w:w="1687" w:type="dxa"/>
          </w:tcPr>
          <w:p w:rsidR="0018660C" w:rsidRDefault="0018660C" w:rsidP="0018660C">
            <w:pPr>
              <w:pStyle w:val="a3"/>
              <w:spacing w:line="276" w:lineRule="auto"/>
              <w:jc w:val="center"/>
              <w:rPr>
                <w:rFonts w:ascii="Times New Roman" w:hAnsi="Times New Roman" w:cs="Times New Roman"/>
                <w:sz w:val="24"/>
                <w:szCs w:val="24"/>
              </w:rPr>
            </w:pPr>
          </w:p>
        </w:tc>
        <w:tc>
          <w:tcPr>
            <w:tcW w:w="1254"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560" w:type="dxa"/>
            <w:tcBorders>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417" w:type="dxa"/>
            <w:tcBorders>
              <w:left w:val="single" w:sz="4" w:space="0" w:color="auto"/>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356" w:type="dxa"/>
            <w:tcBorders>
              <w:lef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r>
      <w:tr w:rsidR="0018660C" w:rsidTr="0018660C">
        <w:tc>
          <w:tcPr>
            <w:tcW w:w="3076" w:type="dxa"/>
            <w:vMerge/>
          </w:tcPr>
          <w:p w:rsidR="0018660C" w:rsidRDefault="0018660C" w:rsidP="0018660C">
            <w:pPr>
              <w:pStyle w:val="a3"/>
              <w:spacing w:line="276" w:lineRule="auto"/>
              <w:jc w:val="center"/>
              <w:rPr>
                <w:rFonts w:ascii="Times New Roman" w:hAnsi="Times New Roman" w:cs="Times New Roman"/>
                <w:sz w:val="24"/>
                <w:szCs w:val="24"/>
              </w:rPr>
            </w:pPr>
          </w:p>
        </w:tc>
        <w:tc>
          <w:tcPr>
            <w:tcW w:w="2028"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687" w:type="dxa"/>
          </w:tcPr>
          <w:p w:rsidR="0018660C" w:rsidRPr="000070A1" w:rsidRDefault="0018660C" w:rsidP="0018660C">
            <w:pPr>
              <w:pStyle w:val="a3"/>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w:t>
            </w:r>
            <w:r w:rsidR="00C2121E">
              <w:rPr>
                <w:rFonts w:ascii="Times New Roman" w:hAnsi="Times New Roman" w:cs="Times New Roman"/>
                <w:color w:val="000000" w:themeColor="text1"/>
                <w:sz w:val="24"/>
                <w:szCs w:val="24"/>
              </w:rPr>
              <w:t> 875</w:t>
            </w:r>
            <w:r w:rsidR="00FC42B8">
              <w:rPr>
                <w:rFonts w:ascii="Times New Roman" w:hAnsi="Times New Roman" w:cs="Times New Roman"/>
                <w:color w:val="000000" w:themeColor="text1"/>
                <w:sz w:val="24"/>
                <w:szCs w:val="24"/>
              </w:rPr>
              <w:t>,</w:t>
            </w:r>
            <w:r w:rsidR="00C2121E">
              <w:rPr>
                <w:rFonts w:ascii="Times New Roman" w:hAnsi="Times New Roman" w:cs="Times New Roman"/>
                <w:color w:val="000000" w:themeColor="text1"/>
                <w:sz w:val="24"/>
                <w:szCs w:val="24"/>
              </w:rPr>
              <w:t>40</w:t>
            </w:r>
          </w:p>
        </w:tc>
        <w:tc>
          <w:tcPr>
            <w:tcW w:w="1254" w:type="dxa"/>
          </w:tcPr>
          <w:p w:rsidR="0018660C" w:rsidRDefault="00597CF6"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6 935</w:t>
            </w:r>
            <w:r w:rsidR="0018660C">
              <w:rPr>
                <w:rFonts w:ascii="Times New Roman" w:hAnsi="Times New Roman" w:cs="Times New Roman"/>
                <w:sz w:val="24"/>
                <w:szCs w:val="24"/>
              </w:rPr>
              <w:t xml:space="preserve">,00 </w:t>
            </w:r>
          </w:p>
        </w:tc>
        <w:tc>
          <w:tcPr>
            <w:tcW w:w="1700"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8 550,00</w:t>
            </w:r>
          </w:p>
        </w:tc>
        <w:tc>
          <w:tcPr>
            <w:tcW w:w="1700"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9 400,00</w:t>
            </w:r>
          </w:p>
        </w:tc>
        <w:tc>
          <w:tcPr>
            <w:tcW w:w="1560" w:type="dxa"/>
            <w:tcBorders>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10 500,00</w:t>
            </w:r>
          </w:p>
        </w:tc>
        <w:tc>
          <w:tcPr>
            <w:tcW w:w="1417" w:type="dxa"/>
            <w:tcBorders>
              <w:left w:val="single" w:sz="4" w:space="0" w:color="auto"/>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11 490,00</w:t>
            </w:r>
          </w:p>
        </w:tc>
        <w:tc>
          <w:tcPr>
            <w:tcW w:w="1356" w:type="dxa"/>
            <w:tcBorders>
              <w:lef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r>
      <w:tr w:rsidR="0018660C" w:rsidTr="0018660C">
        <w:tc>
          <w:tcPr>
            <w:tcW w:w="3076" w:type="dxa"/>
            <w:vMerge/>
          </w:tcPr>
          <w:p w:rsidR="0018660C" w:rsidRDefault="0018660C" w:rsidP="0018660C">
            <w:pPr>
              <w:pStyle w:val="a3"/>
              <w:spacing w:line="276" w:lineRule="auto"/>
              <w:jc w:val="center"/>
              <w:rPr>
                <w:rFonts w:ascii="Times New Roman" w:hAnsi="Times New Roman" w:cs="Times New Roman"/>
                <w:sz w:val="24"/>
                <w:szCs w:val="24"/>
              </w:rPr>
            </w:pPr>
          </w:p>
        </w:tc>
        <w:tc>
          <w:tcPr>
            <w:tcW w:w="2028"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ОАО «РИК»</w:t>
            </w:r>
          </w:p>
        </w:tc>
        <w:tc>
          <w:tcPr>
            <w:tcW w:w="1687" w:type="dxa"/>
          </w:tcPr>
          <w:p w:rsidR="0018660C" w:rsidRDefault="0018660C" w:rsidP="0018660C">
            <w:pPr>
              <w:pStyle w:val="a3"/>
              <w:spacing w:line="276" w:lineRule="auto"/>
              <w:jc w:val="center"/>
              <w:rPr>
                <w:rFonts w:ascii="Times New Roman" w:hAnsi="Times New Roman" w:cs="Times New Roman"/>
                <w:sz w:val="24"/>
                <w:szCs w:val="24"/>
              </w:rPr>
            </w:pPr>
          </w:p>
        </w:tc>
        <w:tc>
          <w:tcPr>
            <w:tcW w:w="1254"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560" w:type="dxa"/>
            <w:tcBorders>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417" w:type="dxa"/>
            <w:tcBorders>
              <w:left w:val="single" w:sz="4" w:space="0" w:color="auto"/>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356" w:type="dxa"/>
            <w:tcBorders>
              <w:lef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r>
      <w:tr w:rsidR="0018660C" w:rsidTr="0018660C">
        <w:tc>
          <w:tcPr>
            <w:tcW w:w="3076" w:type="dxa"/>
            <w:vMerge/>
          </w:tcPr>
          <w:p w:rsidR="0018660C" w:rsidRDefault="0018660C" w:rsidP="0018660C">
            <w:pPr>
              <w:pStyle w:val="a3"/>
              <w:spacing w:line="276" w:lineRule="auto"/>
              <w:jc w:val="center"/>
              <w:rPr>
                <w:rFonts w:ascii="Times New Roman" w:hAnsi="Times New Roman" w:cs="Times New Roman"/>
                <w:sz w:val="24"/>
                <w:szCs w:val="24"/>
              </w:rPr>
            </w:pPr>
          </w:p>
        </w:tc>
        <w:tc>
          <w:tcPr>
            <w:tcW w:w="2028"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687" w:type="dxa"/>
          </w:tcPr>
          <w:p w:rsidR="0018660C" w:rsidRDefault="0018660C" w:rsidP="0018660C">
            <w:pPr>
              <w:pStyle w:val="a3"/>
              <w:spacing w:line="276" w:lineRule="auto"/>
              <w:jc w:val="center"/>
              <w:rPr>
                <w:rFonts w:ascii="Times New Roman" w:hAnsi="Times New Roman" w:cs="Times New Roman"/>
                <w:sz w:val="24"/>
                <w:szCs w:val="24"/>
              </w:rPr>
            </w:pPr>
          </w:p>
        </w:tc>
        <w:tc>
          <w:tcPr>
            <w:tcW w:w="1254"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560" w:type="dxa"/>
            <w:tcBorders>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417" w:type="dxa"/>
            <w:tcBorders>
              <w:left w:val="single" w:sz="4" w:space="0" w:color="auto"/>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356" w:type="dxa"/>
            <w:tcBorders>
              <w:lef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r>
      <w:tr w:rsidR="0018660C" w:rsidTr="0018660C">
        <w:tc>
          <w:tcPr>
            <w:tcW w:w="3076" w:type="dxa"/>
            <w:vMerge/>
          </w:tcPr>
          <w:p w:rsidR="0018660C" w:rsidRDefault="0018660C" w:rsidP="0018660C">
            <w:pPr>
              <w:pStyle w:val="a3"/>
              <w:spacing w:line="276" w:lineRule="auto"/>
              <w:jc w:val="center"/>
              <w:rPr>
                <w:rFonts w:ascii="Times New Roman" w:hAnsi="Times New Roman" w:cs="Times New Roman"/>
                <w:sz w:val="24"/>
                <w:szCs w:val="24"/>
              </w:rPr>
            </w:pPr>
          </w:p>
        </w:tc>
        <w:tc>
          <w:tcPr>
            <w:tcW w:w="2028"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Инвестиционная надбавка</w:t>
            </w:r>
          </w:p>
        </w:tc>
        <w:tc>
          <w:tcPr>
            <w:tcW w:w="1687" w:type="dxa"/>
          </w:tcPr>
          <w:p w:rsidR="0018660C" w:rsidRDefault="0018660C" w:rsidP="0018660C">
            <w:pPr>
              <w:pStyle w:val="a3"/>
              <w:spacing w:line="276" w:lineRule="auto"/>
              <w:jc w:val="center"/>
              <w:rPr>
                <w:rFonts w:ascii="Times New Roman" w:hAnsi="Times New Roman" w:cs="Times New Roman"/>
                <w:sz w:val="24"/>
                <w:szCs w:val="24"/>
              </w:rPr>
            </w:pPr>
          </w:p>
        </w:tc>
        <w:tc>
          <w:tcPr>
            <w:tcW w:w="1254"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700" w:type="dxa"/>
          </w:tcPr>
          <w:p w:rsidR="0018660C" w:rsidRDefault="0018660C" w:rsidP="0018660C">
            <w:pPr>
              <w:pStyle w:val="a3"/>
              <w:spacing w:line="276" w:lineRule="auto"/>
              <w:jc w:val="center"/>
              <w:rPr>
                <w:rFonts w:ascii="Times New Roman" w:hAnsi="Times New Roman" w:cs="Times New Roman"/>
                <w:sz w:val="24"/>
                <w:szCs w:val="24"/>
              </w:rPr>
            </w:pPr>
          </w:p>
        </w:tc>
        <w:tc>
          <w:tcPr>
            <w:tcW w:w="1560" w:type="dxa"/>
            <w:tcBorders>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417" w:type="dxa"/>
            <w:tcBorders>
              <w:left w:val="single" w:sz="4" w:space="0" w:color="auto"/>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c>
          <w:tcPr>
            <w:tcW w:w="1356" w:type="dxa"/>
            <w:tcBorders>
              <w:lef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p>
        </w:tc>
      </w:tr>
    </w:tbl>
    <w:p w:rsidR="0018660C" w:rsidRDefault="0018660C" w:rsidP="0018660C">
      <w:pPr>
        <w:pStyle w:val="a3"/>
        <w:spacing w:line="276" w:lineRule="auto"/>
        <w:jc w:val="center"/>
        <w:rPr>
          <w:rFonts w:ascii="Times New Roman" w:hAnsi="Times New Roman" w:cs="Times New Roman"/>
          <w:sz w:val="24"/>
          <w:szCs w:val="24"/>
        </w:rPr>
      </w:pPr>
    </w:p>
    <w:p w:rsidR="0018660C" w:rsidRDefault="0018660C" w:rsidP="0018660C">
      <w:pPr>
        <w:pStyle w:val="a3"/>
        <w:spacing w:line="276" w:lineRule="auto"/>
        <w:jc w:val="center"/>
        <w:rPr>
          <w:rFonts w:ascii="Times New Roman" w:hAnsi="Times New Roman" w:cs="Times New Roman"/>
          <w:sz w:val="24"/>
          <w:szCs w:val="24"/>
        </w:rPr>
      </w:pPr>
    </w:p>
    <w:p w:rsidR="0018660C" w:rsidRDefault="0018660C" w:rsidP="0018660C">
      <w:pPr>
        <w:pStyle w:val="a3"/>
        <w:spacing w:line="276" w:lineRule="auto"/>
        <w:jc w:val="center"/>
        <w:rPr>
          <w:rFonts w:ascii="Times New Roman" w:hAnsi="Times New Roman" w:cs="Times New Roman"/>
          <w:sz w:val="24"/>
          <w:szCs w:val="24"/>
        </w:rPr>
      </w:pPr>
    </w:p>
    <w:p w:rsidR="0018660C" w:rsidRDefault="0018660C" w:rsidP="0018660C">
      <w:pPr>
        <w:pStyle w:val="a3"/>
        <w:spacing w:line="276" w:lineRule="auto"/>
        <w:jc w:val="center"/>
        <w:rPr>
          <w:rFonts w:ascii="Times New Roman" w:hAnsi="Times New Roman" w:cs="Times New Roman"/>
          <w:sz w:val="24"/>
          <w:szCs w:val="24"/>
        </w:rPr>
      </w:pPr>
    </w:p>
    <w:p w:rsidR="0018660C" w:rsidRDefault="0018660C" w:rsidP="0018660C">
      <w:pPr>
        <w:pStyle w:val="a3"/>
        <w:spacing w:line="276" w:lineRule="auto"/>
        <w:jc w:val="center"/>
        <w:rPr>
          <w:rFonts w:ascii="Times New Roman" w:hAnsi="Times New Roman" w:cs="Times New Roman"/>
          <w:sz w:val="24"/>
          <w:szCs w:val="24"/>
        </w:rPr>
      </w:pPr>
    </w:p>
    <w:p w:rsidR="0018660C" w:rsidRDefault="0018660C" w:rsidP="0018660C">
      <w:pPr>
        <w:pStyle w:val="a3"/>
        <w:spacing w:line="276" w:lineRule="auto"/>
        <w:jc w:val="center"/>
        <w:rPr>
          <w:rFonts w:ascii="Times New Roman" w:hAnsi="Times New Roman" w:cs="Times New Roman"/>
          <w:sz w:val="24"/>
          <w:szCs w:val="24"/>
        </w:rPr>
      </w:pPr>
    </w:p>
    <w:p w:rsidR="0018660C" w:rsidRDefault="0018660C" w:rsidP="0018660C">
      <w:pPr>
        <w:pStyle w:val="a3"/>
        <w:spacing w:line="276" w:lineRule="auto"/>
        <w:rPr>
          <w:rFonts w:ascii="Times New Roman" w:hAnsi="Times New Roman" w:cs="Times New Roman"/>
          <w:b/>
          <w:sz w:val="24"/>
          <w:szCs w:val="24"/>
        </w:rPr>
        <w:sectPr w:rsidR="0018660C" w:rsidSect="0018660C">
          <w:pgSz w:w="16838" w:h="11906" w:orient="landscape"/>
          <w:pgMar w:top="1418" w:right="851" w:bottom="851" w:left="425" w:header="709" w:footer="709" w:gutter="0"/>
          <w:cols w:space="708"/>
          <w:docGrid w:linePitch="360"/>
        </w:sectPr>
      </w:pPr>
    </w:p>
    <w:p w:rsidR="0018660C" w:rsidRPr="00377317" w:rsidRDefault="0018660C" w:rsidP="0018660C">
      <w:pPr>
        <w:pStyle w:val="a3"/>
        <w:spacing w:line="276" w:lineRule="auto"/>
        <w:jc w:val="right"/>
        <w:rPr>
          <w:rFonts w:ascii="Times New Roman" w:hAnsi="Times New Roman" w:cs="Times New Roman"/>
          <w:sz w:val="24"/>
          <w:szCs w:val="24"/>
        </w:rPr>
      </w:pPr>
      <w:r w:rsidRPr="00377317">
        <w:rPr>
          <w:rFonts w:ascii="Times New Roman" w:hAnsi="Times New Roman" w:cs="Times New Roman"/>
          <w:sz w:val="24"/>
          <w:szCs w:val="24"/>
        </w:rPr>
        <w:lastRenderedPageBreak/>
        <w:t>ПРИЛОЖЕНИЕ №</w:t>
      </w:r>
      <w:r>
        <w:rPr>
          <w:rFonts w:ascii="Times New Roman" w:hAnsi="Times New Roman" w:cs="Times New Roman"/>
          <w:sz w:val="24"/>
          <w:szCs w:val="24"/>
        </w:rPr>
        <w:t>3</w:t>
      </w:r>
    </w:p>
    <w:p w:rsidR="0018660C" w:rsidRDefault="0018660C" w:rsidP="0018660C">
      <w:pPr>
        <w:pStyle w:val="ConsNonformat"/>
        <w:widowControl/>
        <w:spacing w:line="276" w:lineRule="auto"/>
        <w:jc w:val="right"/>
        <w:rPr>
          <w:rFonts w:ascii="Times New Roman" w:hAnsi="Times New Roman" w:cs="Times New Roman"/>
          <w:sz w:val="22"/>
          <w:szCs w:val="22"/>
        </w:rPr>
      </w:pPr>
      <w:r w:rsidRPr="006971F6">
        <w:rPr>
          <w:rFonts w:ascii="Times New Roman" w:hAnsi="Times New Roman" w:cs="Times New Roman"/>
          <w:sz w:val="22"/>
          <w:szCs w:val="22"/>
        </w:rPr>
        <w:t xml:space="preserve">                                                    к муниципальной программе</w:t>
      </w:r>
      <w:r w:rsidRPr="00377317">
        <w:rPr>
          <w:rFonts w:ascii="Times New Roman" w:hAnsi="Times New Roman" w:cs="Times New Roman"/>
          <w:sz w:val="24"/>
          <w:szCs w:val="24"/>
        </w:rPr>
        <w:t xml:space="preserve"> «</w:t>
      </w:r>
      <w:r w:rsidRPr="007B19C9">
        <w:rPr>
          <w:rFonts w:ascii="Times New Roman" w:hAnsi="Times New Roman" w:cs="Times New Roman"/>
          <w:sz w:val="22"/>
          <w:szCs w:val="22"/>
        </w:rPr>
        <w:t>Реализация молодежной, семейной</w:t>
      </w:r>
    </w:p>
    <w:p w:rsidR="0018660C" w:rsidRPr="006971F6" w:rsidRDefault="0018660C" w:rsidP="0018660C">
      <w:pPr>
        <w:pStyle w:val="ConsNonformat"/>
        <w:widowControl/>
        <w:spacing w:line="276" w:lineRule="auto"/>
        <w:ind w:left="5664"/>
        <w:rPr>
          <w:rFonts w:ascii="Times New Roman" w:hAnsi="Times New Roman" w:cs="Times New Roman"/>
          <w:sz w:val="22"/>
          <w:szCs w:val="22"/>
        </w:rPr>
      </w:pPr>
      <w:r w:rsidRPr="007B19C9">
        <w:rPr>
          <w:rFonts w:ascii="Times New Roman" w:hAnsi="Times New Roman" w:cs="Times New Roman"/>
          <w:sz w:val="22"/>
          <w:szCs w:val="22"/>
        </w:rPr>
        <w:t>политики и патриотического воспитания в Алданском районе на 2018</w:t>
      </w:r>
      <w:r>
        <w:rPr>
          <w:rFonts w:ascii="Times New Roman" w:hAnsi="Times New Roman" w:cs="Times New Roman"/>
          <w:sz w:val="22"/>
          <w:szCs w:val="22"/>
        </w:rPr>
        <w:t>-2022</w:t>
      </w:r>
      <w:r w:rsidRPr="007B19C9">
        <w:rPr>
          <w:rFonts w:ascii="Times New Roman" w:hAnsi="Times New Roman" w:cs="Times New Roman"/>
          <w:sz w:val="22"/>
          <w:szCs w:val="22"/>
        </w:rPr>
        <w:t xml:space="preserve"> гг</w:t>
      </w:r>
      <w:r>
        <w:rPr>
          <w:rFonts w:ascii="Times New Roman" w:hAnsi="Times New Roman" w:cs="Times New Roman"/>
          <w:sz w:val="22"/>
          <w:szCs w:val="22"/>
        </w:rPr>
        <w:t>.</w:t>
      </w:r>
      <w:r w:rsidRPr="00377317">
        <w:rPr>
          <w:rFonts w:ascii="Times New Roman" w:hAnsi="Times New Roman" w:cs="Times New Roman"/>
          <w:sz w:val="24"/>
          <w:szCs w:val="24"/>
        </w:rPr>
        <w:t>»</w:t>
      </w:r>
    </w:p>
    <w:p w:rsidR="0018660C" w:rsidRPr="00377317" w:rsidRDefault="0018660C" w:rsidP="0018660C">
      <w:pPr>
        <w:pStyle w:val="a3"/>
        <w:spacing w:line="276" w:lineRule="auto"/>
        <w:jc w:val="right"/>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jc w:val="center"/>
        <w:rPr>
          <w:rFonts w:ascii="Times New Roman" w:hAnsi="Times New Roman" w:cs="Times New Roman"/>
          <w:sz w:val="24"/>
          <w:szCs w:val="24"/>
        </w:rPr>
      </w:pPr>
    </w:p>
    <w:p w:rsidR="0018660C" w:rsidRPr="00377317" w:rsidRDefault="0018660C" w:rsidP="0018660C">
      <w:pPr>
        <w:pStyle w:val="a3"/>
        <w:spacing w:line="276" w:lineRule="auto"/>
        <w:jc w:val="center"/>
        <w:rPr>
          <w:rFonts w:ascii="Times New Roman" w:hAnsi="Times New Roman" w:cs="Times New Roman"/>
          <w:sz w:val="24"/>
          <w:szCs w:val="24"/>
        </w:rPr>
      </w:pPr>
    </w:p>
    <w:p w:rsidR="0018660C" w:rsidRPr="00377317" w:rsidRDefault="0018660C" w:rsidP="0018660C">
      <w:pPr>
        <w:pStyle w:val="a3"/>
        <w:spacing w:line="276" w:lineRule="auto"/>
        <w:jc w:val="center"/>
        <w:rPr>
          <w:rFonts w:ascii="Times New Roman" w:hAnsi="Times New Roman" w:cs="Times New Roman"/>
          <w:sz w:val="24"/>
          <w:szCs w:val="24"/>
        </w:rPr>
      </w:pPr>
    </w:p>
    <w:p w:rsidR="0018660C" w:rsidRPr="00377317" w:rsidRDefault="0018660C" w:rsidP="0018660C">
      <w:pPr>
        <w:pStyle w:val="a3"/>
        <w:spacing w:line="276" w:lineRule="auto"/>
        <w:jc w:val="center"/>
        <w:rPr>
          <w:rFonts w:ascii="Times New Roman" w:hAnsi="Times New Roman" w:cs="Times New Roman"/>
          <w:sz w:val="24"/>
          <w:szCs w:val="24"/>
        </w:rPr>
      </w:pPr>
    </w:p>
    <w:p w:rsidR="0018660C" w:rsidRPr="00377317" w:rsidRDefault="0018660C" w:rsidP="0018660C">
      <w:pPr>
        <w:pStyle w:val="a3"/>
        <w:spacing w:line="276" w:lineRule="auto"/>
        <w:jc w:val="center"/>
        <w:rPr>
          <w:rFonts w:ascii="Times New Roman" w:hAnsi="Times New Roman" w:cs="Times New Roman"/>
          <w:sz w:val="24"/>
          <w:szCs w:val="24"/>
        </w:rPr>
      </w:pPr>
    </w:p>
    <w:p w:rsidR="0018660C" w:rsidRPr="00377317" w:rsidRDefault="0018660C" w:rsidP="0018660C">
      <w:pPr>
        <w:pStyle w:val="a3"/>
        <w:spacing w:line="276" w:lineRule="auto"/>
        <w:jc w:val="center"/>
        <w:rPr>
          <w:rFonts w:ascii="Times New Roman" w:hAnsi="Times New Roman" w:cs="Times New Roman"/>
          <w:sz w:val="24"/>
          <w:szCs w:val="24"/>
        </w:rPr>
      </w:pPr>
    </w:p>
    <w:p w:rsidR="0018660C" w:rsidRPr="00377317" w:rsidRDefault="0018660C" w:rsidP="0018660C">
      <w:pPr>
        <w:pStyle w:val="a3"/>
        <w:spacing w:line="276" w:lineRule="auto"/>
        <w:jc w:val="center"/>
        <w:rPr>
          <w:rFonts w:ascii="Times New Roman" w:hAnsi="Times New Roman" w:cs="Times New Roman"/>
          <w:sz w:val="24"/>
          <w:szCs w:val="24"/>
        </w:rPr>
      </w:pPr>
    </w:p>
    <w:p w:rsidR="0018660C" w:rsidRPr="00377317" w:rsidRDefault="0018660C" w:rsidP="0018660C">
      <w:pPr>
        <w:pStyle w:val="a3"/>
        <w:spacing w:line="276" w:lineRule="auto"/>
        <w:jc w:val="center"/>
        <w:rPr>
          <w:rFonts w:ascii="Times New Roman" w:hAnsi="Times New Roman" w:cs="Times New Roman"/>
          <w:sz w:val="24"/>
          <w:szCs w:val="24"/>
        </w:rPr>
      </w:pPr>
    </w:p>
    <w:p w:rsidR="0018660C" w:rsidRPr="00377317" w:rsidRDefault="0018660C" w:rsidP="0018660C">
      <w:pPr>
        <w:pStyle w:val="a3"/>
        <w:spacing w:line="276" w:lineRule="auto"/>
        <w:jc w:val="center"/>
        <w:rPr>
          <w:rFonts w:ascii="Times New Roman" w:hAnsi="Times New Roman" w:cs="Times New Roman"/>
          <w:sz w:val="24"/>
          <w:szCs w:val="24"/>
        </w:rPr>
      </w:pPr>
    </w:p>
    <w:p w:rsidR="0018660C" w:rsidRDefault="0018660C" w:rsidP="0018660C">
      <w:pPr>
        <w:spacing w:after="0"/>
        <w:jc w:val="center"/>
        <w:rPr>
          <w:rFonts w:ascii="Times New Roman" w:hAnsi="Times New Roman" w:cs="Times New Roman"/>
          <w:b/>
          <w:sz w:val="24"/>
          <w:szCs w:val="24"/>
        </w:rPr>
      </w:pPr>
      <w:r w:rsidRPr="00377317">
        <w:rPr>
          <w:rFonts w:ascii="Times New Roman" w:hAnsi="Times New Roman" w:cs="Times New Roman"/>
          <w:b/>
          <w:sz w:val="24"/>
          <w:szCs w:val="24"/>
        </w:rPr>
        <w:t xml:space="preserve">ПОДПРОГРАММА </w:t>
      </w:r>
      <w:r w:rsidRPr="006971F6">
        <w:rPr>
          <w:rFonts w:ascii="Times New Roman" w:hAnsi="Times New Roman" w:cs="Times New Roman"/>
          <w:b/>
          <w:sz w:val="24"/>
          <w:szCs w:val="24"/>
        </w:rPr>
        <w:t xml:space="preserve">"СОЗДАНИЕ УСЛОВИЙ ДЛЯ </w:t>
      </w:r>
    </w:p>
    <w:p w:rsidR="0018660C" w:rsidRPr="006971F6" w:rsidRDefault="0018660C" w:rsidP="0018660C">
      <w:pPr>
        <w:spacing w:after="0"/>
        <w:jc w:val="center"/>
        <w:rPr>
          <w:rFonts w:ascii="Times New Roman" w:hAnsi="Times New Roman" w:cs="Times New Roman"/>
          <w:b/>
          <w:sz w:val="24"/>
          <w:szCs w:val="24"/>
        </w:rPr>
      </w:pPr>
      <w:r w:rsidRPr="006971F6">
        <w:rPr>
          <w:rFonts w:ascii="Times New Roman" w:hAnsi="Times New Roman" w:cs="Times New Roman"/>
          <w:b/>
          <w:sz w:val="24"/>
          <w:szCs w:val="24"/>
        </w:rPr>
        <w:t>РАЗВИТИЯ ПОТЕНЦИАЛА ПОДРАСТАЮЩЕГО ПОКОЛЕНИЯ, МОЛОДЕЖИ "</w:t>
      </w:r>
    </w:p>
    <w:p w:rsidR="0018660C" w:rsidRPr="00377317" w:rsidRDefault="0018660C" w:rsidP="0018660C">
      <w:pPr>
        <w:pStyle w:val="a3"/>
        <w:spacing w:line="276" w:lineRule="auto"/>
        <w:jc w:val="center"/>
        <w:rPr>
          <w:rFonts w:ascii="Times New Roman" w:hAnsi="Times New Roman" w:cs="Times New Roman"/>
          <w:b/>
          <w:sz w:val="24"/>
          <w:szCs w:val="24"/>
        </w:rPr>
      </w:pPr>
    </w:p>
    <w:p w:rsidR="0018660C" w:rsidRPr="00377317" w:rsidRDefault="0018660C" w:rsidP="0018660C">
      <w:pPr>
        <w:pStyle w:val="a3"/>
        <w:spacing w:line="276" w:lineRule="auto"/>
        <w:jc w:val="center"/>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spacing w:after="0"/>
        <w:rPr>
          <w:rFonts w:ascii="Times New Roman" w:hAnsi="Times New Roman" w:cs="Times New Roman"/>
          <w:sz w:val="24"/>
          <w:szCs w:val="24"/>
        </w:rPr>
      </w:pPr>
    </w:p>
    <w:p w:rsidR="0018660C" w:rsidRPr="00377317" w:rsidRDefault="0018660C" w:rsidP="0018660C">
      <w:pPr>
        <w:spacing w:after="0"/>
        <w:rPr>
          <w:rFonts w:ascii="Times New Roman" w:hAnsi="Times New Roman" w:cs="Times New Roman"/>
          <w:sz w:val="24"/>
          <w:szCs w:val="24"/>
        </w:rPr>
      </w:pPr>
    </w:p>
    <w:p w:rsidR="0018660C" w:rsidRPr="00377317" w:rsidRDefault="0018660C" w:rsidP="0018660C">
      <w:pPr>
        <w:spacing w:after="0"/>
        <w:rPr>
          <w:rFonts w:ascii="Times New Roman" w:hAnsi="Times New Roman" w:cs="Times New Roman"/>
          <w:sz w:val="24"/>
          <w:szCs w:val="24"/>
        </w:rPr>
      </w:pPr>
    </w:p>
    <w:p w:rsidR="0018660C" w:rsidRPr="00377317" w:rsidRDefault="0018660C" w:rsidP="0018660C">
      <w:pPr>
        <w:spacing w:after="0"/>
        <w:rPr>
          <w:rFonts w:ascii="Times New Roman" w:hAnsi="Times New Roman" w:cs="Times New Roman"/>
          <w:sz w:val="24"/>
          <w:szCs w:val="24"/>
        </w:rPr>
      </w:pPr>
      <w:r>
        <w:rPr>
          <w:rFonts w:ascii="Times New Roman" w:hAnsi="Times New Roman" w:cs="Times New Roman"/>
          <w:sz w:val="24"/>
          <w:szCs w:val="24"/>
        </w:rPr>
        <w:lastRenderedPageBreak/>
        <w:t>ПАСПОРТ ПОДПРОГРАММЫ  "СОЗДАНИЕ УСЛОВИЙ ДЛЯ РАЗВИТИЯ ПОТЕНЦИАЛА ПОДРАСТАЮЩЕГО ПОКОЛЕНИЯ, МОЛОДЕЖИ</w:t>
      </w:r>
      <w:r w:rsidRPr="00377317">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6512"/>
      </w:tblGrid>
      <w:tr w:rsidR="0018660C" w:rsidRPr="00377317" w:rsidTr="0018660C">
        <w:trPr>
          <w:trHeight w:val="543"/>
        </w:trPr>
        <w:tc>
          <w:tcPr>
            <w:tcW w:w="3059" w:type="dxa"/>
          </w:tcPr>
          <w:p w:rsidR="0018660C" w:rsidRPr="00377317" w:rsidRDefault="0018660C" w:rsidP="0018660C">
            <w:pPr>
              <w:numPr>
                <w:ilvl w:val="0"/>
                <w:numId w:val="5"/>
              </w:numPr>
              <w:spacing w:after="0"/>
              <w:contextualSpacing/>
              <w:rPr>
                <w:rFonts w:ascii="Times New Roman" w:hAnsi="Times New Roman" w:cs="Times New Roman"/>
                <w:sz w:val="24"/>
                <w:szCs w:val="24"/>
              </w:rPr>
            </w:pPr>
            <w:r w:rsidRPr="00377317">
              <w:rPr>
                <w:rFonts w:ascii="Times New Roman" w:hAnsi="Times New Roman" w:cs="Times New Roman"/>
                <w:sz w:val="24"/>
                <w:szCs w:val="24"/>
              </w:rPr>
              <w:t>Наименование подпрограммы</w:t>
            </w:r>
          </w:p>
        </w:tc>
        <w:tc>
          <w:tcPr>
            <w:tcW w:w="6512" w:type="dxa"/>
          </w:tcPr>
          <w:p w:rsidR="0018660C" w:rsidRPr="00377317" w:rsidRDefault="0018660C" w:rsidP="0018660C">
            <w:pPr>
              <w:spacing w:after="0"/>
              <w:contextualSpacing/>
              <w:rPr>
                <w:rFonts w:ascii="Times New Roman" w:hAnsi="Times New Roman" w:cs="Times New Roman"/>
                <w:sz w:val="24"/>
                <w:szCs w:val="24"/>
              </w:rPr>
            </w:pPr>
            <w:r w:rsidRPr="007B19C9">
              <w:rPr>
                <w:rFonts w:ascii="Times New Roman" w:hAnsi="Times New Roman" w:cs="Times New Roman"/>
                <w:sz w:val="24"/>
                <w:szCs w:val="24"/>
              </w:rPr>
              <w:t>Создание условий для развития потенциала подрастающего поколения, молодежи</w:t>
            </w:r>
          </w:p>
        </w:tc>
      </w:tr>
      <w:tr w:rsidR="0018660C" w:rsidRPr="00377317" w:rsidTr="0018660C">
        <w:trPr>
          <w:trHeight w:val="1219"/>
        </w:trPr>
        <w:tc>
          <w:tcPr>
            <w:tcW w:w="3059" w:type="dxa"/>
          </w:tcPr>
          <w:p w:rsidR="0018660C" w:rsidRPr="00377317" w:rsidRDefault="0018660C" w:rsidP="0018660C">
            <w:pPr>
              <w:spacing w:after="0"/>
              <w:contextualSpacing/>
              <w:rPr>
                <w:rFonts w:ascii="Times New Roman" w:hAnsi="Times New Roman" w:cs="Times New Roman"/>
                <w:sz w:val="24"/>
                <w:szCs w:val="24"/>
              </w:rPr>
            </w:pPr>
          </w:p>
          <w:p w:rsidR="0018660C" w:rsidRPr="00377317" w:rsidRDefault="0018660C" w:rsidP="0018660C">
            <w:pPr>
              <w:numPr>
                <w:ilvl w:val="0"/>
                <w:numId w:val="5"/>
              </w:numPr>
              <w:spacing w:after="0"/>
              <w:contextualSpacing/>
              <w:rPr>
                <w:rFonts w:ascii="Times New Roman" w:hAnsi="Times New Roman" w:cs="Times New Roman"/>
                <w:sz w:val="24"/>
                <w:szCs w:val="24"/>
              </w:rPr>
            </w:pPr>
            <w:r w:rsidRPr="00377317">
              <w:rPr>
                <w:rFonts w:ascii="Times New Roman" w:hAnsi="Times New Roman" w:cs="Times New Roman"/>
                <w:sz w:val="24"/>
                <w:szCs w:val="24"/>
              </w:rPr>
              <w:t xml:space="preserve">Основания для разработки </w:t>
            </w:r>
          </w:p>
          <w:p w:rsidR="0018660C" w:rsidRPr="00377317" w:rsidRDefault="0018660C" w:rsidP="0018660C">
            <w:pPr>
              <w:spacing w:after="0"/>
              <w:ind w:left="720"/>
              <w:contextualSpacing/>
              <w:rPr>
                <w:rFonts w:ascii="Times New Roman" w:hAnsi="Times New Roman" w:cs="Times New Roman"/>
                <w:sz w:val="24"/>
                <w:szCs w:val="24"/>
              </w:rPr>
            </w:pPr>
            <w:r w:rsidRPr="00377317">
              <w:rPr>
                <w:rFonts w:ascii="Times New Roman" w:hAnsi="Times New Roman" w:cs="Times New Roman"/>
                <w:sz w:val="24"/>
                <w:szCs w:val="24"/>
              </w:rPr>
              <w:t>муниципальной подпрограммы</w:t>
            </w:r>
          </w:p>
        </w:tc>
        <w:tc>
          <w:tcPr>
            <w:tcW w:w="6512" w:type="dxa"/>
          </w:tcPr>
          <w:p w:rsidR="0018660C" w:rsidRPr="00377317" w:rsidRDefault="0018660C" w:rsidP="0018660C">
            <w:pPr>
              <w:widowControl w:val="0"/>
              <w:spacing w:after="0"/>
              <w:ind w:left="79"/>
              <w:rPr>
                <w:rFonts w:ascii="Times New Roman" w:hAnsi="Times New Roman" w:cs="Times New Roman"/>
                <w:sz w:val="24"/>
                <w:szCs w:val="24"/>
              </w:rPr>
            </w:pPr>
            <w:r w:rsidRPr="00377317">
              <w:rPr>
                <w:rFonts w:ascii="Times New Roman" w:hAnsi="Times New Roman" w:cs="Times New Roman"/>
                <w:sz w:val="24"/>
                <w:szCs w:val="24"/>
              </w:rPr>
              <w:t>-Закон Республики Саха (Якутия) от 3 декабря 1998 г. З N 49-II "О государственной молодежной политике в Республике Саха (Якутия)";</w:t>
            </w:r>
            <w:r w:rsidRPr="00377317">
              <w:rPr>
                <w:rFonts w:ascii="Times New Roman" w:hAnsi="Times New Roman" w:cs="Times New Roman"/>
                <w:sz w:val="24"/>
                <w:szCs w:val="24"/>
              </w:rPr>
              <w:br/>
              <w:t>-</w:t>
            </w:r>
            <w:hyperlink r:id="rId13" w:history="1">
              <w:r w:rsidRPr="00377317">
                <w:rPr>
                  <w:rStyle w:val="a6"/>
                  <w:rFonts w:ascii="Times New Roman" w:hAnsi="Times New Roman" w:cs="Times New Roman"/>
                  <w:color w:val="auto"/>
                  <w:sz w:val="24"/>
                  <w:szCs w:val="24"/>
                </w:rPr>
                <w:t>Указ Президента Республики Саха (Якутия) от 8 мая 2011 г. N 636 "О порядке разработки и реализации государственных программ Республики Саха (Якутия)"</w:t>
              </w:r>
            </w:hyperlink>
            <w:r w:rsidRPr="00377317">
              <w:rPr>
                <w:rFonts w:ascii="Times New Roman" w:hAnsi="Times New Roman" w:cs="Times New Roman"/>
                <w:sz w:val="24"/>
                <w:szCs w:val="24"/>
              </w:rPr>
              <w:t>;</w:t>
            </w:r>
          </w:p>
          <w:p w:rsidR="0018660C" w:rsidRPr="00377317" w:rsidRDefault="0018660C" w:rsidP="0018660C">
            <w:pPr>
              <w:widowControl w:val="0"/>
              <w:spacing w:after="0"/>
              <w:ind w:left="79"/>
              <w:rPr>
                <w:rFonts w:ascii="Times New Roman" w:hAnsi="Times New Roman" w:cs="Times New Roman"/>
                <w:sz w:val="24"/>
                <w:szCs w:val="24"/>
              </w:rPr>
            </w:pPr>
            <w:r w:rsidRPr="00377317">
              <w:rPr>
                <w:rFonts w:ascii="Times New Roman" w:hAnsi="Times New Roman" w:cs="Times New Roman"/>
                <w:sz w:val="24"/>
                <w:szCs w:val="24"/>
              </w:rPr>
              <w:t>-Постановление Главы МО «Алданский район» № 133п от 13.02.1012 г. «Об утверждении порядка разработки и реализации муниципальных программ МО «Алданский район»»</w:t>
            </w:r>
          </w:p>
        </w:tc>
      </w:tr>
      <w:tr w:rsidR="0018660C" w:rsidRPr="00377317" w:rsidTr="0018660C">
        <w:trPr>
          <w:trHeight w:val="1219"/>
        </w:trPr>
        <w:tc>
          <w:tcPr>
            <w:tcW w:w="3059" w:type="dxa"/>
          </w:tcPr>
          <w:p w:rsidR="0018660C" w:rsidRPr="00377317" w:rsidRDefault="0018660C" w:rsidP="0018660C">
            <w:pPr>
              <w:pStyle w:val="a3"/>
              <w:numPr>
                <w:ilvl w:val="0"/>
                <w:numId w:val="6"/>
              </w:numPr>
              <w:spacing w:line="276" w:lineRule="auto"/>
              <w:rPr>
                <w:rFonts w:ascii="Times New Roman" w:hAnsi="Times New Roman" w:cs="Times New Roman"/>
                <w:sz w:val="24"/>
                <w:szCs w:val="24"/>
              </w:rPr>
            </w:pPr>
            <w:r w:rsidRPr="00377317">
              <w:rPr>
                <w:rFonts w:ascii="Times New Roman" w:hAnsi="Times New Roman" w:cs="Times New Roman"/>
                <w:sz w:val="24"/>
                <w:szCs w:val="24"/>
              </w:rPr>
              <w:t>Ответственный исполнитель муниципальной подпрограммы</w:t>
            </w:r>
          </w:p>
        </w:tc>
        <w:tc>
          <w:tcPr>
            <w:tcW w:w="6512" w:type="dxa"/>
          </w:tcPr>
          <w:p w:rsidR="0018660C" w:rsidRPr="00377317" w:rsidRDefault="0018660C" w:rsidP="0018660C">
            <w:pPr>
              <w:spacing w:after="0"/>
              <w:jc w:val="both"/>
              <w:rPr>
                <w:rFonts w:ascii="Times New Roman" w:hAnsi="Times New Roman" w:cs="Times New Roman"/>
                <w:sz w:val="24"/>
                <w:szCs w:val="24"/>
              </w:rPr>
            </w:pPr>
            <w:r w:rsidRPr="00377317">
              <w:rPr>
                <w:rFonts w:ascii="Times New Roman" w:hAnsi="Times New Roman" w:cs="Times New Roman"/>
                <w:sz w:val="24"/>
                <w:szCs w:val="24"/>
              </w:rPr>
              <w:t>Социальное управление администрации МО « Алданский район»</w:t>
            </w:r>
          </w:p>
        </w:tc>
      </w:tr>
      <w:tr w:rsidR="0018660C" w:rsidRPr="00377317" w:rsidTr="0018660C">
        <w:tc>
          <w:tcPr>
            <w:tcW w:w="3059" w:type="dxa"/>
          </w:tcPr>
          <w:p w:rsidR="0018660C" w:rsidRPr="00377317" w:rsidRDefault="0018660C" w:rsidP="0018660C">
            <w:pPr>
              <w:numPr>
                <w:ilvl w:val="0"/>
                <w:numId w:val="6"/>
              </w:numPr>
              <w:spacing w:after="0"/>
              <w:contextualSpacing/>
              <w:rPr>
                <w:rFonts w:ascii="Times New Roman" w:hAnsi="Times New Roman" w:cs="Times New Roman"/>
                <w:sz w:val="24"/>
                <w:szCs w:val="24"/>
              </w:rPr>
            </w:pPr>
            <w:r w:rsidRPr="00377317">
              <w:rPr>
                <w:rFonts w:ascii="Times New Roman" w:hAnsi="Times New Roman" w:cs="Times New Roman"/>
                <w:sz w:val="24"/>
                <w:szCs w:val="24"/>
              </w:rPr>
              <w:t>Соисполнители муниципальной подпрограммы</w:t>
            </w:r>
          </w:p>
        </w:tc>
        <w:tc>
          <w:tcPr>
            <w:tcW w:w="6512" w:type="dxa"/>
          </w:tcPr>
          <w:p w:rsidR="0018660C" w:rsidRPr="00377317" w:rsidRDefault="0018660C" w:rsidP="0018660C">
            <w:pPr>
              <w:spacing w:after="0"/>
              <w:contextualSpacing/>
              <w:rPr>
                <w:rFonts w:ascii="Times New Roman" w:hAnsi="Times New Roman" w:cs="Times New Roman"/>
                <w:sz w:val="24"/>
                <w:szCs w:val="24"/>
              </w:rPr>
            </w:pPr>
            <w:r w:rsidRPr="00377317">
              <w:rPr>
                <w:rFonts w:ascii="Times New Roman" w:hAnsi="Times New Roman" w:cs="Times New Roman"/>
                <w:sz w:val="24"/>
                <w:szCs w:val="24"/>
              </w:rPr>
              <w:t>МУ «Департамент образования  Алданского  района»;</w:t>
            </w:r>
          </w:p>
          <w:p w:rsidR="0018660C" w:rsidRPr="00377317" w:rsidRDefault="0018660C" w:rsidP="0018660C">
            <w:pPr>
              <w:spacing w:after="0"/>
              <w:contextualSpacing/>
              <w:rPr>
                <w:rFonts w:ascii="Times New Roman" w:hAnsi="Times New Roman" w:cs="Times New Roman"/>
                <w:sz w:val="24"/>
                <w:szCs w:val="24"/>
              </w:rPr>
            </w:pPr>
            <w:r w:rsidRPr="00377317">
              <w:rPr>
                <w:rFonts w:ascii="Times New Roman" w:hAnsi="Times New Roman" w:cs="Times New Roman"/>
                <w:sz w:val="24"/>
                <w:szCs w:val="24"/>
              </w:rPr>
              <w:t>МУ «Управление культуры и искусства Алданского района»;</w:t>
            </w:r>
          </w:p>
          <w:p w:rsidR="0018660C" w:rsidRPr="00377317" w:rsidRDefault="0018660C" w:rsidP="0018660C">
            <w:pPr>
              <w:pStyle w:val="a3"/>
              <w:spacing w:line="276" w:lineRule="auto"/>
              <w:jc w:val="both"/>
              <w:rPr>
                <w:rFonts w:ascii="Times New Roman" w:hAnsi="Times New Roman" w:cs="Times New Roman"/>
                <w:sz w:val="24"/>
                <w:szCs w:val="24"/>
              </w:rPr>
            </w:pPr>
            <w:r w:rsidRPr="00377317">
              <w:rPr>
                <w:rFonts w:ascii="Times New Roman" w:hAnsi="Times New Roman" w:cs="Times New Roman"/>
                <w:sz w:val="24"/>
                <w:szCs w:val="24"/>
              </w:rPr>
              <w:t>Органы местного самоуправления (Алданский район);</w:t>
            </w:r>
          </w:p>
          <w:p w:rsidR="0018660C" w:rsidRPr="00377317" w:rsidRDefault="0018660C" w:rsidP="0018660C">
            <w:pPr>
              <w:spacing w:after="0"/>
              <w:contextualSpacing/>
              <w:rPr>
                <w:rFonts w:ascii="Times New Roman" w:hAnsi="Times New Roman" w:cs="Times New Roman"/>
                <w:sz w:val="24"/>
                <w:szCs w:val="24"/>
              </w:rPr>
            </w:pPr>
            <w:r w:rsidRPr="00377317">
              <w:rPr>
                <w:rFonts w:ascii="Times New Roman" w:hAnsi="Times New Roman" w:cs="Times New Roman"/>
                <w:sz w:val="24"/>
                <w:szCs w:val="24"/>
              </w:rPr>
              <w:t>Средне - специальные учебные заведения Алданского района;</w:t>
            </w:r>
          </w:p>
          <w:p w:rsidR="0018660C" w:rsidRPr="00377317" w:rsidRDefault="0018660C" w:rsidP="0018660C">
            <w:pPr>
              <w:spacing w:after="0"/>
              <w:contextualSpacing/>
              <w:rPr>
                <w:rFonts w:ascii="Times New Roman" w:hAnsi="Times New Roman" w:cs="Times New Roman"/>
                <w:sz w:val="24"/>
                <w:szCs w:val="24"/>
              </w:rPr>
            </w:pPr>
            <w:r w:rsidRPr="00377317">
              <w:rPr>
                <w:rFonts w:ascii="Times New Roman" w:hAnsi="Times New Roman" w:cs="Times New Roman"/>
                <w:sz w:val="24"/>
                <w:szCs w:val="24"/>
              </w:rPr>
              <w:t xml:space="preserve">Детские и молодежные общественные объединения и </w:t>
            </w:r>
            <w:r>
              <w:rPr>
                <w:rFonts w:ascii="Times New Roman" w:hAnsi="Times New Roman" w:cs="Times New Roman"/>
                <w:sz w:val="24"/>
                <w:szCs w:val="24"/>
              </w:rPr>
              <w:t>СО НКО Алданского района</w:t>
            </w:r>
            <w:r w:rsidRPr="00377317">
              <w:rPr>
                <w:rFonts w:ascii="Times New Roman" w:hAnsi="Times New Roman" w:cs="Times New Roman"/>
                <w:sz w:val="24"/>
                <w:szCs w:val="24"/>
              </w:rPr>
              <w:t>.</w:t>
            </w:r>
          </w:p>
        </w:tc>
      </w:tr>
      <w:tr w:rsidR="0018660C" w:rsidRPr="00377317" w:rsidTr="0018660C">
        <w:trPr>
          <w:trHeight w:val="999"/>
        </w:trPr>
        <w:tc>
          <w:tcPr>
            <w:tcW w:w="3059" w:type="dxa"/>
          </w:tcPr>
          <w:p w:rsidR="0018660C" w:rsidRPr="00377317" w:rsidRDefault="0018660C" w:rsidP="0018660C">
            <w:pPr>
              <w:numPr>
                <w:ilvl w:val="0"/>
                <w:numId w:val="6"/>
              </w:numPr>
              <w:spacing w:after="0"/>
              <w:contextualSpacing/>
              <w:rPr>
                <w:rFonts w:ascii="Times New Roman" w:hAnsi="Times New Roman" w:cs="Times New Roman"/>
                <w:sz w:val="24"/>
                <w:szCs w:val="24"/>
              </w:rPr>
            </w:pPr>
            <w:r w:rsidRPr="00377317">
              <w:rPr>
                <w:rFonts w:ascii="Times New Roman" w:hAnsi="Times New Roman" w:cs="Times New Roman"/>
                <w:sz w:val="24"/>
                <w:szCs w:val="24"/>
              </w:rPr>
              <w:t xml:space="preserve">Цель и задачи муниципальной подпрограммы </w:t>
            </w:r>
          </w:p>
          <w:p w:rsidR="0018660C" w:rsidRPr="00377317" w:rsidRDefault="0018660C" w:rsidP="0018660C">
            <w:pPr>
              <w:spacing w:after="0"/>
              <w:contextualSpacing/>
              <w:rPr>
                <w:rFonts w:ascii="Times New Roman" w:hAnsi="Times New Roman" w:cs="Times New Roman"/>
                <w:sz w:val="24"/>
                <w:szCs w:val="24"/>
              </w:rPr>
            </w:pPr>
          </w:p>
          <w:p w:rsidR="0018660C" w:rsidRPr="00377317" w:rsidRDefault="0018660C" w:rsidP="0018660C">
            <w:pPr>
              <w:spacing w:after="0"/>
              <w:contextualSpacing/>
              <w:rPr>
                <w:rFonts w:ascii="Times New Roman" w:hAnsi="Times New Roman" w:cs="Times New Roman"/>
                <w:sz w:val="24"/>
                <w:szCs w:val="24"/>
              </w:rPr>
            </w:pPr>
          </w:p>
        </w:tc>
        <w:tc>
          <w:tcPr>
            <w:tcW w:w="6512" w:type="dxa"/>
          </w:tcPr>
          <w:p w:rsidR="0018660C" w:rsidRPr="00377317" w:rsidRDefault="0018660C" w:rsidP="0018660C">
            <w:pPr>
              <w:spacing w:after="0"/>
              <w:contextualSpacing/>
              <w:rPr>
                <w:rFonts w:ascii="Times New Roman" w:hAnsi="Times New Roman" w:cs="Times New Roman"/>
                <w:sz w:val="24"/>
                <w:szCs w:val="24"/>
              </w:rPr>
            </w:pPr>
            <w:r w:rsidRPr="00377317">
              <w:rPr>
                <w:rFonts w:ascii="Times New Roman" w:hAnsi="Times New Roman" w:cs="Times New Roman"/>
                <w:sz w:val="24"/>
                <w:szCs w:val="24"/>
              </w:rPr>
              <w:t xml:space="preserve">Цель подпрограммы:  </w:t>
            </w:r>
            <w:r w:rsidRPr="00AD615C">
              <w:rPr>
                <w:rFonts w:ascii="Times New Roman" w:eastAsia="Times New Roman" w:hAnsi="Times New Roman" w:cs="Times New Roman"/>
                <w:sz w:val="24"/>
                <w:szCs w:val="24"/>
              </w:rPr>
              <w:t>реализация потенциала молодежи в интересах общественного развития и развития самой молодежи</w:t>
            </w:r>
            <w:r>
              <w:rPr>
                <w:rFonts w:ascii="Times New Roman" w:hAnsi="Times New Roman" w:cs="Times New Roman"/>
                <w:sz w:val="24"/>
                <w:szCs w:val="24"/>
              </w:rPr>
              <w:t>.</w:t>
            </w:r>
          </w:p>
          <w:p w:rsidR="0018660C" w:rsidRPr="00377317" w:rsidRDefault="0018660C" w:rsidP="0018660C">
            <w:pPr>
              <w:spacing w:after="0"/>
              <w:contextualSpacing/>
              <w:rPr>
                <w:rFonts w:ascii="Times New Roman" w:hAnsi="Times New Roman" w:cs="Times New Roman"/>
                <w:sz w:val="24"/>
                <w:szCs w:val="24"/>
              </w:rPr>
            </w:pPr>
            <w:proofErr w:type="spellStart"/>
            <w:r w:rsidRPr="00377317">
              <w:rPr>
                <w:rFonts w:ascii="Times New Roman" w:hAnsi="Times New Roman" w:cs="Times New Roman"/>
                <w:sz w:val="24"/>
                <w:szCs w:val="24"/>
              </w:rPr>
              <w:t>Задача:</w:t>
            </w:r>
            <w:r w:rsidRPr="00AD615C">
              <w:rPr>
                <w:rFonts w:ascii="Times New Roman" w:hAnsi="Times New Roman" w:cs="Times New Roman"/>
                <w:sz w:val="24"/>
                <w:szCs w:val="24"/>
              </w:rPr>
              <w:t>Создание</w:t>
            </w:r>
            <w:proofErr w:type="spellEnd"/>
            <w:r w:rsidRPr="00AD615C">
              <w:rPr>
                <w:rFonts w:ascii="Times New Roman" w:hAnsi="Times New Roman" w:cs="Times New Roman"/>
                <w:sz w:val="24"/>
                <w:szCs w:val="24"/>
              </w:rPr>
              <w:t xml:space="preserve"> условий по вовлечению молодежи в социальную практику и ее информированию о потенциальных возможностях саморазвития, вовлечение молодежи в трудовую и экономическую деятельность, формирование системы поддержки обладающей лидерскими навыками, инициативной и талантливой молодежи</w:t>
            </w:r>
          </w:p>
        </w:tc>
      </w:tr>
      <w:tr w:rsidR="0018660C" w:rsidRPr="00377317" w:rsidTr="0018660C">
        <w:tc>
          <w:tcPr>
            <w:tcW w:w="3059" w:type="dxa"/>
          </w:tcPr>
          <w:p w:rsidR="0018660C" w:rsidRPr="00377317" w:rsidRDefault="0018660C" w:rsidP="0018660C">
            <w:pPr>
              <w:numPr>
                <w:ilvl w:val="0"/>
                <w:numId w:val="6"/>
              </w:numPr>
              <w:spacing w:after="0"/>
              <w:contextualSpacing/>
              <w:rPr>
                <w:rFonts w:ascii="Times New Roman" w:hAnsi="Times New Roman" w:cs="Times New Roman"/>
                <w:sz w:val="24"/>
                <w:szCs w:val="24"/>
              </w:rPr>
            </w:pPr>
            <w:r w:rsidRPr="00377317">
              <w:rPr>
                <w:rFonts w:ascii="Times New Roman" w:hAnsi="Times New Roman" w:cs="Times New Roman"/>
                <w:sz w:val="24"/>
                <w:szCs w:val="24"/>
              </w:rPr>
              <w:t>Целевые индикаторы муниципальной подпрограммы</w:t>
            </w:r>
          </w:p>
        </w:tc>
        <w:tc>
          <w:tcPr>
            <w:tcW w:w="6512" w:type="dxa"/>
          </w:tcPr>
          <w:p w:rsidR="0018660C" w:rsidRPr="00377317" w:rsidRDefault="0018660C" w:rsidP="0018660C">
            <w:pPr>
              <w:pStyle w:val="a4"/>
              <w:spacing w:line="276" w:lineRule="auto"/>
              <w:jc w:val="both"/>
            </w:pPr>
          </w:p>
          <w:p w:rsidR="0018660C" w:rsidRPr="00377317" w:rsidRDefault="0018660C" w:rsidP="0018660C">
            <w:pPr>
              <w:pStyle w:val="a4"/>
              <w:numPr>
                <w:ilvl w:val="0"/>
                <w:numId w:val="8"/>
              </w:numPr>
              <w:spacing w:line="276" w:lineRule="auto"/>
            </w:pPr>
            <w:r w:rsidRPr="00377317">
              <w:t>Численность подростков и молодежи охваченными мероприятиями (различной формы), направленными на обеспечение государственной молодежной политики</w:t>
            </w:r>
            <w:r>
              <w:t>.</w:t>
            </w:r>
          </w:p>
        </w:tc>
      </w:tr>
      <w:tr w:rsidR="0018660C" w:rsidRPr="00377317" w:rsidTr="0018660C">
        <w:tc>
          <w:tcPr>
            <w:tcW w:w="3059" w:type="dxa"/>
          </w:tcPr>
          <w:p w:rsidR="0018660C" w:rsidRPr="00377317" w:rsidRDefault="0018660C" w:rsidP="0018660C">
            <w:pPr>
              <w:pStyle w:val="a3"/>
              <w:numPr>
                <w:ilvl w:val="0"/>
                <w:numId w:val="6"/>
              </w:numPr>
              <w:spacing w:line="276" w:lineRule="auto"/>
              <w:rPr>
                <w:rFonts w:ascii="Times New Roman" w:hAnsi="Times New Roman" w:cs="Times New Roman"/>
                <w:sz w:val="24"/>
                <w:szCs w:val="24"/>
              </w:rPr>
            </w:pPr>
            <w:r w:rsidRPr="00377317">
              <w:rPr>
                <w:rFonts w:ascii="Times New Roman" w:hAnsi="Times New Roman" w:cs="Times New Roman"/>
                <w:sz w:val="24"/>
                <w:szCs w:val="24"/>
              </w:rPr>
              <w:t>Сроки реализации (этапы) муниципальной подпрограммы</w:t>
            </w:r>
          </w:p>
        </w:tc>
        <w:tc>
          <w:tcPr>
            <w:tcW w:w="6512" w:type="dxa"/>
          </w:tcPr>
          <w:p w:rsidR="0018660C" w:rsidRPr="00377317" w:rsidRDefault="0018660C" w:rsidP="0018660C">
            <w:pPr>
              <w:pStyle w:val="a4"/>
              <w:spacing w:line="276" w:lineRule="auto"/>
              <w:ind w:left="797"/>
              <w:rPr>
                <w:bCs/>
                <w:iCs/>
              </w:rPr>
            </w:pPr>
            <w:r>
              <w:t>2018- 2022</w:t>
            </w:r>
            <w:r w:rsidRPr="00377317">
              <w:t xml:space="preserve"> годы.</w:t>
            </w:r>
          </w:p>
        </w:tc>
      </w:tr>
      <w:tr w:rsidR="0018660C" w:rsidRPr="00377317" w:rsidTr="0018660C">
        <w:tc>
          <w:tcPr>
            <w:tcW w:w="3059" w:type="dxa"/>
          </w:tcPr>
          <w:p w:rsidR="0018660C" w:rsidRPr="00377317" w:rsidRDefault="0018660C" w:rsidP="0018660C">
            <w:pPr>
              <w:pStyle w:val="a3"/>
              <w:numPr>
                <w:ilvl w:val="0"/>
                <w:numId w:val="6"/>
              </w:numPr>
              <w:spacing w:line="276" w:lineRule="auto"/>
              <w:rPr>
                <w:rFonts w:ascii="Times New Roman" w:hAnsi="Times New Roman" w:cs="Times New Roman"/>
                <w:sz w:val="24"/>
                <w:szCs w:val="24"/>
              </w:rPr>
            </w:pPr>
            <w:r w:rsidRPr="00377317">
              <w:rPr>
                <w:rFonts w:ascii="Times New Roman" w:hAnsi="Times New Roman" w:cs="Times New Roman"/>
                <w:sz w:val="24"/>
                <w:szCs w:val="24"/>
              </w:rPr>
              <w:t xml:space="preserve">Предельный </w:t>
            </w:r>
            <w:proofErr w:type="spellStart"/>
            <w:r w:rsidRPr="00377317">
              <w:rPr>
                <w:rFonts w:ascii="Times New Roman" w:hAnsi="Times New Roman" w:cs="Times New Roman"/>
                <w:sz w:val="24"/>
                <w:szCs w:val="24"/>
              </w:rPr>
              <w:t>обьем</w:t>
            </w:r>
            <w:proofErr w:type="spellEnd"/>
            <w:r w:rsidRPr="00377317">
              <w:rPr>
                <w:rFonts w:ascii="Times New Roman" w:hAnsi="Times New Roman" w:cs="Times New Roman"/>
                <w:sz w:val="24"/>
                <w:szCs w:val="24"/>
              </w:rPr>
              <w:t xml:space="preserve"> средств на </w:t>
            </w:r>
            <w:r w:rsidRPr="00377317">
              <w:rPr>
                <w:rFonts w:ascii="Times New Roman" w:hAnsi="Times New Roman" w:cs="Times New Roman"/>
                <w:sz w:val="24"/>
                <w:szCs w:val="24"/>
              </w:rPr>
              <w:lastRenderedPageBreak/>
              <w:t>реализацию программы с разбивкой по годам</w:t>
            </w:r>
          </w:p>
        </w:tc>
        <w:tc>
          <w:tcPr>
            <w:tcW w:w="6512" w:type="dxa"/>
          </w:tcPr>
          <w:p w:rsidR="0018660C" w:rsidRPr="00377317" w:rsidRDefault="0018660C" w:rsidP="0018660C">
            <w:pPr>
              <w:spacing w:after="0"/>
              <w:rPr>
                <w:rFonts w:ascii="Times New Roman" w:hAnsi="Times New Roman" w:cs="Times New Roman"/>
                <w:sz w:val="24"/>
                <w:szCs w:val="24"/>
              </w:rPr>
            </w:pPr>
            <w:r w:rsidRPr="00377317">
              <w:rPr>
                <w:rFonts w:ascii="Times New Roman" w:hAnsi="Times New Roman" w:cs="Times New Roman"/>
                <w:sz w:val="24"/>
                <w:szCs w:val="24"/>
              </w:rPr>
              <w:lastRenderedPageBreak/>
              <w:t xml:space="preserve">Общий объем финансирования подпрограммы  (средства бюджета муниципального образования «Алданский </w:t>
            </w:r>
            <w:r w:rsidRPr="00377317">
              <w:rPr>
                <w:rFonts w:ascii="Times New Roman" w:hAnsi="Times New Roman" w:cs="Times New Roman"/>
                <w:sz w:val="24"/>
                <w:szCs w:val="24"/>
              </w:rPr>
              <w:lastRenderedPageBreak/>
              <w:t>район»)</w:t>
            </w:r>
            <w:r w:rsidR="00FD5FE1">
              <w:rPr>
                <w:rFonts w:ascii="Times New Roman" w:hAnsi="Times New Roman" w:cs="Times New Roman"/>
                <w:sz w:val="24"/>
                <w:szCs w:val="24"/>
              </w:rPr>
              <w:t>10 838</w:t>
            </w:r>
            <w:r w:rsidRPr="002F2A18">
              <w:rPr>
                <w:rFonts w:ascii="Times New Roman" w:hAnsi="Times New Roman" w:cs="Times New Roman"/>
                <w:sz w:val="24"/>
                <w:szCs w:val="24"/>
              </w:rPr>
              <w:t>,</w:t>
            </w:r>
            <w:r w:rsidR="00FD5FE1">
              <w:rPr>
                <w:rFonts w:ascii="Times New Roman" w:hAnsi="Times New Roman" w:cs="Times New Roman"/>
                <w:sz w:val="24"/>
                <w:szCs w:val="24"/>
              </w:rPr>
              <w:t xml:space="preserve">32 </w:t>
            </w:r>
            <w:r>
              <w:rPr>
                <w:rFonts w:ascii="Times New Roman" w:hAnsi="Times New Roman" w:cs="Times New Roman"/>
                <w:sz w:val="24"/>
                <w:szCs w:val="24"/>
              </w:rPr>
              <w:t xml:space="preserve">тыс. </w:t>
            </w:r>
            <w:r w:rsidRPr="00377317">
              <w:rPr>
                <w:rFonts w:ascii="Times New Roman" w:hAnsi="Times New Roman" w:cs="Times New Roman"/>
                <w:sz w:val="24"/>
                <w:szCs w:val="24"/>
              </w:rPr>
              <w:t>руб.,</w:t>
            </w:r>
          </w:p>
          <w:p w:rsidR="0018660C" w:rsidRPr="00377317" w:rsidRDefault="0018660C" w:rsidP="0018660C">
            <w:pPr>
              <w:spacing w:after="0"/>
              <w:rPr>
                <w:rFonts w:ascii="Times New Roman" w:hAnsi="Times New Roman" w:cs="Times New Roman"/>
                <w:sz w:val="24"/>
                <w:szCs w:val="24"/>
              </w:rPr>
            </w:pPr>
            <w:r w:rsidRPr="00377317">
              <w:rPr>
                <w:rFonts w:ascii="Times New Roman" w:hAnsi="Times New Roman" w:cs="Times New Roman"/>
                <w:sz w:val="24"/>
                <w:szCs w:val="24"/>
              </w:rPr>
              <w:t>в том числе:</w:t>
            </w:r>
          </w:p>
          <w:p w:rsidR="0018660C" w:rsidRPr="00377317" w:rsidRDefault="0018660C" w:rsidP="0018660C">
            <w:pPr>
              <w:spacing w:after="0"/>
              <w:rPr>
                <w:rFonts w:ascii="Times New Roman" w:hAnsi="Times New Roman" w:cs="Times New Roman"/>
                <w:sz w:val="24"/>
                <w:szCs w:val="24"/>
              </w:rPr>
            </w:pPr>
            <w:r>
              <w:rPr>
                <w:rFonts w:ascii="Times New Roman" w:hAnsi="Times New Roman" w:cs="Times New Roman"/>
                <w:sz w:val="24"/>
                <w:szCs w:val="24"/>
              </w:rPr>
              <w:t>2018</w:t>
            </w:r>
            <w:r w:rsidRPr="00377317">
              <w:rPr>
                <w:rFonts w:ascii="Times New Roman" w:hAnsi="Times New Roman" w:cs="Times New Roman"/>
                <w:sz w:val="24"/>
                <w:szCs w:val="24"/>
              </w:rPr>
              <w:t xml:space="preserve"> г.  </w:t>
            </w:r>
            <w:r w:rsidRPr="00377317">
              <w:rPr>
                <w:rFonts w:ascii="Times New Roman" w:hAnsi="Times New Roman" w:cs="Times New Roman"/>
                <w:sz w:val="24"/>
                <w:szCs w:val="24"/>
              </w:rPr>
              <w:sym w:font="Symbol" w:char="F02D"/>
            </w:r>
            <w:r w:rsidR="00FD5FE1">
              <w:rPr>
                <w:rFonts w:ascii="Times New Roman" w:hAnsi="Times New Roman" w:cs="Times New Roman"/>
                <w:sz w:val="24"/>
                <w:szCs w:val="24"/>
              </w:rPr>
              <w:t>2 948, 32</w:t>
            </w:r>
            <w:r>
              <w:rPr>
                <w:rFonts w:ascii="Times New Roman" w:hAnsi="Times New Roman" w:cs="Times New Roman"/>
                <w:sz w:val="24"/>
                <w:szCs w:val="24"/>
              </w:rPr>
              <w:t>тыс.</w:t>
            </w:r>
            <w:r w:rsidRPr="00377317">
              <w:rPr>
                <w:rFonts w:ascii="Times New Roman" w:hAnsi="Times New Roman" w:cs="Times New Roman"/>
                <w:sz w:val="24"/>
                <w:szCs w:val="24"/>
              </w:rPr>
              <w:t xml:space="preserve"> руб.</w:t>
            </w:r>
          </w:p>
          <w:p w:rsidR="0018660C" w:rsidRPr="00377317"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2019</w:t>
            </w:r>
            <w:r w:rsidRPr="00377317">
              <w:rPr>
                <w:rFonts w:ascii="Times New Roman" w:hAnsi="Times New Roman" w:cs="Times New Roman"/>
                <w:sz w:val="24"/>
                <w:szCs w:val="24"/>
              </w:rPr>
              <w:t xml:space="preserve"> г.  -1</w:t>
            </w:r>
            <w:r>
              <w:rPr>
                <w:rFonts w:ascii="Times New Roman" w:hAnsi="Times New Roman" w:cs="Times New Roman"/>
                <w:sz w:val="24"/>
                <w:szCs w:val="24"/>
              </w:rPr>
              <w:t> </w:t>
            </w:r>
            <w:r w:rsidRPr="00377317">
              <w:rPr>
                <w:rFonts w:ascii="Times New Roman" w:hAnsi="Times New Roman" w:cs="Times New Roman"/>
                <w:sz w:val="24"/>
                <w:szCs w:val="24"/>
              </w:rPr>
              <w:t>7</w:t>
            </w:r>
            <w:r>
              <w:rPr>
                <w:rFonts w:ascii="Times New Roman" w:hAnsi="Times New Roman" w:cs="Times New Roman"/>
                <w:sz w:val="24"/>
                <w:szCs w:val="24"/>
              </w:rPr>
              <w:t>50,</w:t>
            </w:r>
            <w:r w:rsidRPr="00377317">
              <w:rPr>
                <w:rFonts w:ascii="Times New Roman" w:hAnsi="Times New Roman" w:cs="Times New Roman"/>
                <w:sz w:val="24"/>
                <w:szCs w:val="24"/>
              </w:rPr>
              <w:t xml:space="preserve"> 0</w:t>
            </w:r>
            <w:r>
              <w:rPr>
                <w:rFonts w:ascii="Times New Roman" w:hAnsi="Times New Roman" w:cs="Times New Roman"/>
                <w:sz w:val="24"/>
                <w:szCs w:val="24"/>
              </w:rPr>
              <w:t>0 тыс.</w:t>
            </w:r>
            <w:r w:rsidRPr="00377317">
              <w:rPr>
                <w:rFonts w:ascii="Times New Roman" w:hAnsi="Times New Roman" w:cs="Times New Roman"/>
                <w:sz w:val="24"/>
                <w:szCs w:val="24"/>
              </w:rPr>
              <w:t xml:space="preserve"> руб.</w:t>
            </w:r>
          </w:p>
          <w:p w:rsidR="0018660C" w:rsidRPr="00377317" w:rsidRDefault="0018660C" w:rsidP="0018660C">
            <w:pPr>
              <w:spacing w:after="0"/>
              <w:rPr>
                <w:rFonts w:ascii="Times New Roman" w:hAnsi="Times New Roman" w:cs="Times New Roman"/>
                <w:sz w:val="24"/>
                <w:szCs w:val="24"/>
              </w:rPr>
            </w:pPr>
            <w:r>
              <w:rPr>
                <w:rFonts w:ascii="Times New Roman" w:hAnsi="Times New Roman" w:cs="Times New Roman"/>
                <w:sz w:val="24"/>
                <w:szCs w:val="24"/>
              </w:rPr>
              <w:t>2020</w:t>
            </w:r>
            <w:r w:rsidRPr="00377317">
              <w:rPr>
                <w:rFonts w:ascii="Times New Roman" w:hAnsi="Times New Roman" w:cs="Times New Roman"/>
                <w:sz w:val="24"/>
                <w:szCs w:val="24"/>
              </w:rPr>
              <w:t xml:space="preserve"> г.  –1</w:t>
            </w:r>
            <w:r>
              <w:rPr>
                <w:rFonts w:ascii="Times New Roman" w:hAnsi="Times New Roman" w:cs="Times New Roman"/>
                <w:sz w:val="24"/>
                <w:szCs w:val="24"/>
              </w:rPr>
              <w:t> 90</w:t>
            </w:r>
            <w:r w:rsidRPr="00377317">
              <w:rPr>
                <w:rFonts w:ascii="Times New Roman" w:hAnsi="Times New Roman" w:cs="Times New Roman"/>
                <w:sz w:val="24"/>
                <w:szCs w:val="24"/>
              </w:rPr>
              <w:t>0</w:t>
            </w:r>
            <w:r>
              <w:rPr>
                <w:rFonts w:ascii="Times New Roman" w:hAnsi="Times New Roman" w:cs="Times New Roman"/>
                <w:sz w:val="24"/>
                <w:szCs w:val="24"/>
              </w:rPr>
              <w:t>, 00 тыс.</w:t>
            </w:r>
            <w:r w:rsidRPr="00377317">
              <w:rPr>
                <w:rFonts w:ascii="Times New Roman" w:hAnsi="Times New Roman" w:cs="Times New Roman"/>
                <w:sz w:val="24"/>
                <w:szCs w:val="24"/>
              </w:rPr>
              <w:t xml:space="preserve"> руб.</w:t>
            </w:r>
          </w:p>
          <w:p w:rsidR="0018660C" w:rsidRPr="00377317" w:rsidRDefault="0018660C" w:rsidP="0018660C">
            <w:pPr>
              <w:spacing w:after="0"/>
              <w:rPr>
                <w:rFonts w:ascii="Times New Roman" w:hAnsi="Times New Roman" w:cs="Times New Roman"/>
                <w:sz w:val="24"/>
                <w:szCs w:val="24"/>
              </w:rPr>
            </w:pPr>
            <w:r>
              <w:rPr>
                <w:rFonts w:ascii="Times New Roman" w:hAnsi="Times New Roman" w:cs="Times New Roman"/>
                <w:sz w:val="24"/>
                <w:szCs w:val="24"/>
              </w:rPr>
              <w:t>2021</w:t>
            </w:r>
            <w:r w:rsidRPr="00377317">
              <w:rPr>
                <w:rFonts w:ascii="Times New Roman" w:hAnsi="Times New Roman" w:cs="Times New Roman"/>
                <w:sz w:val="24"/>
                <w:szCs w:val="24"/>
              </w:rPr>
              <w:t xml:space="preserve"> г. -  2</w:t>
            </w:r>
            <w:r>
              <w:rPr>
                <w:rFonts w:ascii="Times New Roman" w:hAnsi="Times New Roman" w:cs="Times New Roman"/>
                <w:sz w:val="24"/>
                <w:szCs w:val="24"/>
              </w:rPr>
              <w:t> 10</w:t>
            </w:r>
            <w:r w:rsidRPr="00377317">
              <w:rPr>
                <w:rFonts w:ascii="Times New Roman" w:hAnsi="Times New Roman" w:cs="Times New Roman"/>
                <w:sz w:val="24"/>
                <w:szCs w:val="24"/>
              </w:rPr>
              <w:t>0</w:t>
            </w:r>
            <w:r>
              <w:rPr>
                <w:rFonts w:ascii="Times New Roman" w:hAnsi="Times New Roman" w:cs="Times New Roman"/>
                <w:sz w:val="24"/>
                <w:szCs w:val="24"/>
              </w:rPr>
              <w:t>, 00 тыс.</w:t>
            </w:r>
            <w:r w:rsidRPr="00377317">
              <w:rPr>
                <w:rFonts w:ascii="Times New Roman" w:hAnsi="Times New Roman" w:cs="Times New Roman"/>
                <w:sz w:val="24"/>
                <w:szCs w:val="24"/>
              </w:rPr>
              <w:t xml:space="preserve"> руб.</w:t>
            </w:r>
          </w:p>
          <w:p w:rsidR="0018660C" w:rsidRDefault="0018660C" w:rsidP="0018660C">
            <w:pPr>
              <w:spacing w:after="0"/>
              <w:rPr>
                <w:rFonts w:ascii="Times New Roman" w:hAnsi="Times New Roman" w:cs="Times New Roman"/>
                <w:sz w:val="24"/>
                <w:szCs w:val="24"/>
              </w:rPr>
            </w:pPr>
            <w:r>
              <w:rPr>
                <w:rFonts w:ascii="Times New Roman" w:hAnsi="Times New Roman" w:cs="Times New Roman"/>
                <w:sz w:val="24"/>
                <w:szCs w:val="24"/>
              </w:rPr>
              <w:t>2022</w:t>
            </w:r>
            <w:r w:rsidRPr="00377317">
              <w:rPr>
                <w:rFonts w:ascii="Times New Roman" w:hAnsi="Times New Roman" w:cs="Times New Roman"/>
                <w:sz w:val="24"/>
                <w:szCs w:val="24"/>
              </w:rPr>
              <w:t xml:space="preserve"> г. –2</w:t>
            </w:r>
            <w:r>
              <w:rPr>
                <w:rFonts w:ascii="Times New Roman" w:hAnsi="Times New Roman" w:cs="Times New Roman"/>
                <w:sz w:val="24"/>
                <w:szCs w:val="24"/>
              </w:rPr>
              <w:t> 1</w:t>
            </w:r>
            <w:r w:rsidRPr="00377317">
              <w:rPr>
                <w:rFonts w:ascii="Times New Roman" w:hAnsi="Times New Roman" w:cs="Times New Roman"/>
                <w:sz w:val="24"/>
                <w:szCs w:val="24"/>
              </w:rPr>
              <w:t>40</w:t>
            </w:r>
            <w:r>
              <w:rPr>
                <w:rFonts w:ascii="Times New Roman" w:hAnsi="Times New Roman" w:cs="Times New Roman"/>
                <w:sz w:val="24"/>
                <w:szCs w:val="24"/>
              </w:rPr>
              <w:t>, 00 тыс.</w:t>
            </w:r>
            <w:r w:rsidRPr="00377317">
              <w:rPr>
                <w:rFonts w:ascii="Times New Roman" w:hAnsi="Times New Roman" w:cs="Times New Roman"/>
                <w:sz w:val="24"/>
                <w:szCs w:val="24"/>
              </w:rPr>
              <w:t xml:space="preserve"> руб.</w:t>
            </w:r>
          </w:p>
          <w:p w:rsidR="0018660C" w:rsidRPr="00377317" w:rsidRDefault="0018660C" w:rsidP="0018660C">
            <w:pPr>
              <w:spacing w:after="0"/>
              <w:rPr>
                <w:rFonts w:ascii="Times New Roman" w:hAnsi="Times New Roman" w:cs="Times New Roman"/>
                <w:sz w:val="24"/>
                <w:szCs w:val="24"/>
              </w:rPr>
            </w:pPr>
          </w:p>
        </w:tc>
      </w:tr>
    </w:tbl>
    <w:p w:rsidR="0018660C" w:rsidRPr="00377317" w:rsidRDefault="0018660C" w:rsidP="0018660C">
      <w:pPr>
        <w:spacing w:after="0"/>
        <w:rPr>
          <w:rFonts w:ascii="Times New Roman" w:hAnsi="Times New Roman" w:cs="Times New Roman"/>
          <w:sz w:val="24"/>
          <w:szCs w:val="24"/>
        </w:rPr>
      </w:pPr>
    </w:p>
    <w:p w:rsidR="0018660C" w:rsidRPr="00377317" w:rsidRDefault="0018660C" w:rsidP="0018660C">
      <w:pPr>
        <w:pStyle w:val="a3"/>
        <w:numPr>
          <w:ilvl w:val="1"/>
          <w:numId w:val="9"/>
        </w:numPr>
        <w:spacing w:line="276" w:lineRule="auto"/>
        <w:jc w:val="center"/>
        <w:rPr>
          <w:rFonts w:ascii="Times New Roman" w:hAnsi="Times New Roman" w:cs="Times New Roman"/>
          <w:b/>
          <w:sz w:val="24"/>
          <w:szCs w:val="24"/>
        </w:rPr>
      </w:pPr>
      <w:r w:rsidRPr="00377317">
        <w:rPr>
          <w:rFonts w:ascii="Times New Roman" w:hAnsi="Times New Roman" w:cs="Times New Roman"/>
          <w:b/>
          <w:sz w:val="24"/>
          <w:szCs w:val="24"/>
        </w:rPr>
        <w:t>Характеристика текущего состояния</w:t>
      </w:r>
    </w:p>
    <w:p w:rsidR="0018660C" w:rsidRPr="0030352E" w:rsidRDefault="0018660C" w:rsidP="0018660C">
      <w:pPr>
        <w:widowControl w:val="0"/>
        <w:spacing w:after="0"/>
        <w:ind w:firstLine="374"/>
        <w:jc w:val="both"/>
        <w:rPr>
          <w:rFonts w:ascii="Times New Roman" w:hAnsi="Times New Roman" w:cs="Times New Roman"/>
          <w:sz w:val="24"/>
          <w:szCs w:val="24"/>
        </w:rPr>
      </w:pPr>
      <w:r w:rsidRPr="0030352E">
        <w:rPr>
          <w:rFonts w:ascii="Times New Roman" w:hAnsi="Times New Roman" w:cs="Times New Roman"/>
          <w:sz w:val="24"/>
          <w:szCs w:val="24"/>
        </w:rPr>
        <w:t>В наши дни практически все слои российского общества испытывают объективную потребность в том или ином виде государственного участия. Однако, забота о будущем нашей страны, ее дальнейшем поступательном развитии диктует необходимость обращения особого внимания к проблемам одной из самой многочисленной и самой перспективной части ее населения - молодежи.</w:t>
      </w:r>
    </w:p>
    <w:p w:rsidR="0018660C" w:rsidRPr="0030352E" w:rsidRDefault="0018660C" w:rsidP="0018660C">
      <w:pPr>
        <w:widowControl w:val="0"/>
        <w:spacing w:after="0"/>
        <w:ind w:firstLine="374"/>
        <w:jc w:val="both"/>
        <w:rPr>
          <w:rFonts w:ascii="Times New Roman" w:hAnsi="Times New Roman" w:cs="Times New Roman"/>
          <w:sz w:val="24"/>
          <w:szCs w:val="24"/>
        </w:rPr>
      </w:pPr>
      <w:r w:rsidRPr="0030352E">
        <w:rPr>
          <w:rFonts w:ascii="Times New Roman" w:hAnsi="Times New Roman" w:cs="Times New Roman"/>
          <w:sz w:val="24"/>
          <w:szCs w:val="24"/>
        </w:rPr>
        <w:t xml:space="preserve">Молодежь – это особая группа населения, которая несколько раз за относительно короткий промежуток времени переживает смену социально-демографического статуса: завершение общего образования, выбор профессии и получение профессионального образования, начало трудовой деятельности, служба в армии, вступление в брак, рождение детей. Необходимость поддержки молодежи определяется трудностями жизненного старта, с которыми сталкивается молодой человек в обществе, приобретая права и обязанности перед ним. </w:t>
      </w:r>
    </w:p>
    <w:p w:rsidR="0018660C" w:rsidRPr="0030352E" w:rsidRDefault="0018660C" w:rsidP="0018660C">
      <w:pPr>
        <w:spacing w:after="0"/>
        <w:ind w:firstLine="708"/>
        <w:jc w:val="both"/>
        <w:rPr>
          <w:rFonts w:ascii="Times New Roman" w:hAnsi="Times New Roman" w:cs="Times New Roman"/>
          <w:sz w:val="24"/>
          <w:szCs w:val="24"/>
        </w:rPr>
      </w:pPr>
      <w:r w:rsidRPr="0030352E">
        <w:rPr>
          <w:rFonts w:ascii="Times New Roman" w:hAnsi="Times New Roman" w:cs="Times New Roman"/>
          <w:sz w:val="24"/>
          <w:szCs w:val="24"/>
        </w:rPr>
        <w:t>По данным отдела государственной статистики г. Алдан общая численность молодых людей в возрасте от 14 до 30 лет проживающих в Алданском районе за последние три года остается стабильной, по сравнению с предыдущими годами.</w:t>
      </w:r>
    </w:p>
    <w:p w:rsidR="0018660C" w:rsidRPr="0030352E" w:rsidRDefault="0018660C" w:rsidP="0018660C">
      <w:pPr>
        <w:widowControl w:val="0"/>
        <w:spacing w:after="0"/>
        <w:ind w:firstLine="374"/>
        <w:jc w:val="both"/>
        <w:rPr>
          <w:rFonts w:ascii="Times New Roman" w:hAnsi="Times New Roman" w:cs="Times New Roman"/>
          <w:sz w:val="24"/>
          <w:szCs w:val="24"/>
        </w:rPr>
      </w:pPr>
      <w:r w:rsidRPr="0030352E">
        <w:rPr>
          <w:rFonts w:ascii="Times New Roman" w:hAnsi="Times New Roman" w:cs="Times New Roman"/>
          <w:sz w:val="24"/>
          <w:szCs w:val="24"/>
        </w:rPr>
        <w:t xml:space="preserve">В системе жизненных ценностей молодежи все более значимое, если не основное, место отводится достижению экономической самостоятельности, материального достатка, перспективе прочного экономического роста. Получение хорошего образования, профессиональных навыков, обеспечивающих востребованность и материальную независимость их обладателям, рассматриваются и увязываются сегодня с возможностью и гарантиями последующего трудоустройства. </w:t>
      </w:r>
    </w:p>
    <w:p w:rsidR="0018660C" w:rsidRPr="0030352E" w:rsidRDefault="0018660C" w:rsidP="0018660C">
      <w:pPr>
        <w:shd w:val="clear" w:color="auto" w:fill="FFFFFF"/>
        <w:spacing w:after="0"/>
        <w:ind w:firstLine="374"/>
        <w:jc w:val="both"/>
        <w:rPr>
          <w:rFonts w:ascii="Times New Roman" w:eastAsia="Times New Roman" w:hAnsi="Times New Roman" w:cs="Times New Roman"/>
          <w:sz w:val="24"/>
          <w:szCs w:val="24"/>
        </w:rPr>
      </w:pPr>
      <w:r w:rsidRPr="0030352E">
        <w:rPr>
          <w:rFonts w:ascii="Times New Roman" w:eastAsia="Times New Roman" w:hAnsi="Times New Roman" w:cs="Times New Roman"/>
          <w:sz w:val="24"/>
          <w:szCs w:val="24"/>
        </w:rPr>
        <w:t>В современном обществе возрастает роль к молодой личности, готовой к самостоятельной жизни и осознанному выбору, в частности выбору дальнейшей профессии. Именно поэтому для любого старшеклассника наиболее важным является осознанное профессиональное самоопределение, которое напрямую повлияет на его дальнейшую судьбу.</w:t>
      </w:r>
    </w:p>
    <w:p w:rsidR="0018660C" w:rsidRPr="0030352E" w:rsidRDefault="0018660C" w:rsidP="0018660C">
      <w:pPr>
        <w:shd w:val="clear" w:color="auto" w:fill="FFFFFF"/>
        <w:spacing w:after="0"/>
        <w:jc w:val="both"/>
        <w:rPr>
          <w:rFonts w:ascii="Times New Roman" w:eastAsia="Times New Roman" w:hAnsi="Times New Roman" w:cs="Times New Roman"/>
          <w:sz w:val="24"/>
          <w:szCs w:val="24"/>
        </w:rPr>
      </w:pPr>
      <w:r w:rsidRPr="0030352E">
        <w:rPr>
          <w:rFonts w:ascii="Times New Roman" w:eastAsia="Times New Roman" w:hAnsi="Times New Roman" w:cs="Times New Roman"/>
          <w:sz w:val="24"/>
          <w:szCs w:val="24"/>
        </w:rPr>
        <w:t xml:space="preserve">С целью пропаганды специальностей, необходимых для реализации </w:t>
      </w:r>
      <w:proofErr w:type="spellStart"/>
      <w:r w:rsidRPr="0030352E">
        <w:rPr>
          <w:rFonts w:ascii="Times New Roman" w:eastAsia="Times New Roman" w:hAnsi="Times New Roman" w:cs="Times New Roman"/>
          <w:sz w:val="24"/>
          <w:szCs w:val="24"/>
        </w:rPr>
        <w:t>мегапроектоврайона</w:t>
      </w:r>
      <w:proofErr w:type="spellEnd"/>
      <w:r w:rsidRPr="0030352E">
        <w:rPr>
          <w:rFonts w:ascii="Times New Roman" w:eastAsia="Times New Roman" w:hAnsi="Times New Roman" w:cs="Times New Roman"/>
          <w:sz w:val="24"/>
          <w:szCs w:val="24"/>
        </w:rPr>
        <w:t xml:space="preserve">  при содействии Министерства по делам молодежи и семейной политике Республики Саха (Якутия), ежегодно организованы  экспедиции старшеклассников района и республики «Молодежь Якутии – в промышленность» по маршруту Якутск–Алдан–Нерюнгри. Старшеклассники из Якутска и улусов ежегодно посещают крупнейшие промышленные предприятия, таких как ОАО «</w:t>
      </w:r>
      <w:proofErr w:type="spellStart"/>
      <w:r w:rsidRPr="0030352E">
        <w:rPr>
          <w:rFonts w:ascii="Times New Roman" w:eastAsia="Times New Roman" w:hAnsi="Times New Roman" w:cs="Times New Roman"/>
          <w:sz w:val="24"/>
          <w:szCs w:val="24"/>
        </w:rPr>
        <w:t>Алданзолото</w:t>
      </w:r>
      <w:proofErr w:type="spellEnd"/>
      <w:r w:rsidRPr="0030352E">
        <w:rPr>
          <w:rFonts w:ascii="Times New Roman" w:eastAsia="Times New Roman" w:hAnsi="Times New Roman" w:cs="Times New Roman"/>
          <w:sz w:val="24"/>
          <w:szCs w:val="24"/>
        </w:rPr>
        <w:t xml:space="preserve"> ГРК», ОАО «Железные дороги Якутии», ОАО «</w:t>
      </w:r>
      <w:proofErr w:type="spellStart"/>
      <w:r w:rsidRPr="0030352E">
        <w:rPr>
          <w:rFonts w:ascii="Times New Roman" w:eastAsia="Times New Roman" w:hAnsi="Times New Roman" w:cs="Times New Roman"/>
          <w:sz w:val="24"/>
          <w:szCs w:val="24"/>
        </w:rPr>
        <w:t>Нерюнгринская</w:t>
      </w:r>
      <w:proofErr w:type="spellEnd"/>
      <w:r w:rsidRPr="0030352E">
        <w:rPr>
          <w:rFonts w:ascii="Times New Roman" w:eastAsia="Times New Roman" w:hAnsi="Times New Roman" w:cs="Times New Roman"/>
          <w:sz w:val="24"/>
          <w:szCs w:val="24"/>
        </w:rPr>
        <w:t xml:space="preserve"> ГРЭС», ХК «</w:t>
      </w:r>
      <w:proofErr w:type="spellStart"/>
      <w:r w:rsidRPr="0030352E">
        <w:rPr>
          <w:rFonts w:ascii="Times New Roman" w:eastAsia="Times New Roman" w:hAnsi="Times New Roman" w:cs="Times New Roman"/>
          <w:sz w:val="24"/>
          <w:szCs w:val="24"/>
        </w:rPr>
        <w:t>Якутуголь</w:t>
      </w:r>
      <w:proofErr w:type="spellEnd"/>
      <w:r w:rsidRPr="0030352E">
        <w:rPr>
          <w:rFonts w:ascii="Times New Roman" w:eastAsia="Times New Roman" w:hAnsi="Times New Roman" w:cs="Times New Roman"/>
          <w:sz w:val="24"/>
          <w:szCs w:val="24"/>
        </w:rPr>
        <w:t>». Итогом данного мероприятия является то, что общество получает школьника имеющего мотивацию содержательного характера при выборе будущей профессии - интерес к профессии, соответствие выбранного направления подготовки склонностям и способностям.</w:t>
      </w:r>
    </w:p>
    <w:p w:rsidR="0018660C" w:rsidRPr="0030352E" w:rsidRDefault="0018660C" w:rsidP="0018660C">
      <w:pPr>
        <w:shd w:val="clear" w:color="auto" w:fill="FFFFFF"/>
        <w:spacing w:after="0"/>
        <w:jc w:val="both"/>
        <w:rPr>
          <w:rFonts w:ascii="Times New Roman" w:eastAsia="Times New Roman" w:hAnsi="Times New Roman" w:cs="Times New Roman"/>
          <w:sz w:val="24"/>
          <w:szCs w:val="24"/>
        </w:rPr>
      </w:pPr>
      <w:r w:rsidRPr="0030352E">
        <w:rPr>
          <w:rStyle w:val="apple-style-span"/>
          <w:rFonts w:ascii="Times New Roman" w:hAnsi="Times New Roman" w:cs="Times New Roman"/>
          <w:color w:val="000000"/>
          <w:sz w:val="24"/>
          <w:szCs w:val="24"/>
        </w:rPr>
        <w:t>В целях реализации государственной политики занятости несовершеннолетних граждан в летний период,</w:t>
      </w:r>
      <w:r w:rsidRPr="0030352E">
        <w:rPr>
          <w:rFonts w:ascii="Times New Roman" w:hAnsi="Times New Roman" w:cs="Times New Roman"/>
          <w:sz w:val="24"/>
          <w:szCs w:val="24"/>
        </w:rPr>
        <w:t xml:space="preserve"> информирования несовершеннолетних граждан о наличии вакансий и содействия в их трудоустройстве, повышения мотивации к труду, в рамках профилактики </w:t>
      </w:r>
      <w:r w:rsidRPr="0030352E">
        <w:rPr>
          <w:rFonts w:ascii="Times New Roman" w:hAnsi="Times New Roman" w:cs="Times New Roman"/>
          <w:sz w:val="24"/>
          <w:szCs w:val="24"/>
        </w:rPr>
        <w:lastRenderedPageBreak/>
        <w:t xml:space="preserve">правонарушений для учащихся учебных заведений </w:t>
      </w:r>
      <w:r w:rsidRPr="0030352E">
        <w:rPr>
          <w:rStyle w:val="apple-style-span"/>
          <w:rFonts w:ascii="Times New Roman" w:hAnsi="Times New Roman" w:cs="Times New Roman"/>
          <w:color w:val="000000"/>
          <w:sz w:val="24"/>
          <w:szCs w:val="24"/>
        </w:rPr>
        <w:t>совместно с ГКУ РС (Я) «Центр занятости населения Алданского района» и МКУ «Департамент образования МО «Алданский район» ежегодно организовывается «Ярмарка временных рабочих мест для несовершеннолетних граждан-», около 300- 400 ребят работают на благоустройстве городов и поселков района. Так же ежегодно район принимает участие в Республиканских мероприятиях: «Я-ИНЖЕНЕР»</w:t>
      </w:r>
      <w:r w:rsidRPr="0030352E">
        <w:rPr>
          <w:rFonts w:ascii="Times New Roman" w:eastAsia="Times New Roman" w:hAnsi="Times New Roman" w:cs="Times New Roman"/>
          <w:sz w:val="24"/>
          <w:szCs w:val="24"/>
        </w:rPr>
        <w:t xml:space="preserve">, участие в конкурсе принимали школьники (9-11 классы), студенты и уже работающие по инженерной специальности профессионалы. Итогом конкурса стало повышение интереса к инженерным специальностям, возможность молодым людям продемонстрировать свои проекты. </w:t>
      </w:r>
    </w:p>
    <w:p w:rsidR="0018660C" w:rsidRPr="0030352E" w:rsidRDefault="0018660C" w:rsidP="0018660C">
      <w:pPr>
        <w:shd w:val="clear" w:color="auto" w:fill="FFFFFF"/>
        <w:spacing w:after="0"/>
        <w:jc w:val="both"/>
        <w:rPr>
          <w:rFonts w:ascii="Times New Roman" w:eastAsia="Times New Roman" w:hAnsi="Times New Roman" w:cs="Times New Roman"/>
          <w:sz w:val="24"/>
          <w:szCs w:val="24"/>
        </w:rPr>
      </w:pPr>
      <w:r w:rsidRPr="0030352E">
        <w:rPr>
          <w:rStyle w:val="apple-style-span"/>
          <w:rFonts w:ascii="Times New Roman" w:hAnsi="Times New Roman" w:cs="Times New Roman"/>
          <w:color w:val="000000"/>
          <w:sz w:val="24"/>
          <w:szCs w:val="24"/>
        </w:rPr>
        <w:t xml:space="preserve">В целях привлечения и закрепления молодых специалистов на территории Алданского района была с 2016 года ведется видеоконференция по содействию в трудоустройстве выпускников ФГАОУ ВПО «СВФУ им. М.К. </w:t>
      </w:r>
      <w:proofErr w:type="spellStart"/>
      <w:r w:rsidRPr="0030352E">
        <w:rPr>
          <w:rStyle w:val="apple-style-span"/>
          <w:rFonts w:ascii="Times New Roman" w:hAnsi="Times New Roman" w:cs="Times New Roman"/>
          <w:color w:val="000000"/>
          <w:sz w:val="24"/>
          <w:szCs w:val="24"/>
        </w:rPr>
        <w:t>Аммосова</w:t>
      </w:r>
      <w:proofErr w:type="spellEnd"/>
      <w:r w:rsidRPr="0030352E">
        <w:rPr>
          <w:rStyle w:val="apple-style-span"/>
          <w:rFonts w:ascii="Times New Roman" w:hAnsi="Times New Roman" w:cs="Times New Roman"/>
          <w:color w:val="000000"/>
          <w:sz w:val="24"/>
          <w:szCs w:val="24"/>
        </w:rPr>
        <w:t xml:space="preserve">» на предприятиях, расположенных на территории Алданского района с участием руководителей предприятий и учреждений района. </w:t>
      </w:r>
      <w:r w:rsidRPr="0030352E">
        <w:rPr>
          <w:rFonts w:ascii="Times New Roman" w:eastAsia="Times New Roman" w:hAnsi="Times New Roman" w:cs="Times New Roman"/>
          <w:sz w:val="24"/>
          <w:szCs w:val="24"/>
        </w:rPr>
        <w:t>В рамках месячника по профориентации в Алданском районе и Всероссийской недели профориентации</w:t>
      </w:r>
      <w:r w:rsidRPr="0030352E">
        <w:rPr>
          <w:rStyle w:val="apple-style-span"/>
          <w:rFonts w:ascii="Times New Roman" w:hAnsi="Times New Roman" w:cs="Times New Roman"/>
          <w:color w:val="000000"/>
          <w:sz w:val="24"/>
          <w:szCs w:val="24"/>
        </w:rPr>
        <w:t xml:space="preserve"> уже традиционным стало проводить</w:t>
      </w:r>
      <w:r w:rsidRPr="0030352E">
        <w:rPr>
          <w:rFonts w:ascii="Times New Roman" w:eastAsia="Times New Roman" w:hAnsi="Times New Roman" w:cs="Times New Roman"/>
          <w:sz w:val="24"/>
          <w:szCs w:val="24"/>
        </w:rPr>
        <w:t xml:space="preserve"> игры КВН на тему «Рабочий — это звучит гордо!» среди образовательных учреждений.</w:t>
      </w:r>
    </w:p>
    <w:p w:rsidR="0018660C" w:rsidRPr="0030352E" w:rsidRDefault="0018660C" w:rsidP="0018660C">
      <w:pPr>
        <w:shd w:val="clear" w:color="auto" w:fill="FFFFFF"/>
        <w:spacing w:after="0"/>
        <w:jc w:val="both"/>
        <w:rPr>
          <w:rFonts w:ascii="Times New Roman" w:hAnsi="Times New Roman" w:cs="Times New Roman"/>
          <w:sz w:val="24"/>
          <w:szCs w:val="24"/>
        </w:rPr>
      </w:pPr>
      <w:r w:rsidRPr="0030352E">
        <w:rPr>
          <w:rFonts w:ascii="Times New Roman" w:hAnsi="Times New Roman" w:cs="Times New Roman"/>
          <w:sz w:val="24"/>
          <w:szCs w:val="24"/>
        </w:rPr>
        <w:t>В целях обеспечения  вторичной занятостью в летний трудовой сезон, организацией досуга и возможностью приобщения к спорту и здоровому образу жизни, в летний трудовой сезон 2015 года ежегодно задействованы студенты Алданского политехнического техникума, которые входят в состав выездного республиканского отряда «Легион- Восток»  и трудятся на Петропавловске- Камчатском на переработке рыбы. Молодежные студенческие отряды Республики Саха (Якутия) эффективно занимают молодежь в летний трудовой сезон путем обеспечения вторичной занятостью и организацией досуга, возможностью приобщения к спорту и здоровому образу жизни</w:t>
      </w:r>
    </w:p>
    <w:p w:rsidR="0018660C" w:rsidRPr="0030352E" w:rsidRDefault="0018660C" w:rsidP="0018660C">
      <w:pPr>
        <w:shd w:val="clear" w:color="auto" w:fill="FFFFFF"/>
        <w:spacing w:after="0"/>
        <w:jc w:val="both"/>
        <w:rPr>
          <w:rFonts w:ascii="Times New Roman" w:hAnsi="Times New Roman" w:cs="Times New Roman"/>
          <w:color w:val="000000"/>
          <w:sz w:val="24"/>
          <w:szCs w:val="24"/>
        </w:rPr>
      </w:pPr>
      <w:r w:rsidRPr="0030352E">
        <w:rPr>
          <w:rFonts w:ascii="Times New Roman" w:hAnsi="Times New Roman" w:cs="Times New Roman"/>
          <w:sz w:val="24"/>
          <w:szCs w:val="24"/>
        </w:rPr>
        <w:t xml:space="preserve">По итогам работы районного штаба «Абитуриент» в 2017 году 120 выпускников Алданского района поступили в </w:t>
      </w:r>
      <w:proofErr w:type="spellStart"/>
      <w:r w:rsidRPr="0030352E">
        <w:rPr>
          <w:rFonts w:ascii="Times New Roman" w:hAnsi="Times New Roman" w:cs="Times New Roman"/>
          <w:sz w:val="24"/>
          <w:szCs w:val="24"/>
        </w:rPr>
        <w:t>СУЗы</w:t>
      </w:r>
      <w:proofErr w:type="spellEnd"/>
      <w:r w:rsidRPr="0030352E">
        <w:rPr>
          <w:rFonts w:ascii="Times New Roman" w:hAnsi="Times New Roman" w:cs="Times New Roman"/>
          <w:sz w:val="24"/>
          <w:szCs w:val="24"/>
        </w:rPr>
        <w:t xml:space="preserve"> и 123 выпускника в ВУЗы республики и России.</w:t>
      </w:r>
    </w:p>
    <w:p w:rsidR="0018660C" w:rsidRPr="0030352E" w:rsidRDefault="0018660C" w:rsidP="0018660C">
      <w:pPr>
        <w:shd w:val="clear" w:color="auto" w:fill="FFFFFF"/>
        <w:spacing w:after="0"/>
        <w:ind w:firstLine="708"/>
        <w:jc w:val="both"/>
        <w:rPr>
          <w:rFonts w:ascii="Times New Roman" w:eastAsia="Times New Roman" w:hAnsi="Times New Roman" w:cs="Times New Roman"/>
          <w:sz w:val="24"/>
          <w:szCs w:val="24"/>
        </w:rPr>
      </w:pPr>
      <w:r w:rsidRPr="0030352E">
        <w:rPr>
          <w:rFonts w:ascii="Times New Roman" w:eastAsia="Times New Roman" w:hAnsi="Times New Roman" w:cs="Times New Roman"/>
          <w:sz w:val="24"/>
          <w:szCs w:val="24"/>
        </w:rPr>
        <w:t xml:space="preserve">     Начиная с 2009 года, в Республике Саха (Якутия) проводится Республиканская деловая игра "Молодежь - </w:t>
      </w:r>
      <w:proofErr w:type="spellStart"/>
      <w:r w:rsidRPr="0030352E">
        <w:rPr>
          <w:rFonts w:ascii="Times New Roman" w:eastAsia="Times New Roman" w:hAnsi="Times New Roman" w:cs="Times New Roman"/>
          <w:sz w:val="24"/>
          <w:szCs w:val="24"/>
        </w:rPr>
        <w:t>инновационно</w:t>
      </w:r>
      <w:proofErr w:type="spellEnd"/>
      <w:r w:rsidRPr="0030352E">
        <w:rPr>
          <w:rFonts w:ascii="Times New Roman" w:eastAsia="Times New Roman" w:hAnsi="Times New Roman" w:cs="Times New Roman"/>
          <w:sz w:val="24"/>
          <w:szCs w:val="24"/>
        </w:rPr>
        <w:t xml:space="preserve">-стратегический ресурс Республики Саха (Якутия) (МИНИСТР)". Согласно Положению учредителями деловой игры выступают Глава Республики Саха (Якутия) и Правительство Республики Саха (Якутия). Деловая игра проводится в целях создания условий эффективного использования научного и творческого потенциала молодежи для реализации инновационных проектов, направленных на решение практических задач социально-экономического развития Республики Саха (Якутия) и формирование резерва управленческих кадров республики. Молодые </w:t>
      </w:r>
      <w:proofErr w:type="spellStart"/>
      <w:r w:rsidRPr="0030352E">
        <w:rPr>
          <w:rFonts w:ascii="Times New Roman" w:eastAsia="Times New Roman" w:hAnsi="Times New Roman" w:cs="Times New Roman"/>
          <w:sz w:val="24"/>
          <w:szCs w:val="24"/>
        </w:rPr>
        <w:t>лидерыАлданского</w:t>
      </w:r>
      <w:proofErr w:type="spellEnd"/>
      <w:r w:rsidRPr="0030352E">
        <w:rPr>
          <w:rFonts w:ascii="Times New Roman" w:eastAsia="Times New Roman" w:hAnsi="Times New Roman" w:cs="Times New Roman"/>
          <w:sz w:val="24"/>
          <w:szCs w:val="24"/>
        </w:rPr>
        <w:t xml:space="preserve"> района ежегодно принимают участие в игре «МИНИСТР», а также есть практика проведения зональных и республиканских этапов на территории Алданского района, в 2013 году проходил Республиканский этап деловой игры «МИНИСТР», а в 2017 годы проходил Зональный этап деловой игры.</w:t>
      </w:r>
    </w:p>
    <w:p w:rsidR="0018660C" w:rsidRPr="0030352E" w:rsidRDefault="0018660C" w:rsidP="0018660C">
      <w:pPr>
        <w:spacing w:after="0"/>
        <w:jc w:val="both"/>
        <w:rPr>
          <w:rFonts w:ascii="Times New Roman" w:eastAsia="Times New Roman" w:hAnsi="Times New Roman" w:cs="Times New Roman"/>
          <w:sz w:val="24"/>
          <w:szCs w:val="24"/>
        </w:rPr>
      </w:pPr>
      <w:r w:rsidRPr="0030352E">
        <w:rPr>
          <w:rFonts w:ascii="Times New Roman" w:eastAsia="Times New Roman" w:hAnsi="Times New Roman" w:cs="Times New Roman"/>
          <w:sz w:val="24"/>
          <w:szCs w:val="24"/>
        </w:rPr>
        <w:t xml:space="preserve">В целях содействия раскрытия потенциала молодежи, развития научного, инновационного потенциала и самореализации молодежи, поддержки молодых предпринимателей молодые люди Алданского района ежегодно защищают свои </w:t>
      </w:r>
      <w:proofErr w:type="spellStart"/>
      <w:r w:rsidRPr="0030352E">
        <w:rPr>
          <w:rFonts w:ascii="Times New Roman" w:eastAsia="Times New Roman" w:hAnsi="Times New Roman" w:cs="Times New Roman"/>
          <w:sz w:val="24"/>
          <w:szCs w:val="24"/>
        </w:rPr>
        <w:t>грантовые</w:t>
      </w:r>
      <w:proofErr w:type="spellEnd"/>
      <w:r w:rsidRPr="0030352E">
        <w:rPr>
          <w:rFonts w:ascii="Times New Roman" w:eastAsia="Times New Roman" w:hAnsi="Times New Roman" w:cs="Times New Roman"/>
          <w:sz w:val="24"/>
          <w:szCs w:val="24"/>
        </w:rPr>
        <w:t xml:space="preserve"> проекты, которые в дальнейшем реализуют в районе принимают участие во Всероссийском образовательном форуме «Синергия Севера». В 2016 году от района были представители образовательной сфере, начинающие предприниматели, специалисты поселений. По итогам публичной защиты были отобраны на финансирование 5 </w:t>
      </w:r>
      <w:proofErr w:type="spellStart"/>
      <w:r w:rsidRPr="0030352E">
        <w:rPr>
          <w:rFonts w:ascii="Times New Roman" w:eastAsia="Times New Roman" w:hAnsi="Times New Roman" w:cs="Times New Roman"/>
          <w:sz w:val="24"/>
          <w:szCs w:val="24"/>
        </w:rPr>
        <w:t>грантовых</w:t>
      </w:r>
      <w:proofErr w:type="spellEnd"/>
      <w:r w:rsidRPr="0030352E">
        <w:rPr>
          <w:rFonts w:ascii="Times New Roman" w:eastAsia="Times New Roman" w:hAnsi="Times New Roman" w:cs="Times New Roman"/>
          <w:sz w:val="24"/>
          <w:szCs w:val="24"/>
        </w:rPr>
        <w:t xml:space="preserve"> проектов Алданского </w:t>
      </w:r>
      <w:proofErr w:type="spellStart"/>
      <w:r w:rsidRPr="0030352E">
        <w:rPr>
          <w:rFonts w:ascii="Times New Roman" w:eastAsia="Times New Roman" w:hAnsi="Times New Roman" w:cs="Times New Roman"/>
          <w:sz w:val="24"/>
          <w:szCs w:val="24"/>
        </w:rPr>
        <w:t>района.В</w:t>
      </w:r>
      <w:proofErr w:type="spellEnd"/>
      <w:r w:rsidRPr="0030352E">
        <w:rPr>
          <w:rFonts w:ascii="Times New Roman" w:eastAsia="Times New Roman" w:hAnsi="Times New Roman" w:cs="Times New Roman"/>
          <w:sz w:val="24"/>
          <w:szCs w:val="24"/>
        </w:rPr>
        <w:t xml:space="preserve"> 2017 году в образовательном форуме Синергия Севера, где была отмечена грантом Черткова Зоя, лидер общественной молодежной организации «Ориентир». С 2016 года м</w:t>
      </w:r>
      <w:r w:rsidRPr="0030352E">
        <w:rPr>
          <w:rStyle w:val="apple-style-span"/>
          <w:rFonts w:ascii="Times New Roman" w:hAnsi="Times New Roman" w:cs="Times New Roman"/>
          <w:color w:val="000000"/>
          <w:sz w:val="24"/>
          <w:szCs w:val="24"/>
        </w:rPr>
        <w:t xml:space="preserve">олодые специалисты, предприниматели и </w:t>
      </w:r>
      <w:r w:rsidRPr="0030352E">
        <w:rPr>
          <w:rStyle w:val="apple-style-span"/>
          <w:rFonts w:ascii="Times New Roman" w:hAnsi="Times New Roman" w:cs="Times New Roman"/>
          <w:color w:val="000000"/>
          <w:sz w:val="24"/>
          <w:szCs w:val="24"/>
        </w:rPr>
        <w:lastRenderedPageBreak/>
        <w:t>члены общественных организаций района в июне приняли активное участие в</w:t>
      </w:r>
      <w:r w:rsidRPr="0030352E">
        <w:rPr>
          <w:rFonts w:ascii="Times New Roman" w:eastAsia="Times New Roman" w:hAnsi="Times New Roman" w:cs="Times New Roman"/>
          <w:sz w:val="24"/>
          <w:szCs w:val="24"/>
        </w:rPr>
        <w:t xml:space="preserve"> Дальневосточном молодежном образовательном форуме «Амур»</w:t>
      </w:r>
      <w:r w:rsidRPr="0030352E">
        <w:rPr>
          <w:rFonts w:ascii="Times New Roman" w:hAnsi="Times New Roman" w:cs="Times New Roman"/>
          <w:color w:val="222222"/>
          <w:sz w:val="24"/>
          <w:szCs w:val="24"/>
        </w:rPr>
        <w:t xml:space="preserve">, </w:t>
      </w:r>
      <w:r w:rsidRPr="0030352E">
        <w:rPr>
          <w:rFonts w:ascii="Times New Roman" w:hAnsi="Times New Roman" w:cs="Times New Roman"/>
          <w:sz w:val="24"/>
          <w:szCs w:val="24"/>
        </w:rPr>
        <w:t>где представляют свои проекты и получают огромный опыт.</w:t>
      </w:r>
    </w:p>
    <w:p w:rsidR="0018660C" w:rsidRPr="0030352E" w:rsidRDefault="0018660C" w:rsidP="0018660C">
      <w:pPr>
        <w:shd w:val="clear" w:color="auto" w:fill="FFFFFF"/>
        <w:spacing w:after="0"/>
        <w:jc w:val="both"/>
        <w:rPr>
          <w:rFonts w:ascii="Times New Roman" w:eastAsia="Times New Roman" w:hAnsi="Times New Roman" w:cs="Times New Roman"/>
          <w:sz w:val="24"/>
          <w:szCs w:val="24"/>
        </w:rPr>
      </w:pPr>
      <w:r w:rsidRPr="0030352E">
        <w:rPr>
          <w:rFonts w:ascii="Times New Roman" w:eastAsia="Times New Roman" w:hAnsi="Times New Roman" w:cs="Times New Roman"/>
          <w:sz w:val="24"/>
          <w:szCs w:val="24"/>
        </w:rPr>
        <w:t>В 2015 году представители поселений Алданского района впервые приняли участие на Съезде молодежи Республики Саха (Якутия), где состоялось обсуждение Проекта Стратегии реализации государственной молодежной политики в Республике Саха (Якутия) до 2022 года. По представленным предложениям Проект Стратегии был доработан и направлен на согласования в органы исполнительной власти республики.  </w:t>
      </w:r>
    </w:p>
    <w:p w:rsidR="0018660C" w:rsidRPr="0030352E" w:rsidRDefault="0018660C" w:rsidP="0018660C">
      <w:pPr>
        <w:spacing w:after="0"/>
        <w:ind w:firstLine="708"/>
        <w:jc w:val="both"/>
        <w:rPr>
          <w:rFonts w:ascii="Times New Roman" w:hAnsi="Times New Roman" w:cs="Times New Roman"/>
          <w:sz w:val="24"/>
          <w:szCs w:val="24"/>
        </w:rPr>
      </w:pPr>
      <w:r w:rsidRPr="0030352E">
        <w:rPr>
          <w:rFonts w:ascii="Times New Roman" w:hAnsi="Times New Roman" w:cs="Times New Roman"/>
          <w:sz w:val="24"/>
          <w:szCs w:val="24"/>
        </w:rPr>
        <w:t xml:space="preserve">В целях привлечения молодых граждан в социально- экономическую, политическую и культурную жизнь района, содействия в создании условий для проявления инициатив молодежи при формировании и осуществлении молодежной политики, внесения рекомендаций по проблемам молодежной политики в органы местного самоуправления, в Молодежный парламент при Государственном Собрании (Ил </w:t>
      </w:r>
      <w:proofErr w:type="spellStart"/>
      <w:r w:rsidRPr="0030352E">
        <w:rPr>
          <w:rFonts w:ascii="Times New Roman" w:hAnsi="Times New Roman" w:cs="Times New Roman"/>
          <w:sz w:val="24"/>
          <w:szCs w:val="24"/>
        </w:rPr>
        <w:t>Тумэн</w:t>
      </w:r>
      <w:proofErr w:type="spellEnd"/>
      <w:r w:rsidRPr="0030352E">
        <w:rPr>
          <w:rFonts w:ascii="Times New Roman" w:hAnsi="Times New Roman" w:cs="Times New Roman"/>
          <w:sz w:val="24"/>
          <w:szCs w:val="24"/>
        </w:rPr>
        <w:t>) Республики Саха (Якутия) в 2014 году сформирован состав молодежного Совета при главе МО «Алданский район» из молодых инициативных людей в возрасте от 16 до 35 лет.  Утверждена структура молодежного Совета, определены постоянные комитеты и президиум Совета.  Председатели комитетов принимают участие в утверждении целевых программ на 2013 -2017 гг., в мероприятиях района.</w:t>
      </w:r>
    </w:p>
    <w:p w:rsidR="0018660C" w:rsidRPr="0030352E" w:rsidRDefault="0018660C" w:rsidP="0018660C">
      <w:pPr>
        <w:spacing w:after="0"/>
        <w:jc w:val="both"/>
        <w:rPr>
          <w:rFonts w:ascii="Times New Roman" w:eastAsia="Times New Roman" w:hAnsi="Times New Roman" w:cs="Times New Roman"/>
          <w:sz w:val="24"/>
          <w:szCs w:val="24"/>
        </w:rPr>
      </w:pPr>
      <w:r w:rsidRPr="0030352E">
        <w:rPr>
          <w:rFonts w:ascii="Times New Roman" w:hAnsi="Times New Roman" w:cs="Times New Roman"/>
          <w:sz w:val="24"/>
          <w:szCs w:val="24"/>
        </w:rPr>
        <w:t xml:space="preserve">Общественная молодежная организация «ГЭЛЭН», с. </w:t>
      </w:r>
      <w:proofErr w:type="spellStart"/>
      <w:r w:rsidRPr="0030352E">
        <w:rPr>
          <w:rFonts w:ascii="Times New Roman" w:hAnsi="Times New Roman" w:cs="Times New Roman"/>
          <w:sz w:val="24"/>
          <w:szCs w:val="24"/>
        </w:rPr>
        <w:t>Хытыстыр</w:t>
      </w:r>
      <w:proofErr w:type="spellEnd"/>
      <w:r w:rsidRPr="0030352E">
        <w:rPr>
          <w:rFonts w:ascii="Times New Roman" w:hAnsi="Times New Roman" w:cs="Times New Roman"/>
          <w:sz w:val="24"/>
          <w:szCs w:val="24"/>
        </w:rPr>
        <w:t xml:space="preserve"> приняла активное участие Республиканском </w:t>
      </w:r>
      <w:proofErr w:type="spellStart"/>
      <w:r w:rsidRPr="0030352E">
        <w:rPr>
          <w:rFonts w:ascii="Times New Roman" w:hAnsi="Times New Roman" w:cs="Times New Roman"/>
          <w:sz w:val="24"/>
          <w:szCs w:val="24"/>
        </w:rPr>
        <w:t>Ысыахе</w:t>
      </w:r>
      <w:proofErr w:type="spellEnd"/>
      <w:r w:rsidRPr="0030352E">
        <w:rPr>
          <w:rFonts w:ascii="Times New Roman" w:hAnsi="Times New Roman" w:cs="Times New Roman"/>
          <w:sz w:val="24"/>
          <w:szCs w:val="24"/>
        </w:rPr>
        <w:t xml:space="preserve"> молодежи, где успешно представила себя в конкурсе по оформления палаточного городка.   Молодая организация   «Вместе – мы сила» г. Алдан активно принимает участие в мероприятиях города и района. Большую работу проводит социально- ориентированная общественная организация «Дари добро», направленная на поддержку многодетных, социально незащищенных, малообеспеченных категорий граждан</w:t>
      </w:r>
      <w:r w:rsidRPr="0030352E">
        <w:rPr>
          <w:rFonts w:ascii="Times New Roman" w:eastAsia="Times New Roman" w:hAnsi="Times New Roman" w:cs="Times New Roman"/>
          <w:sz w:val="24"/>
          <w:szCs w:val="24"/>
        </w:rPr>
        <w:t xml:space="preserve">. </w:t>
      </w:r>
      <w:r w:rsidRPr="0030352E">
        <w:rPr>
          <w:rFonts w:ascii="Times New Roman" w:hAnsi="Times New Roman" w:cs="Times New Roman"/>
          <w:sz w:val="24"/>
          <w:szCs w:val="24"/>
        </w:rPr>
        <w:t xml:space="preserve"> Грантами главы района в Год молодежи на сумму 2 мл 500 тыс. отмечены следующие общественные организации района:  </w:t>
      </w:r>
      <w:r w:rsidRPr="0030352E">
        <w:rPr>
          <w:rFonts w:ascii="Times New Roman" w:eastAsia="Times New Roman" w:hAnsi="Times New Roman" w:cs="Times New Roman"/>
          <w:sz w:val="24"/>
          <w:szCs w:val="24"/>
        </w:rPr>
        <w:t>Молодежная общественная организация  по пропаганде ЗОЖ «Ориентир» Алданского района</w:t>
      </w:r>
      <w:r w:rsidRPr="0030352E">
        <w:rPr>
          <w:rFonts w:ascii="Times New Roman" w:hAnsi="Times New Roman" w:cs="Times New Roman"/>
          <w:sz w:val="24"/>
          <w:szCs w:val="24"/>
        </w:rPr>
        <w:t xml:space="preserve">, </w:t>
      </w:r>
      <w:proofErr w:type="spellStart"/>
      <w:r w:rsidRPr="0030352E">
        <w:rPr>
          <w:rFonts w:ascii="Times New Roman" w:eastAsia="Times New Roman" w:hAnsi="Times New Roman" w:cs="Times New Roman"/>
          <w:sz w:val="24"/>
          <w:szCs w:val="24"/>
        </w:rPr>
        <w:t>Алданская</w:t>
      </w:r>
      <w:proofErr w:type="spellEnd"/>
      <w:r w:rsidRPr="0030352E">
        <w:rPr>
          <w:rFonts w:ascii="Times New Roman" w:eastAsia="Times New Roman" w:hAnsi="Times New Roman" w:cs="Times New Roman"/>
          <w:sz w:val="24"/>
          <w:szCs w:val="24"/>
        </w:rPr>
        <w:t xml:space="preserve"> общественная организация «Каратэ –до </w:t>
      </w:r>
      <w:proofErr w:type="spellStart"/>
      <w:r w:rsidRPr="0030352E">
        <w:rPr>
          <w:rFonts w:ascii="Times New Roman" w:eastAsia="Times New Roman" w:hAnsi="Times New Roman" w:cs="Times New Roman"/>
          <w:sz w:val="24"/>
          <w:szCs w:val="24"/>
        </w:rPr>
        <w:t>Киокушинкай</w:t>
      </w:r>
      <w:proofErr w:type="spellEnd"/>
      <w:r w:rsidRPr="0030352E">
        <w:rPr>
          <w:rFonts w:ascii="Times New Roman" w:hAnsi="Times New Roman" w:cs="Times New Roman"/>
          <w:sz w:val="24"/>
          <w:szCs w:val="24"/>
        </w:rPr>
        <w:t xml:space="preserve">, </w:t>
      </w:r>
      <w:r w:rsidRPr="0030352E">
        <w:rPr>
          <w:rFonts w:ascii="Times New Roman" w:eastAsia="Times New Roman" w:hAnsi="Times New Roman" w:cs="Times New Roman"/>
          <w:sz w:val="24"/>
          <w:szCs w:val="24"/>
        </w:rPr>
        <w:t>Общественная организация по социальной реабилитации детей с ограниченными возможностями здоровья «Умка» РС (Я) Алданского района</w:t>
      </w:r>
      <w:r w:rsidRPr="0030352E">
        <w:rPr>
          <w:rFonts w:ascii="Times New Roman" w:hAnsi="Times New Roman" w:cs="Times New Roman"/>
          <w:sz w:val="24"/>
          <w:szCs w:val="24"/>
        </w:rPr>
        <w:t xml:space="preserve">, </w:t>
      </w:r>
      <w:r w:rsidRPr="0030352E">
        <w:rPr>
          <w:rFonts w:ascii="Times New Roman" w:eastAsia="Times New Roman" w:hAnsi="Times New Roman" w:cs="Times New Roman"/>
          <w:color w:val="000000"/>
          <w:sz w:val="24"/>
          <w:szCs w:val="24"/>
        </w:rPr>
        <w:t xml:space="preserve">Общественная организация «Развитие и популяризация парашютного спорта в Алданском районе Республики Саха (Якутия)», </w:t>
      </w:r>
      <w:r w:rsidRPr="0030352E">
        <w:rPr>
          <w:rFonts w:ascii="Times New Roman" w:eastAsia="Times New Roman" w:hAnsi="Times New Roman" w:cs="Times New Roman"/>
          <w:sz w:val="24"/>
          <w:szCs w:val="24"/>
        </w:rPr>
        <w:t>В Алданском районе в 2017 году стартовал проект Алданского станичного казачьего общества, посвященный Году экологии  в России и 385- летнему юбилею вхождения Якутии в состав России.</w:t>
      </w:r>
    </w:p>
    <w:p w:rsidR="0018660C" w:rsidRPr="0030352E" w:rsidRDefault="0018660C" w:rsidP="0018660C">
      <w:pPr>
        <w:pStyle w:val="a3"/>
        <w:spacing w:line="276" w:lineRule="auto"/>
        <w:jc w:val="both"/>
        <w:rPr>
          <w:rFonts w:ascii="Times New Roman" w:hAnsi="Times New Roman" w:cs="Times New Roman"/>
          <w:sz w:val="24"/>
          <w:szCs w:val="24"/>
        </w:rPr>
      </w:pPr>
      <w:r w:rsidRPr="0030352E">
        <w:rPr>
          <w:rFonts w:ascii="Times New Roman" w:eastAsia="Times New Roman" w:hAnsi="Times New Roman" w:cs="Times New Roman"/>
          <w:bCs/>
          <w:sz w:val="24"/>
          <w:szCs w:val="24"/>
        </w:rPr>
        <w:t>Развитие и поддержка Единого детского движения «Стремление» («</w:t>
      </w:r>
      <w:proofErr w:type="spellStart"/>
      <w:r w:rsidRPr="0030352E">
        <w:rPr>
          <w:rFonts w:ascii="Times New Roman" w:eastAsia="Times New Roman" w:hAnsi="Times New Roman" w:cs="Times New Roman"/>
          <w:bCs/>
          <w:sz w:val="24"/>
          <w:szCs w:val="24"/>
        </w:rPr>
        <w:t>Дьулуур</w:t>
      </w:r>
      <w:proofErr w:type="spellEnd"/>
      <w:r w:rsidRPr="0030352E">
        <w:rPr>
          <w:rFonts w:ascii="Times New Roman" w:eastAsia="Times New Roman" w:hAnsi="Times New Roman" w:cs="Times New Roman"/>
          <w:bCs/>
          <w:sz w:val="24"/>
          <w:szCs w:val="24"/>
        </w:rPr>
        <w:t>») в районе</w:t>
      </w:r>
      <w:r w:rsidRPr="0030352E">
        <w:rPr>
          <w:rFonts w:ascii="Times New Roman" w:eastAsia="Times New Roman" w:hAnsi="Times New Roman" w:cs="Times New Roman"/>
          <w:sz w:val="24"/>
          <w:szCs w:val="24"/>
        </w:rPr>
        <w:t> одно из важных направлений молодежной муниципальной программы.</w:t>
      </w:r>
    </w:p>
    <w:p w:rsidR="0018660C" w:rsidRPr="0030352E" w:rsidRDefault="0018660C" w:rsidP="0018660C">
      <w:pPr>
        <w:pStyle w:val="af5"/>
        <w:spacing w:before="0" w:beforeAutospacing="0" w:after="0" w:afterAutospacing="0" w:line="276" w:lineRule="auto"/>
        <w:jc w:val="both"/>
        <w:textAlignment w:val="top"/>
      </w:pPr>
      <w:r w:rsidRPr="0030352E">
        <w:t>На сегодняшний день Единое детское движение «</w:t>
      </w:r>
      <w:hyperlink r:id="rId14" w:tooltip="Стремление" w:history="1">
        <w:r w:rsidRPr="0030352E">
          <w:rPr>
            <w:rStyle w:val="a6"/>
          </w:rPr>
          <w:t>Стремление</w:t>
        </w:r>
      </w:hyperlink>
      <w:r w:rsidRPr="0030352E">
        <w:t>» («</w:t>
      </w:r>
      <w:proofErr w:type="spellStart"/>
      <w:r w:rsidR="000F0193">
        <w:fldChar w:fldCharType="begin"/>
      </w:r>
      <w:r w:rsidR="000F0193">
        <w:instrText xml:space="preserve"> HYPERLINK "http://yakutsk.bezformata.ru/word/duluur/2118427/" \o "Дьулуур" </w:instrText>
      </w:r>
      <w:r w:rsidR="000F0193">
        <w:fldChar w:fldCharType="separate"/>
      </w:r>
      <w:r w:rsidRPr="0030352E">
        <w:rPr>
          <w:rStyle w:val="a6"/>
        </w:rPr>
        <w:t>Дьулуур</w:t>
      </w:r>
      <w:proofErr w:type="spellEnd"/>
      <w:r w:rsidR="000F0193">
        <w:rPr>
          <w:rStyle w:val="a6"/>
        </w:rPr>
        <w:fldChar w:fldCharType="end"/>
      </w:r>
      <w:r w:rsidRPr="0030352E">
        <w:t xml:space="preserve">») в Алданском районе представлено многочисленными детскими, подростковыми и юношескими объединениями всех образовательных учреждений района в сфере досуга, здорового образа жизни, благотворительности, добровольчества, экологического, патриотического воспитания и других направлений деятельности. </w:t>
      </w:r>
    </w:p>
    <w:p w:rsidR="0018660C" w:rsidRPr="0030352E" w:rsidRDefault="0018660C" w:rsidP="0018660C">
      <w:pPr>
        <w:spacing w:after="0"/>
        <w:jc w:val="both"/>
        <w:rPr>
          <w:rFonts w:ascii="Times New Roman" w:eastAsia="Times New Roman" w:hAnsi="Times New Roman" w:cs="Times New Roman"/>
          <w:sz w:val="24"/>
          <w:szCs w:val="24"/>
        </w:rPr>
      </w:pPr>
      <w:r w:rsidRPr="0030352E">
        <w:rPr>
          <w:rFonts w:ascii="Times New Roman" w:eastAsia="Times New Roman" w:hAnsi="Times New Roman" w:cs="Times New Roman"/>
          <w:sz w:val="24"/>
          <w:szCs w:val="24"/>
        </w:rPr>
        <w:t xml:space="preserve">Комплекс мероприятий направлен на систематизацию и консолидацию детского движения в районе, выявление лучших участников детских общественных объединений: детей, взрослых, школ, поощрение активных и лучших представителей детского движения в районе, создание благоприятных условий для функционирования и развития детских сообществ, а также повышение престижа и статуса социально-ориентированных детских НКО в районе. </w:t>
      </w:r>
      <w:r w:rsidRPr="0030352E">
        <w:rPr>
          <w:rFonts w:ascii="Times New Roman" w:hAnsi="Times New Roman" w:cs="Times New Roman"/>
          <w:sz w:val="24"/>
          <w:szCs w:val="24"/>
        </w:rPr>
        <w:t xml:space="preserve">В 2017 году МБОУ СОШ № 4 по развитию детского движения выиграла Грант главы Республики. Детское объединение Алданского лицея отмечены в республиканском конкурсе детско- </w:t>
      </w:r>
      <w:r w:rsidRPr="0030352E">
        <w:rPr>
          <w:rFonts w:ascii="Times New Roman" w:hAnsi="Times New Roman" w:cs="Times New Roman"/>
          <w:sz w:val="24"/>
          <w:szCs w:val="24"/>
        </w:rPr>
        <w:lastRenderedPageBreak/>
        <w:t>юношеского проекта «Чудотворец». МБОУ СОШ № 4, Алданский лицей, гимназия поселка Нижний- Куранах и гимназия города Алдан являются опорными площадками по развитию детского движения в республике.</w:t>
      </w:r>
    </w:p>
    <w:p w:rsidR="0018660C" w:rsidRPr="0030352E" w:rsidRDefault="0018660C" w:rsidP="0018660C">
      <w:pPr>
        <w:spacing w:after="0"/>
        <w:ind w:firstLine="708"/>
        <w:jc w:val="both"/>
        <w:rPr>
          <w:rFonts w:ascii="Times New Roman" w:hAnsi="Times New Roman" w:cs="Times New Roman"/>
          <w:sz w:val="24"/>
          <w:szCs w:val="24"/>
        </w:rPr>
      </w:pPr>
      <w:r w:rsidRPr="0030352E">
        <w:rPr>
          <w:rFonts w:ascii="Times New Roman" w:hAnsi="Times New Roman" w:cs="Times New Roman"/>
          <w:sz w:val="24"/>
          <w:szCs w:val="24"/>
        </w:rPr>
        <w:t>В целом при положительной картине развития государственной молодежной политики в районе необходимо выделить характерные факторы, усложняющие ее развитие:</w:t>
      </w:r>
    </w:p>
    <w:p w:rsidR="0018660C" w:rsidRPr="00377317" w:rsidRDefault="0018660C" w:rsidP="0018660C">
      <w:pPr>
        <w:pStyle w:val="a7"/>
        <w:spacing w:line="276" w:lineRule="auto"/>
        <w:ind w:firstLine="708"/>
        <w:contextualSpacing/>
        <w:jc w:val="both"/>
        <w:rPr>
          <w:szCs w:val="24"/>
        </w:rPr>
      </w:pPr>
    </w:p>
    <w:p w:rsidR="0018660C" w:rsidRDefault="0018660C" w:rsidP="0018660C">
      <w:pPr>
        <w:pStyle w:val="a3"/>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 xml:space="preserve">Для более Таблица </w:t>
      </w:r>
      <w:r w:rsidRPr="00377317">
        <w:rPr>
          <w:rFonts w:ascii="Times New Roman" w:hAnsi="Times New Roman" w:cs="Times New Roman"/>
          <w:sz w:val="24"/>
          <w:szCs w:val="24"/>
          <w:lang w:val="en-US"/>
        </w:rPr>
        <w:t>SWOT</w:t>
      </w:r>
      <w:r w:rsidRPr="00377317">
        <w:rPr>
          <w:rFonts w:ascii="Times New Roman" w:hAnsi="Times New Roman" w:cs="Times New Roman"/>
          <w:sz w:val="24"/>
          <w:szCs w:val="24"/>
        </w:rPr>
        <w:t xml:space="preserve"> – анализ подпрограммы </w:t>
      </w:r>
    </w:p>
    <w:p w:rsidR="0018660C" w:rsidRPr="00377317" w:rsidRDefault="0018660C" w:rsidP="0018660C">
      <w:pPr>
        <w:pStyle w:val="a3"/>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w:t>
      </w:r>
      <w:r w:rsidRPr="007B19C9">
        <w:rPr>
          <w:rFonts w:ascii="Times New Roman" w:hAnsi="Times New Roman" w:cs="Times New Roman"/>
          <w:sz w:val="24"/>
          <w:szCs w:val="24"/>
        </w:rPr>
        <w:t>Создание условий для развития потенциала подрастающего поколения, молодежи</w:t>
      </w:r>
      <w:r w:rsidRPr="00377317">
        <w:rPr>
          <w:rFonts w:ascii="Times New Roman" w:hAnsi="Times New Roman" w:cs="Times New Roman"/>
          <w:sz w:val="24"/>
          <w:szCs w:val="24"/>
        </w:rPr>
        <w:t>»</w:t>
      </w:r>
    </w:p>
    <w:p w:rsidR="0018660C" w:rsidRPr="00377317" w:rsidRDefault="0018660C" w:rsidP="0018660C">
      <w:pPr>
        <w:pStyle w:val="a3"/>
        <w:spacing w:line="276" w:lineRule="auto"/>
        <w:jc w:val="center"/>
        <w:rPr>
          <w:rFonts w:ascii="Times New Roman" w:hAnsi="Times New Roman" w:cs="Times New Roman"/>
          <w:b/>
          <w:sz w:val="24"/>
          <w:szCs w:val="24"/>
        </w:rPr>
      </w:pPr>
    </w:p>
    <w:tbl>
      <w:tblPr>
        <w:tblW w:w="0" w:type="auto"/>
        <w:tblLook w:val="04A0" w:firstRow="1" w:lastRow="0" w:firstColumn="1" w:lastColumn="0" w:noHBand="0" w:noVBand="1"/>
      </w:tblPr>
      <w:tblGrid>
        <w:gridCol w:w="4785"/>
        <w:gridCol w:w="4786"/>
      </w:tblGrid>
      <w:tr w:rsidR="0018660C" w:rsidRPr="00377317" w:rsidTr="001866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60C" w:rsidRPr="00377317" w:rsidRDefault="0018660C" w:rsidP="0018660C">
            <w:pPr>
              <w:spacing w:after="0"/>
              <w:jc w:val="center"/>
              <w:rPr>
                <w:rFonts w:ascii="Times New Roman" w:hAnsi="Times New Roman" w:cs="Times New Roman"/>
                <w:sz w:val="24"/>
                <w:szCs w:val="24"/>
              </w:rPr>
            </w:pPr>
            <w:r w:rsidRPr="00377317">
              <w:rPr>
                <w:rFonts w:ascii="Times New Roman" w:hAnsi="Times New Roman" w:cs="Times New Roman"/>
                <w:sz w:val="24"/>
                <w:szCs w:val="24"/>
              </w:rPr>
              <w:t>СИЛЬНЫЕ СТОРОНЫ</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60C" w:rsidRPr="00377317" w:rsidRDefault="0018660C" w:rsidP="0018660C">
            <w:pPr>
              <w:spacing w:after="0"/>
              <w:jc w:val="center"/>
              <w:rPr>
                <w:rFonts w:ascii="Times New Roman" w:hAnsi="Times New Roman" w:cs="Times New Roman"/>
                <w:sz w:val="24"/>
                <w:szCs w:val="24"/>
              </w:rPr>
            </w:pPr>
            <w:r w:rsidRPr="00377317">
              <w:rPr>
                <w:rFonts w:ascii="Times New Roman" w:hAnsi="Times New Roman" w:cs="Times New Roman"/>
                <w:sz w:val="24"/>
                <w:szCs w:val="24"/>
              </w:rPr>
              <w:t>СЛАБЫЕ СТОРОНЫ</w:t>
            </w:r>
          </w:p>
        </w:tc>
      </w:tr>
      <w:tr w:rsidR="0018660C" w:rsidRPr="00377317" w:rsidTr="001866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60C" w:rsidRPr="00377317" w:rsidRDefault="0018660C" w:rsidP="0018660C">
            <w:pPr>
              <w:pStyle w:val="formattext"/>
              <w:spacing w:before="0" w:beforeAutospacing="0" w:after="0" w:afterAutospacing="0" w:line="276" w:lineRule="auto"/>
              <w:jc w:val="both"/>
            </w:pPr>
            <w:r w:rsidRPr="00377317">
              <w:t>- наличие нормативной правовой основы и качественно выработанной стратегии развития государственной молодежной политики в соответствии с социально-экономическим развитием Республики Саха (Якутия), в которой определены приоритетные направления, задачи и механизмы реализации стратегии;</w:t>
            </w:r>
          </w:p>
          <w:p w:rsidR="0018660C" w:rsidRPr="00377317" w:rsidRDefault="0018660C" w:rsidP="0018660C">
            <w:pPr>
              <w:pStyle w:val="formattext"/>
              <w:spacing w:before="0" w:beforeAutospacing="0" w:after="0" w:afterAutospacing="0" w:line="276" w:lineRule="auto"/>
              <w:jc w:val="both"/>
            </w:pPr>
            <w:r w:rsidRPr="00377317">
              <w:t>- функционирование налаженной системы организации активного досуга и летней трудовой занятости молодежи путем привлечения их в деятельность молодежных студенческих отрядов;</w:t>
            </w:r>
          </w:p>
          <w:p w:rsidR="0018660C" w:rsidRPr="00377317" w:rsidRDefault="0018660C" w:rsidP="0018660C">
            <w:pPr>
              <w:pStyle w:val="formattext"/>
              <w:spacing w:before="0" w:beforeAutospacing="0" w:after="0" w:afterAutospacing="0" w:line="276" w:lineRule="auto"/>
              <w:jc w:val="both"/>
            </w:pPr>
            <w:r w:rsidRPr="00377317">
              <w:t xml:space="preserve">- ежегодный рост молодежных инициатив в виде повышения интереса к реализации социально значимых проектов путем соискания </w:t>
            </w:r>
            <w:proofErr w:type="spellStart"/>
            <w:r w:rsidRPr="00377317">
              <w:t>грантовых</w:t>
            </w:r>
            <w:proofErr w:type="spellEnd"/>
            <w:r w:rsidRPr="00377317">
              <w:t xml:space="preserve"> средств;</w:t>
            </w:r>
          </w:p>
          <w:p w:rsidR="0018660C" w:rsidRPr="00377317" w:rsidRDefault="0018660C" w:rsidP="0018660C">
            <w:pPr>
              <w:pStyle w:val="formattext"/>
              <w:spacing w:before="0" w:beforeAutospacing="0" w:after="0" w:afterAutospacing="0" w:line="276" w:lineRule="auto"/>
              <w:jc w:val="both"/>
            </w:pPr>
            <w:r w:rsidRPr="00377317">
              <w:t xml:space="preserve">- повышение интереса молодежи к процессам развития институтов гражданского общества в республике на примере деятельности Молодежного Правительства Республики Саха (Якутия) и Молодежного Парламента при Государственном собрании (Ил </w:t>
            </w:r>
            <w:proofErr w:type="spellStart"/>
            <w:r w:rsidRPr="00377317">
              <w:t>Тумэн</w:t>
            </w:r>
            <w:proofErr w:type="spellEnd"/>
            <w:r w:rsidRPr="00377317">
              <w:t>) Республики Саха (Якутия).</w:t>
            </w:r>
          </w:p>
          <w:p w:rsidR="0018660C" w:rsidRPr="00377317" w:rsidRDefault="0018660C" w:rsidP="0018660C">
            <w:pPr>
              <w:pStyle w:val="formattext"/>
              <w:spacing w:before="0" w:beforeAutospacing="0" w:after="0" w:afterAutospacing="0" w:line="276" w:lineRule="auto"/>
              <w:jc w:val="both"/>
            </w:pPr>
          </w:p>
          <w:p w:rsidR="0018660C" w:rsidRPr="00377317" w:rsidRDefault="0018660C" w:rsidP="0018660C">
            <w:pPr>
              <w:spacing w:after="0"/>
              <w:ind w:right="-2" w:firstLine="709"/>
              <w:jc w:val="both"/>
              <w:rPr>
                <w:rFonts w:ascii="Times New Roman" w:hAnsi="Times New Roman" w:cs="Times New Roman"/>
                <w:sz w:val="24"/>
                <w:szCs w:val="24"/>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60C" w:rsidRPr="004E45B4" w:rsidRDefault="0018660C" w:rsidP="0018660C">
            <w:pPr>
              <w:spacing w:after="0"/>
              <w:ind w:right="-2"/>
              <w:jc w:val="both"/>
              <w:rPr>
                <w:rFonts w:ascii="Times New Roman" w:eastAsia="Times New Roman" w:hAnsi="Times New Roman" w:cs="Times New Roman"/>
                <w:sz w:val="24"/>
                <w:szCs w:val="24"/>
              </w:rPr>
            </w:pPr>
            <w:r w:rsidRPr="004E45B4">
              <w:rPr>
                <w:rFonts w:ascii="Times New Roman" w:eastAsia="Times New Roman" w:hAnsi="Times New Roman" w:cs="Times New Roman"/>
                <w:sz w:val="24"/>
                <w:szCs w:val="24"/>
              </w:rPr>
              <w:t>слабая инфраструктура молодежной политики в муниципальных образованиях;</w:t>
            </w:r>
          </w:p>
          <w:p w:rsidR="0018660C" w:rsidRPr="004E45B4" w:rsidRDefault="0018660C" w:rsidP="0018660C">
            <w:pPr>
              <w:spacing w:after="0"/>
              <w:ind w:right="-2"/>
              <w:jc w:val="both"/>
              <w:rPr>
                <w:rFonts w:ascii="Times New Roman" w:eastAsia="Times New Roman" w:hAnsi="Times New Roman" w:cs="Times New Roman"/>
                <w:color w:val="2D2D2D"/>
                <w:sz w:val="15"/>
                <w:szCs w:val="15"/>
              </w:rPr>
            </w:pPr>
          </w:p>
          <w:p w:rsidR="0018660C" w:rsidRDefault="0018660C" w:rsidP="0018660C">
            <w:pPr>
              <w:spacing w:after="0"/>
              <w:ind w:right="-2"/>
              <w:jc w:val="both"/>
              <w:rPr>
                <w:rFonts w:ascii="Times New Roman" w:hAnsi="Times New Roman" w:cs="Times New Roman"/>
                <w:sz w:val="24"/>
                <w:szCs w:val="24"/>
              </w:rPr>
            </w:pPr>
            <w:r>
              <w:rPr>
                <w:rFonts w:ascii="Times New Roman" w:hAnsi="Times New Roman" w:cs="Times New Roman"/>
                <w:sz w:val="24"/>
                <w:szCs w:val="24"/>
              </w:rPr>
              <w:t>-</w:t>
            </w:r>
            <w:r w:rsidRPr="0077213C">
              <w:rPr>
                <w:rFonts w:ascii="Times New Roman" w:hAnsi="Times New Roman" w:cs="Times New Roman"/>
                <w:sz w:val="24"/>
                <w:szCs w:val="24"/>
              </w:rPr>
              <w:t xml:space="preserve">нехватка специалистов по работе с молодежью ввиду отсутствия специально обученных специалистов по соответствующей специальности. </w:t>
            </w:r>
            <w:r>
              <w:rPr>
                <w:rFonts w:ascii="Times New Roman" w:hAnsi="Times New Roman" w:cs="Times New Roman"/>
                <w:sz w:val="24"/>
                <w:szCs w:val="24"/>
              </w:rPr>
              <w:t xml:space="preserve">В 7 поселений  Алданского района специалисты по работе с молодежью отсутствуют; </w:t>
            </w:r>
          </w:p>
          <w:p w:rsidR="0018660C" w:rsidRDefault="0018660C" w:rsidP="0018660C">
            <w:pPr>
              <w:spacing w:after="0"/>
              <w:ind w:right="-2"/>
              <w:jc w:val="both"/>
              <w:rPr>
                <w:rFonts w:ascii="Times New Roman" w:hAnsi="Times New Roman" w:cs="Times New Roman"/>
                <w:sz w:val="24"/>
                <w:szCs w:val="24"/>
              </w:rPr>
            </w:pPr>
          </w:p>
          <w:p w:rsidR="0018660C" w:rsidRDefault="0018660C" w:rsidP="0018660C">
            <w:pPr>
              <w:pStyle w:val="formattext"/>
              <w:spacing w:before="0" w:beforeAutospacing="0" w:after="0" w:afterAutospacing="0" w:line="276" w:lineRule="auto"/>
            </w:pPr>
            <w:r>
              <w:t>- отсутствие условий систематизации и урегулирования деятельности молодежных общественных объединений района путем создания и организации деятельности социальных объектов в виде молодежных центров, в деятельности которых будет сконцентрирована целенаправленная работа по организации досуга и занятости молодежи;</w:t>
            </w:r>
          </w:p>
          <w:p w:rsidR="0018660C" w:rsidRPr="00377317" w:rsidRDefault="0018660C" w:rsidP="0018660C">
            <w:pPr>
              <w:spacing w:after="0"/>
              <w:ind w:right="-2" w:firstLine="709"/>
              <w:jc w:val="both"/>
              <w:rPr>
                <w:rFonts w:ascii="Times New Roman" w:hAnsi="Times New Roman" w:cs="Times New Roman"/>
                <w:sz w:val="24"/>
                <w:szCs w:val="24"/>
              </w:rPr>
            </w:pPr>
          </w:p>
        </w:tc>
      </w:tr>
      <w:tr w:rsidR="0018660C" w:rsidRPr="00377317" w:rsidTr="001866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60C" w:rsidRPr="00377317" w:rsidRDefault="0018660C" w:rsidP="0018660C">
            <w:pPr>
              <w:spacing w:after="0"/>
              <w:jc w:val="center"/>
              <w:rPr>
                <w:rFonts w:ascii="Times New Roman" w:hAnsi="Times New Roman" w:cs="Times New Roman"/>
                <w:sz w:val="24"/>
                <w:szCs w:val="24"/>
              </w:rPr>
            </w:pPr>
            <w:r w:rsidRPr="00377317">
              <w:rPr>
                <w:rFonts w:ascii="Times New Roman" w:hAnsi="Times New Roman" w:cs="Times New Roman"/>
                <w:sz w:val="24"/>
                <w:szCs w:val="24"/>
              </w:rPr>
              <w:t>ВОЗМОЖНОСТИ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60C" w:rsidRPr="00377317" w:rsidRDefault="0018660C" w:rsidP="0018660C">
            <w:pPr>
              <w:spacing w:after="0"/>
              <w:jc w:val="center"/>
              <w:rPr>
                <w:rFonts w:ascii="Times New Roman" w:hAnsi="Times New Roman" w:cs="Times New Roman"/>
                <w:sz w:val="24"/>
                <w:szCs w:val="24"/>
              </w:rPr>
            </w:pPr>
            <w:r w:rsidRPr="00377317">
              <w:rPr>
                <w:rFonts w:ascii="Times New Roman" w:hAnsi="Times New Roman" w:cs="Times New Roman"/>
                <w:sz w:val="24"/>
                <w:szCs w:val="24"/>
              </w:rPr>
              <w:t>УГРОЗЫ</w:t>
            </w:r>
          </w:p>
        </w:tc>
      </w:tr>
      <w:tr w:rsidR="0018660C" w:rsidRPr="00377317" w:rsidTr="001866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60C" w:rsidRPr="004E45B4" w:rsidRDefault="0018660C" w:rsidP="0018660C">
            <w:pPr>
              <w:spacing w:after="0"/>
              <w:ind w:right="-2" w:firstLine="709"/>
              <w:jc w:val="both"/>
              <w:rPr>
                <w:rFonts w:ascii="Times New Roman" w:hAnsi="Times New Roman" w:cs="Times New Roman"/>
                <w:sz w:val="24"/>
                <w:szCs w:val="24"/>
              </w:rPr>
            </w:pPr>
            <w:r w:rsidRPr="004E45B4">
              <w:rPr>
                <w:rFonts w:ascii="Times New Roman" w:hAnsi="Times New Roman" w:cs="Times New Roman"/>
                <w:sz w:val="24"/>
                <w:szCs w:val="24"/>
              </w:rPr>
              <w:t xml:space="preserve">- </w:t>
            </w:r>
            <w:r w:rsidRPr="004E45B4">
              <w:rPr>
                <w:rFonts w:ascii="Times New Roman" w:eastAsia="Times New Roman" w:hAnsi="Times New Roman" w:cs="Times New Roman"/>
                <w:sz w:val="24"/>
                <w:szCs w:val="24"/>
              </w:rPr>
              <w:t>Увеличение числа молодежных общественных организаций</w:t>
            </w:r>
          </w:p>
          <w:p w:rsidR="0018660C" w:rsidRPr="004E45B4" w:rsidRDefault="0018660C" w:rsidP="0018660C">
            <w:pPr>
              <w:spacing w:after="0"/>
              <w:ind w:right="-2" w:firstLine="709"/>
              <w:jc w:val="both"/>
              <w:rPr>
                <w:rFonts w:ascii="Times New Roman" w:hAnsi="Times New Roman" w:cs="Times New Roman"/>
                <w:sz w:val="24"/>
                <w:szCs w:val="24"/>
              </w:rPr>
            </w:pPr>
            <w:r w:rsidRPr="004E45B4">
              <w:rPr>
                <w:rFonts w:ascii="Times New Roman" w:hAnsi="Times New Roman" w:cs="Times New Roman"/>
                <w:sz w:val="24"/>
                <w:szCs w:val="24"/>
              </w:rPr>
              <w:t>- наличие в республики учебной базы для подготовки специалистов;</w:t>
            </w:r>
          </w:p>
          <w:p w:rsidR="0018660C" w:rsidRPr="004E45B4" w:rsidRDefault="0018660C" w:rsidP="0018660C">
            <w:pPr>
              <w:pStyle w:val="a4"/>
              <w:numPr>
                <w:ilvl w:val="0"/>
                <w:numId w:val="16"/>
              </w:numPr>
              <w:spacing w:line="276" w:lineRule="auto"/>
              <w:ind w:left="142" w:hanging="26"/>
              <w:jc w:val="both"/>
            </w:pPr>
            <w:r w:rsidRPr="004E45B4">
              <w:t>возможность привлечения средств муниципальных бюджетов;</w:t>
            </w:r>
          </w:p>
          <w:p w:rsidR="0018660C" w:rsidRPr="00EA76E9" w:rsidRDefault="0018660C" w:rsidP="0018660C">
            <w:pPr>
              <w:spacing w:after="0"/>
              <w:ind w:right="-2" w:firstLine="116"/>
              <w:jc w:val="both"/>
              <w:rPr>
                <w:rFonts w:ascii="Times New Roman" w:hAnsi="Times New Roman" w:cs="Times New Roman"/>
                <w:sz w:val="24"/>
                <w:szCs w:val="24"/>
              </w:rPr>
            </w:pPr>
            <w:r w:rsidRPr="004E45B4">
              <w:rPr>
                <w:rFonts w:ascii="Times New Roman" w:eastAsia="Times New Roman" w:hAnsi="Times New Roman" w:cs="Times New Roman"/>
                <w:sz w:val="24"/>
                <w:szCs w:val="24"/>
              </w:rPr>
              <w:t xml:space="preserve">- распространение накопленного опыта (издание методических пособий и </w:t>
            </w:r>
            <w:r w:rsidRPr="004E45B4">
              <w:rPr>
                <w:rFonts w:ascii="Times New Roman" w:eastAsia="Times New Roman" w:hAnsi="Times New Roman" w:cs="Times New Roman"/>
                <w:sz w:val="24"/>
                <w:szCs w:val="24"/>
              </w:rPr>
              <w:lastRenderedPageBreak/>
              <w:t>реализация образовательных программ).</w:t>
            </w:r>
            <w:r w:rsidRPr="004E45B4">
              <w:rPr>
                <w:rFonts w:ascii="Times New Roman" w:eastAsia="Times New Roman" w:hAnsi="Times New Roman" w:cs="Times New Roman"/>
                <w:color w:val="2D2D2D"/>
                <w:sz w:val="24"/>
                <w:szCs w:val="24"/>
              </w:rPr>
              <w:br/>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60C" w:rsidRPr="0030352E" w:rsidRDefault="0018660C" w:rsidP="0018660C">
            <w:pPr>
              <w:pStyle w:val="a4"/>
              <w:spacing w:line="276" w:lineRule="auto"/>
              <w:ind w:left="47"/>
            </w:pPr>
            <w:r w:rsidRPr="0030352E">
              <w:lastRenderedPageBreak/>
              <w:t xml:space="preserve">- увеличение оттока молодежи из сельской местности; </w:t>
            </w:r>
            <w:r w:rsidRPr="0030352E">
              <w:br/>
              <w:t>- рост аполитичности, безразличия и отстраненного отношения к общественно-политической, культурной жизни района, республики и страны;</w:t>
            </w:r>
          </w:p>
          <w:p w:rsidR="0018660C" w:rsidRPr="0030352E" w:rsidRDefault="0018660C" w:rsidP="0018660C">
            <w:pPr>
              <w:pStyle w:val="a4"/>
              <w:spacing w:line="276" w:lineRule="auto"/>
              <w:ind w:left="47"/>
            </w:pPr>
            <w:r w:rsidRPr="0030352E">
              <w:t xml:space="preserve">- отсутствие квалифицированных специалистов по молодежной политике в </w:t>
            </w:r>
            <w:r w:rsidRPr="0030352E">
              <w:lastRenderedPageBreak/>
              <w:t>муниципальных образованиях рай</w:t>
            </w:r>
            <w:r>
              <w:t>она.</w:t>
            </w:r>
            <w:r w:rsidRPr="0030352E">
              <w:br/>
            </w:r>
          </w:p>
        </w:tc>
      </w:tr>
    </w:tbl>
    <w:p w:rsidR="0018660C" w:rsidRPr="00377317" w:rsidRDefault="0018660C" w:rsidP="0018660C">
      <w:pPr>
        <w:pStyle w:val="a7"/>
        <w:spacing w:line="276" w:lineRule="auto"/>
        <w:ind w:firstLine="708"/>
        <w:contextualSpacing/>
        <w:jc w:val="both"/>
        <w:rPr>
          <w:szCs w:val="24"/>
        </w:rPr>
      </w:pPr>
    </w:p>
    <w:p w:rsidR="0018660C" w:rsidRPr="00F06C1B" w:rsidRDefault="0018660C" w:rsidP="0018660C">
      <w:pPr>
        <w:pStyle w:val="a3"/>
        <w:numPr>
          <w:ilvl w:val="1"/>
          <w:numId w:val="9"/>
        </w:numPr>
        <w:spacing w:line="276" w:lineRule="auto"/>
        <w:jc w:val="center"/>
        <w:rPr>
          <w:rFonts w:ascii="Times New Roman" w:hAnsi="Times New Roman" w:cs="Times New Roman"/>
          <w:b/>
          <w:sz w:val="24"/>
          <w:szCs w:val="24"/>
        </w:rPr>
      </w:pPr>
      <w:r w:rsidRPr="00377317">
        <w:rPr>
          <w:rFonts w:ascii="Times New Roman" w:hAnsi="Times New Roman" w:cs="Times New Roman"/>
          <w:b/>
          <w:sz w:val="24"/>
          <w:szCs w:val="24"/>
        </w:rPr>
        <w:t xml:space="preserve">Цель, задачи и мероприятия подпрограммы </w:t>
      </w:r>
      <w:r w:rsidRPr="00F06C1B">
        <w:rPr>
          <w:rFonts w:ascii="Times New Roman" w:hAnsi="Times New Roman" w:cs="Times New Roman"/>
          <w:b/>
          <w:sz w:val="24"/>
          <w:szCs w:val="24"/>
        </w:rPr>
        <w:t>«Создание условий для развития потенциала подрастающего поколения, молодежи»</w:t>
      </w:r>
    </w:p>
    <w:p w:rsidR="0018660C" w:rsidRPr="00377317" w:rsidRDefault="0018660C" w:rsidP="0018660C">
      <w:pPr>
        <w:pStyle w:val="a3"/>
        <w:spacing w:line="276" w:lineRule="auto"/>
        <w:ind w:left="360"/>
        <w:rPr>
          <w:rFonts w:ascii="Times New Roman" w:hAnsi="Times New Roman" w:cs="Times New Roman"/>
          <w:b/>
          <w:sz w:val="24"/>
          <w:szCs w:val="24"/>
        </w:rPr>
      </w:pPr>
    </w:p>
    <w:p w:rsidR="0018660C" w:rsidRPr="00377317" w:rsidRDefault="0018660C" w:rsidP="0018660C">
      <w:pPr>
        <w:spacing w:after="0"/>
        <w:contextualSpacing/>
        <w:rPr>
          <w:rFonts w:ascii="Times New Roman" w:hAnsi="Times New Roman" w:cs="Times New Roman"/>
          <w:sz w:val="24"/>
          <w:szCs w:val="24"/>
        </w:rPr>
      </w:pPr>
      <w:r w:rsidRPr="00377317">
        <w:rPr>
          <w:rFonts w:ascii="Times New Roman" w:hAnsi="Times New Roman" w:cs="Times New Roman"/>
          <w:b/>
          <w:sz w:val="24"/>
          <w:szCs w:val="24"/>
        </w:rPr>
        <w:t>Целью</w:t>
      </w:r>
      <w:r w:rsidRPr="00377317">
        <w:rPr>
          <w:rFonts w:ascii="Times New Roman" w:hAnsi="Times New Roman" w:cs="Times New Roman"/>
          <w:sz w:val="24"/>
          <w:szCs w:val="24"/>
        </w:rPr>
        <w:t xml:space="preserve">:  </w:t>
      </w:r>
      <w:r w:rsidRPr="00AD615C">
        <w:rPr>
          <w:rFonts w:ascii="Times New Roman" w:eastAsia="Times New Roman" w:hAnsi="Times New Roman" w:cs="Times New Roman"/>
          <w:sz w:val="24"/>
          <w:szCs w:val="24"/>
        </w:rPr>
        <w:t>реализация потенциала молодежи в интересах общественного развития и развития самой молодежи</w:t>
      </w:r>
      <w:r>
        <w:rPr>
          <w:rFonts w:ascii="Times New Roman" w:hAnsi="Times New Roman" w:cs="Times New Roman"/>
          <w:sz w:val="24"/>
          <w:szCs w:val="24"/>
        </w:rPr>
        <w:t>.</w:t>
      </w:r>
    </w:p>
    <w:p w:rsidR="0018660C" w:rsidRPr="00377317" w:rsidRDefault="0018660C" w:rsidP="0018660C">
      <w:pPr>
        <w:spacing w:after="0"/>
        <w:contextualSpacing/>
        <w:rPr>
          <w:rFonts w:ascii="Times New Roman" w:hAnsi="Times New Roman" w:cs="Times New Roman"/>
          <w:sz w:val="24"/>
          <w:szCs w:val="24"/>
        </w:rPr>
      </w:pPr>
    </w:p>
    <w:p w:rsidR="0018660C" w:rsidRDefault="0018660C" w:rsidP="0018660C">
      <w:pPr>
        <w:pStyle w:val="a3"/>
        <w:spacing w:line="276" w:lineRule="auto"/>
        <w:rPr>
          <w:rFonts w:ascii="Times New Roman" w:hAnsi="Times New Roman" w:cs="Times New Roman"/>
          <w:b/>
          <w:sz w:val="24"/>
          <w:szCs w:val="24"/>
        </w:rPr>
      </w:pPr>
      <w:r w:rsidRPr="00377317">
        <w:rPr>
          <w:rFonts w:ascii="Times New Roman" w:hAnsi="Times New Roman" w:cs="Times New Roman"/>
          <w:sz w:val="24"/>
          <w:szCs w:val="24"/>
        </w:rPr>
        <w:t xml:space="preserve">Для достижения поставленной цели предполагается решение следующей </w:t>
      </w:r>
      <w:r w:rsidRPr="00377317">
        <w:rPr>
          <w:rFonts w:ascii="Times New Roman" w:hAnsi="Times New Roman" w:cs="Times New Roman"/>
          <w:b/>
          <w:sz w:val="24"/>
          <w:szCs w:val="24"/>
        </w:rPr>
        <w:t>задачи:</w:t>
      </w:r>
    </w:p>
    <w:p w:rsidR="0018660C" w:rsidRPr="00377317" w:rsidRDefault="0018660C" w:rsidP="0018660C">
      <w:pPr>
        <w:spacing w:after="0"/>
        <w:ind w:firstLine="360"/>
        <w:contextualSpacing/>
        <w:rPr>
          <w:rFonts w:ascii="Times New Roman" w:hAnsi="Times New Roman" w:cs="Times New Roman"/>
          <w:sz w:val="24"/>
          <w:szCs w:val="24"/>
        </w:rPr>
      </w:pPr>
      <w:r w:rsidRPr="00AD615C">
        <w:rPr>
          <w:rFonts w:ascii="Times New Roman" w:hAnsi="Times New Roman" w:cs="Times New Roman"/>
          <w:sz w:val="24"/>
          <w:szCs w:val="24"/>
        </w:rPr>
        <w:t>Создание условий по вовлечению молодежи в социальную практику и ее информированию о потенциальных возможностях саморазвития, вовлечение молодежи в трудовую и экономическую деятельность, формирование системы поддержки обладающей лидерскими навыками, инициативной и талантливой молодежи</w:t>
      </w:r>
      <w:r w:rsidRPr="00377317">
        <w:rPr>
          <w:rFonts w:ascii="Times New Roman" w:hAnsi="Times New Roman" w:cs="Times New Roman"/>
          <w:sz w:val="24"/>
          <w:szCs w:val="24"/>
        </w:rPr>
        <w:t>.</w:t>
      </w:r>
    </w:p>
    <w:p w:rsidR="0018660C" w:rsidRPr="00377317" w:rsidRDefault="0018660C" w:rsidP="0018660C">
      <w:pPr>
        <w:pStyle w:val="a3"/>
        <w:spacing w:line="276" w:lineRule="auto"/>
        <w:rPr>
          <w:rFonts w:ascii="Times New Roman" w:hAnsi="Times New Roman" w:cs="Times New Roman"/>
          <w:b/>
          <w:sz w:val="24"/>
          <w:szCs w:val="24"/>
        </w:rPr>
      </w:pPr>
    </w:p>
    <w:p w:rsidR="0018660C" w:rsidRPr="00F06C1B" w:rsidRDefault="0018660C" w:rsidP="0018660C">
      <w:pPr>
        <w:autoSpaceDE w:val="0"/>
        <w:autoSpaceDN w:val="0"/>
        <w:adjustRightInd w:val="0"/>
        <w:spacing w:after="0"/>
        <w:jc w:val="both"/>
        <w:rPr>
          <w:rFonts w:ascii="Times New Roman" w:hAnsi="Times New Roman" w:cs="Times New Roman"/>
          <w:sz w:val="24"/>
          <w:szCs w:val="24"/>
        </w:rPr>
      </w:pPr>
      <w:r w:rsidRPr="00F06C1B">
        <w:rPr>
          <w:rFonts w:ascii="Times New Roman" w:hAnsi="Times New Roman" w:cs="Times New Roman"/>
          <w:sz w:val="24"/>
          <w:szCs w:val="24"/>
        </w:rPr>
        <w:t xml:space="preserve">На основании вышеизложенной характеристики текущего состояния подпрограммы необходимо предусмотреть реализацию следующих мероприятий: </w:t>
      </w:r>
    </w:p>
    <w:p w:rsidR="0018660C" w:rsidRDefault="0018660C" w:rsidP="0018660C">
      <w:pPr>
        <w:autoSpaceDE w:val="0"/>
        <w:autoSpaceDN w:val="0"/>
        <w:adjustRightInd w:val="0"/>
        <w:spacing w:after="0"/>
        <w:ind w:firstLine="708"/>
        <w:jc w:val="both"/>
        <w:rPr>
          <w:rFonts w:ascii="Times New Roman" w:hAnsi="Times New Roman" w:cs="Times New Roman"/>
          <w:b/>
        </w:rPr>
      </w:pPr>
    </w:p>
    <w:p w:rsidR="0018660C" w:rsidRPr="00377317" w:rsidRDefault="0018660C" w:rsidP="0018660C">
      <w:pPr>
        <w:autoSpaceDE w:val="0"/>
        <w:autoSpaceDN w:val="0"/>
        <w:adjustRightInd w:val="0"/>
        <w:spacing w:after="0"/>
        <w:ind w:firstLine="708"/>
        <w:jc w:val="both"/>
        <w:rPr>
          <w:rFonts w:ascii="Times New Roman" w:hAnsi="Times New Roman" w:cs="Times New Roman"/>
          <w:sz w:val="24"/>
          <w:szCs w:val="24"/>
        </w:rPr>
      </w:pPr>
      <w:r w:rsidRPr="002F1A42">
        <w:rPr>
          <w:rFonts w:ascii="Times New Roman" w:hAnsi="Times New Roman" w:cs="Times New Roman"/>
          <w:b/>
          <w:sz w:val="24"/>
          <w:szCs w:val="24"/>
        </w:rPr>
        <w:t>Создание телевизионных и радиовещательных передач, рублик в средствах массовой информации и печатной, кино- и видеопродукции по направлениям молодежной политики</w:t>
      </w:r>
      <w:r w:rsidRPr="00377317">
        <w:rPr>
          <w:rFonts w:ascii="Times New Roman" w:hAnsi="Times New Roman" w:cs="Times New Roman"/>
          <w:b/>
          <w:sz w:val="24"/>
          <w:szCs w:val="24"/>
        </w:rPr>
        <w:t xml:space="preserve">, </w:t>
      </w:r>
      <w:r w:rsidRPr="00377317">
        <w:rPr>
          <w:rFonts w:ascii="Times New Roman" w:hAnsi="Times New Roman" w:cs="Times New Roman"/>
          <w:sz w:val="24"/>
          <w:szCs w:val="24"/>
        </w:rPr>
        <w:t>что  предполагает ряд следующих мероприятий:</w:t>
      </w:r>
    </w:p>
    <w:p w:rsidR="0018660C" w:rsidRPr="00377317" w:rsidRDefault="0018660C" w:rsidP="0018660C">
      <w:pPr>
        <w:autoSpaceDE w:val="0"/>
        <w:autoSpaceDN w:val="0"/>
        <w:adjustRightInd w:val="0"/>
        <w:spacing w:after="0"/>
        <w:ind w:firstLine="708"/>
        <w:jc w:val="both"/>
        <w:rPr>
          <w:rFonts w:ascii="Times New Roman" w:hAnsi="Times New Roman" w:cs="Times New Roman"/>
          <w:sz w:val="24"/>
          <w:szCs w:val="24"/>
        </w:rPr>
      </w:pPr>
    </w:p>
    <w:p w:rsidR="0018660C" w:rsidRDefault="0018660C" w:rsidP="0018660C">
      <w:pPr>
        <w:pStyle w:val="a4"/>
        <w:numPr>
          <w:ilvl w:val="0"/>
          <w:numId w:val="8"/>
        </w:numPr>
        <w:spacing w:line="276" w:lineRule="auto"/>
        <w:jc w:val="both"/>
      </w:pPr>
      <w:r>
        <w:t>Постоянное освещение в средствах массовой информации, интернет</w:t>
      </w:r>
    </w:p>
    <w:p w:rsidR="0018660C" w:rsidRDefault="0018660C" w:rsidP="0018660C">
      <w:pPr>
        <w:pStyle w:val="a4"/>
        <w:numPr>
          <w:ilvl w:val="0"/>
          <w:numId w:val="8"/>
        </w:numPr>
        <w:spacing w:line="276" w:lineRule="auto"/>
        <w:jc w:val="both"/>
      </w:pPr>
      <w:r w:rsidRPr="006A1B59">
        <w:t>Подбор материала и разработка радио и видео роликов</w:t>
      </w:r>
      <w:r>
        <w:t xml:space="preserve"> с привлечением также молодых журналистов</w:t>
      </w:r>
    </w:p>
    <w:p w:rsidR="0018660C" w:rsidRPr="00377317" w:rsidRDefault="0018660C" w:rsidP="0018660C">
      <w:pPr>
        <w:pStyle w:val="a4"/>
        <w:spacing w:line="276" w:lineRule="auto"/>
        <w:ind w:left="638"/>
        <w:jc w:val="both"/>
      </w:pPr>
    </w:p>
    <w:p w:rsidR="0018660C" w:rsidRPr="00377317" w:rsidRDefault="0018660C" w:rsidP="0018660C">
      <w:pPr>
        <w:spacing w:after="0"/>
        <w:jc w:val="both"/>
        <w:rPr>
          <w:rFonts w:ascii="Times New Roman" w:hAnsi="Times New Roman" w:cs="Times New Roman"/>
          <w:sz w:val="24"/>
          <w:szCs w:val="24"/>
        </w:rPr>
      </w:pPr>
      <w:r w:rsidRPr="002F1A42">
        <w:rPr>
          <w:rFonts w:ascii="Times New Roman" w:hAnsi="Times New Roman" w:cs="Times New Roman"/>
          <w:b/>
          <w:sz w:val="24"/>
          <w:szCs w:val="24"/>
        </w:rPr>
        <w:t xml:space="preserve">Организация </w:t>
      </w:r>
      <w:proofErr w:type="spellStart"/>
      <w:r w:rsidRPr="002F1A42">
        <w:rPr>
          <w:rFonts w:ascii="Times New Roman" w:hAnsi="Times New Roman" w:cs="Times New Roman"/>
          <w:b/>
          <w:sz w:val="24"/>
          <w:szCs w:val="24"/>
        </w:rPr>
        <w:t>профориентационной</w:t>
      </w:r>
      <w:proofErr w:type="spellEnd"/>
      <w:r w:rsidRPr="002F1A42">
        <w:rPr>
          <w:rFonts w:ascii="Times New Roman" w:hAnsi="Times New Roman" w:cs="Times New Roman"/>
          <w:b/>
          <w:sz w:val="24"/>
          <w:szCs w:val="24"/>
        </w:rPr>
        <w:t xml:space="preserve"> работы среди молодежи и дальнейшее </w:t>
      </w:r>
      <w:proofErr w:type="spellStart"/>
      <w:r w:rsidRPr="002F1A42">
        <w:rPr>
          <w:rFonts w:ascii="Times New Roman" w:hAnsi="Times New Roman" w:cs="Times New Roman"/>
          <w:b/>
          <w:sz w:val="24"/>
          <w:szCs w:val="24"/>
        </w:rPr>
        <w:t>трудоустройство</w:t>
      </w:r>
      <w:r w:rsidRPr="00377317">
        <w:rPr>
          <w:rFonts w:ascii="Times New Roman" w:hAnsi="Times New Roman" w:cs="Times New Roman"/>
          <w:b/>
          <w:sz w:val="24"/>
          <w:szCs w:val="24"/>
        </w:rPr>
        <w:t>,</w:t>
      </w:r>
      <w:r w:rsidRPr="00377317">
        <w:rPr>
          <w:rFonts w:ascii="Times New Roman" w:hAnsi="Times New Roman" w:cs="Times New Roman"/>
          <w:sz w:val="24"/>
          <w:szCs w:val="24"/>
        </w:rPr>
        <w:t>что</w:t>
      </w:r>
      <w:proofErr w:type="spellEnd"/>
      <w:r w:rsidRPr="00377317">
        <w:rPr>
          <w:rFonts w:ascii="Times New Roman" w:hAnsi="Times New Roman" w:cs="Times New Roman"/>
          <w:sz w:val="24"/>
          <w:szCs w:val="24"/>
        </w:rPr>
        <w:t xml:space="preserve">  предполагает ряд следующих мероприятий:</w:t>
      </w:r>
    </w:p>
    <w:p w:rsidR="0018660C" w:rsidRPr="00377317" w:rsidRDefault="0018660C" w:rsidP="0018660C">
      <w:pPr>
        <w:spacing w:after="0"/>
        <w:jc w:val="both"/>
        <w:rPr>
          <w:rFonts w:ascii="Times New Roman" w:hAnsi="Times New Roman" w:cs="Times New Roman"/>
          <w:b/>
          <w:sz w:val="24"/>
          <w:szCs w:val="24"/>
        </w:rPr>
      </w:pPr>
    </w:p>
    <w:p w:rsidR="0018660C" w:rsidRPr="002F1A42" w:rsidRDefault="0018660C" w:rsidP="0018660C">
      <w:pPr>
        <w:pStyle w:val="a4"/>
        <w:numPr>
          <w:ilvl w:val="0"/>
          <w:numId w:val="29"/>
        </w:numPr>
        <w:ind w:hanging="436"/>
      </w:pPr>
      <w:r w:rsidRPr="002F1A42">
        <w:t>Организация и проведение районных мероприятий:</w:t>
      </w:r>
    </w:p>
    <w:p w:rsidR="0018660C" w:rsidRPr="002F1A42" w:rsidRDefault="0018660C" w:rsidP="0018660C">
      <w:pPr>
        <w:pStyle w:val="a4"/>
        <w:numPr>
          <w:ilvl w:val="0"/>
          <w:numId w:val="29"/>
        </w:numPr>
        <w:ind w:hanging="436"/>
      </w:pPr>
      <w:r w:rsidRPr="002F1A42">
        <w:t>Организация проведения Ярмарки рабочих мест для несовершеннолетних.</w:t>
      </w:r>
    </w:p>
    <w:p w:rsidR="0018660C" w:rsidRPr="002F1A42" w:rsidRDefault="0018660C" w:rsidP="0018660C">
      <w:pPr>
        <w:pStyle w:val="a4"/>
        <w:numPr>
          <w:ilvl w:val="0"/>
          <w:numId w:val="29"/>
        </w:numPr>
        <w:ind w:hanging="436"/>
      </w:pPr>
      <w:r w:rsidRPr="002F1A42">
        <w:t>Организация проведения «Ярмарки вакансий»</w:t>
      </w:r>
    </w:p>
    <w:p w:rsidR="0018660C" w:rsidRDefault="0018660C" w:rsidP="0018660C">
      <w:pPr>
        <w:pStyle w:val="a4"/>
        <w:numPr>
          <w:ilvl w:val="0"/>
          <w:numId w:val="8"/>
        </w:numPr>
        <w:spacing w:line="276" w:lineRule="auto"/>
        <w:jc w:val="both"/>
      </w:pPr>
      <w:r w:rsidRPr="006A1B59">
        <w:t>Организация работы районного и республиканского штаба «Абитуриент».</w:t>
      </w:r>
    </w:p>
    <w:p w:rsidR="0018660C" w:rsidRPr="00377317" w:rsidRDefault="0018660C" w:rsidP="0018660C">
      <w:pPr>
        <w:pStyle w:val="a4"/>
        <w:spacing w:line="276" w:lineRule="auto"/>
        <w:ind w:left="638"/>
        <w:jc w:val="both"/>
      </w:pPr>
    </w:p>
    <w:p w:rsidR="0018660C" w:rsidRPr="00377317" w:rsidRDefault="0018660C" w:rsidP="0018660C">
      <w:pPr>
        <w:pStyle w:val="a3"/>
        <w:spacing w:line="276" w:lineRule="auto"/>
        <w:rPr>
          <w:rFonts w:ascii="Times New Roman" w:hAnsi="Times New Roman" w:cs="Times New Roman"/>
          <w:b/>
          <w:sz w:val="24"/>
          <w:szCs w:val="24"/>
        </w:rPr>
      </w:pPr>
      <w:r w:rsidRPr="002F1A42">
        <w:rPr>
          <w:rFonts w:ascii="Times New Roman" w:hAnsi="Times New Roman" w:cs="Times New Roman"/>
          <w:b/>
          <w:sz w:val="24"/>
          <w:szCs w:val="24"/>
        </w:rPr>
        <w:t>Поддержка проектов молодых талантов</w:t>
      </w:r>
      <w:r w:rsidRPr="00377317">
        <w:rPr>
          <w:rFonts w:ascii="Times New Roman" w:hAnsi="Times New Roman" w:cs="Times New Roman"/>
          <w:b/>
          <w:sz w:val="24"/>
          <w:szCs w:val="24"/>
        </w:rPr>
        <w:t>,</w:t>
      </w:r>
      <w:r w:rsidRPr="00377317">
        <w:rPr>
          <w:rFonts w:ascii="Times New Roman" w:hAnsi="Times New Roman" w:cs="Times New Roman"/>
          <w:sz w:val="24"/>
          <w:szCs w:val="24"/>
        </w:rPr>
        <w:t xml:space="preserve"> что  предполагает ряд следующих мероприятий:</w:t>
      </w:r>
    </w:p>
    <w:p w:rsidR="0018660C" w:rsidRPr="00377317" w:rsidRDefault="0018660C" w:rsidP="0018660C">
      <w:pPr>
        <w:pStyle w:val="a3"/>
        <w:spacing w:line="276" w:lineRule="auto"/>
        <w:rPr>
          <w:rFonts w:ascii="Times New Roman" w:hAnsi="Times New Roman" w:cs="Times New Roman"/>
          <w:b/>
          <w:sz w:val="24"/>
          <w:szCs w:val="24"/>
        </w:rPr>
      </w:pPr>
    </w:p>
    <w:p w:rsidR="0018660C" w:rsidRDefault="0018660C" w:rsidP="0018660C">
      <w:pPr>
        <w:pStyle w:val="a4"/>
        <w:numPr>
          <w:ilvl w:val="0"/>
          <w:numId w:val="8"/>
        </w:numPr>
        <w:spacing w:line="240" w:lineRule="atLeast"/>
        <w:jc w:val="both"/>
      </w:pPr>
      <w:r w:rsidRPr="002F1A42">
        <w:t xml:space="preserve">Организация и проведение мероприятий, направленных на вовлечение в правовую культуру и деятельность органов местного самоуправления: участие в мероприятиях Молодежного парламента при государственном собрании </w:t>
      </w:r>
      <w:proofErr w:type="spellStart"/>
      <w:r w:rsidRPr="002F1A42">
        <w:t>ИЛТуМЭН</w:t>
      </w:r>
      <w:proofErr w:type="spellEnd"/>
      <w:r w:rsidRPr="002F1A42">
        <w:t xml:space="preserve"> РС (Я)</w:t>
      </w:r>
    </w:p>
    <w:p w:rsidR="0018660C" w:rsidRDefault="0018660C" w:rsidP="0018660C">
      <w:pPr>
        <w:pStyle w:val="a4"/>
        <w:numPr>
          <w:ilvl w:val="0"/>
          <w:numId w:val="8"/>
        </w:numPr>
        <w:spacing w:line="240" w:lineRule="atLeast"/>
        <w:jc w:val="both"/>
      </w:pPr>
      <w:r w:rsidRPr="002F1A42">
        <w:t>Районный Слет объединений, районный конкурс лидеров, гражданский форум  детского движения, районных форум детских объединений.</w:t>
      </w:r>
    </w:p>
    <w:p w:rsidR="0018660C" w:rsidRDefault="0018660C" w:rsidP="0018660C">
      <w:pPr>
        <w:pStyle w:val="a4"/>
        <w:numPr>
          <w:ilvl w:val="0"/>
          <w:numId w:val="8"/>
        </w:numPr>
        <w:spacing w:line="240" w:lineRule="atLeast"/>
        <w:jc w:val="both"/>
      </w:pPr>
      <w:r>
        <w:t xml:space="preserve">Развитие </w:t>
      </w:r>
      <w:proofErr w:type="spellStart"/>
      <w:r>
        <w:t>КВНовского</w:t>
      </w:r>
      <w:proofErr w:type="spellEnd"/>
      <w:r>
        <w:t xml:space="preserve"> движения в районе</w:t>
      </w:r>
      <w:r w:rsidRPr="002F1A42">
        <w:t xml:space="preserve"> среди образовательных учреждений</w:t>
      </w:r>
      <w:r>
        <w:t>, организация игр КВН, участие в республиканских и всероссийских мероприятиях</w:t>
      </w:r>
      <w:r w:rsidRPr="002F1A42">
        <w:t>.</w:t>
      </w:r>
    </w:p>
    <w:p w:rsidR="0018660C" w:rsidRDefault="0018660C" w:rsidP="0018660C">
      <w:pPr>
        <w:pStyle w:val="a4"/>
        <w:numPr>
          <w:ilvl w:val="0"/>
          <w:numId w:val="8"/>
        </w:numPr>
        <w:spacing w:line="240" w:lineRule="atLeast"/>
        <w:jc w:val="both"/>
      </w:pPr>
      <w:r w:rsidRPr="002F1A42">
        <w:t>Организация и проведение районной, участие в республиканской  деловой игры «МИНИСТР»</w:t>
      </w:r>
      <w:r>
        <w:t>.</w:t>
      </w:r>
    </w:p>
    <w:p w:rsidR="0018660C" w:rsidRDefault="0018660C" w:rsidP="0018660C">
      <w:pPr>
        <w:pStyle w:val="a4"/>
        <w:numPr>
          <w:ilvl w:val="0"/>
          <w:numId w:val="8"/>
        </w:numPr>
        <w:spacing w:line="240" w:lineRule="atLeast"/>
        <w:jc w:val="both"/>
      </w:pPr>
      <w:r w:rsidRPr="002F1A42">
        <w:t>Организация районного мероприятия «Мисс- Алданского района»</w:t>
      </w:r>
    </w:p>
    <w:p w:rsidR="0018660C" w:rsidRDefault="0018660C" w:rsidP="0018660C">
      <w:pPr>
        <w:pStyle w:val="a4"/>
        <w:numPr>
          <w:ilvl w:val="0"/>
          <w:numId w:val="8"/>
        </w:numPr>
        <w:spacing w:line="240" w:lineRule="atLeast"/>
        <w:jc w:val="both"/>
      </w:pPr>
      <w:r w:rsidRPr="002F1A42">
        <w:lastRenderedPageBreak/>
        <w:t>Выездные республиканские мероприятия (Образовательные форумы, деловые игры, КВН игры, конкурсы, фестивали, слеты, бал молодежи,  и др.)</w:t>
      </w:r>
    </w:p>
    <w:p w:rsidR="0018660C" w:rsidRPr="002F1A42" w:rsidRDefault="0018660C" w:rsidP="0018660C">
      <w:pPr>
        <w:pStyle w:val="a4"/>
        <w:numPr>
          <w:ilvl w:val="0"/>
          <w:numId w:val="8"/>
        </w:numPr>
        <w:spacing w:line="240" w:lineRule="atLeast"/>
        <w:jc w:val="both"/>
      </w:pPr>
      <w:r w:rsidRPr="002F1A42">
        <w:t xml:space="preserve">Организация проведения районного и участие в Республиканском Молодежном </w:t>
      </w:r>
      <w:proofErr w:type="spellStart"/>
      <w:r w:rsidRPr="002F1A42">
        <w:t>Ыссыахе</w:t>
      </w:r>
      <w:proofErr w:type="spellEnd"/>
      <w:r w:rsidRPr="002F1A42">
        <w:t>»</w:t>
      </w:r>
    </w:p>
    <w:p w:rsidR="0018660C" w:rsidRPr="00377317" w:rsidRDefault="0018660C" w:rsidP="0018660C">
      <w:pPr>
        <w:pStyle w:val="a4"/>
        <w:widowControl w:val="0"/>
        <w:spacing w:line="276" w:lineRule="auto"/>
        <w:ind w:left="638"/>
        <w:jc w:val="both"/>
      </w:pPr>
    </w:p>
    <w:p w:rsidR="0018660C" w:rsidRPr="002F1A42" w:rsidRDefault="0018660C" w:rsidP="0018660C">
      <w:pPr>
        <w:widowControl w:val="0"/>
        <w:spacing w:after="0"/>
        <w:jc w:val="both"/>
        <w:rPr>
          <w:rFonts w:ascii="Times New Roman" w:hAnsi="Times New Roman" w:cs="Times New Roman"/>
          <w:b/>
          <w:sz w:val="24"/>
          <w:szCs w:val="24"/>
        </w:rPr>
      </w:pPr>
      <w:r w:rsidRPr="002F1A42">
        <w:rPr>
          <w:rFonts w:ascii="Times New Roman" w:hAnsi="Times New Roman" w:cs="Times New Roman"/>
          <w:b/>
          <w:sz w:val="24"/>
          <w:szCs w:val="24"/>
        </w:rPr>
        <w:t>Субсидии из государственного бюджета РС(Я) местным бюджетам на организацию работы студенческих отрядов (за счет средств МБ)</w:t>
      </w:r>
      <w:r w:rsidRPr="00377317">
        <w:rPr>
          <w:rFonts w:ascii="Times New Roman" w:hAnsi="Times New Roman" w:cs="Times New Roman"/>
          <w:b/>
          <w:sz w:val="24"/>
          <w:szCs w:val="24"/>
        </w:rPr>
        <w:t xml:space="preserve">, </w:t>
      </w:r>
      <w:r w:rsidRPr="002F1A42">
        <w:rPr>
          <w:rFonts w:ascii="Times New Roman" w:hAnsi="Times New Roman" w:cs="Times New Roman"/>
          <w:sz w:val="24"/>
          <w:szCs w:val="24"/>
        </w:rPr>
        <w:t>что  предполагает организацию деятельности работы студенческих отрядов</w:t>
      </w:r>
    </w:p>
    <w:p w:rsidR="0018660C" w:rsidRPr="00377317" w:rsidRDefault="0018660C" w:rsidP="0018660C">
      <w:pPr>
        <w:spacing w:after="0"/>
        <w:jc w:val="both"/>
        <w:rPr>
          <w:rFonts w:ascii="Times New Roman" w:hAnsi="Times New Roman" w:cs="Times New Roman"/>
          <w:sz w:val="24"/>
          <w:szCs w:val="24"/>
        </w:rPr>
      </w:pPr>
    </w:p>
    <w:p w:rsidR="0018660C" w:rsidRPr="00377317" w:rsidRDefault="0018660C" w:rsidP="0018660C">
      <w:pPr>
        <w:spacing w:after="0"/>
        <w:ind w:left="278"/>
        <w:jc w:val="both"/>
        <w:rPr>
          <w:rFonts w:ascii="Times New Roman" w:hAnsi="Times New Roman" w:cs="Times New Roman"/>
          <w:sz w:val="24"/>
          <w:szCs w:val="24"/>
        </w:rPr>
      </w:pPr>
    </w:p>
    <w:p w:rsidR="0018660C" w:rsidRPr="00377317" w:rsidRDefault="0018660C" w:rsidP="0018660C">
      <w:pPr>
        <w:spacing w:after="0"/>
        <w:jc w:val="both"/>
        <w:rPr>
          <w:rFonts w:ascii="Times New Roman" w:hAnsi="Times New Roman" w:cs="Times New Roman"/>
          <w:sz w:val="24"/>
          <w:szCs w:val="24"/>
        </w:rPr>
      </w:pPr>
    </w:p>
    <w:p w:rsidR="0018660C" w:rsidRPr="00377317" w:rsidRDefault="0018660C" w:rsidP="0018660C">
      <w:pPr>
        <w:spacing w:after="0"/>
        <w:jc w:val="both"/>
        <w:rPr>
          <w:rFonts w:ascii="Times New Roman" w:hAnsi="Times New Roman" w:cs="Times New Roman"/>
          <w:sz w:val="24"/>
          <w:szCs w:val="24"/>
        </w:rPr>
      </w:pPr>
    </w:p>
    <w:p w:rsidR="0018660C" w:rsidRPr="00377317" w:rsidRDefault="0018660C" w:rsidP="0018660C">
      <w:pPr>
        <w:spacing w:after="0"/>
        <w:jc w:val="both"/>
        <w:rPr>
          <w:rFonts w:ascii="Times New Roman" w:hAnsi="Times New Roman" w:cs="Times New Roman"/>
          <w:sz w:val="24"/>
          <w:szCs w:val="24"/>
        </w:rPr>
      </w:pPr>
    </w:p>
    <w:p w:rsidR="0018660C" w:rsidRPr="00377317" w:rsidRDefault="0018660C" w:rsidP="0018660C">
      <w:pPr>
        <w:pStyle w:val="a4"/>
        <w:spacing w:line="276" w:lineRule="auto"/>
        <w:rPr>
          <w:b/>
        </w:rPr>
      </w:pPr>
    </w:p>
    <w:p w:rsidR="0018660C" w:rsidRPr="00377317" w:rsidRDefault="0018660C" w:rsidP="0018660C">
      <w:pPr>
        <w:pStyle w:val="a4"/>
        <w:spacing w:line="276" w:lineRule="auto"/>
        <w:rPr>
          <w:b/>
        </w:rPr>
      </w:pPr>
    </w:p>
    <w:p w:rsidR="0018660C" w:rsidRPr="00377317" w:rsidRDefault="0018660C" w:rsidP="0018660C">
      <w:pPr>
        <w:pStyle w:val="a4"/>
        <w:spacing w:line="276" w:lineRule="auto"/>
        <w:rPr>
          <w:b/>
        </w:rPr>
      </w:pPr>
    </w:p>
    <w:p w:rsidR="0018660C" w:rsidRPr="00377317" w:rsidRDefault="0018660C" w:rsidP="0018660C">
      <w:pPr>
        <w:pStyle w:val="a4"/>
        <w:spacing w:line="276" w:lineRule="auto"/>
        <w:rPr>
          <w:b/>
        </w:rPr>
      </w:pPr>
    </w:p>
    <w:p w:rsidR="0018660C" w:rsidRPr="00377317" w:rsidRDefault="0018660C" w:rsidP="0018660C">
      <w:pPr>
        <w:pStyle w:val="a4"/>
        <w:spacing w:line="276" w:lineRule="auto"/>
        <w:rPr>
          <w:b/>
        </w:rPr>
      </w:pPr>
    </w:p>
    <w:p w:rsidR="0018660C" w:rsidRPr="00377317" w:rsidRDefault="0018660C" w:rsidP="0018660C">
      <w:pPr>
        <w:pStyle w:val="a3"/>
        <w:spacing w:line="276" w:lineRule="auto"/>
        <w:rPr>
          <w:rFonts w:ascii="Times New Roman" w:hAnsi="Times New Roman" w:cs="Times New Roman"/>
          <w:sz w:val="24"/>
          <w:szCs w:val="24"/>
        </w:rPr>
        <w:sectPr w:rsidR="0018660C" w:rsidRPr="00377317" w:rsidSect="0018660C">
          <w:pgSz w:w="11906" w:h="16838"/>
          <w:pgMar w:top="794" w:right="567" w:bottom="851" w:left="1418" w:header="709" w:footer="709" w:gutter="0"/>
          <w:cols w:space="708"/>
          <w:docGrid w:linePitch="360"/>
        </w:sectPr>
      </w:pPr>
    </w:p>
    <w:p w:rsidR="0018660C" w:rsidRPr="00377317" w:rsidRDefault="0018660C" w:rsidP="0018660C">
      <w:pPr>
        <w:pStyle w:val="a3"/>
        <w:spacing w:line="276" w:lineRule="auto"/>
        <w:ind w:left="360"/>
        <w:jc w:val="center"/>
        <w:rPr>
          <w:rFonts w:ascii="Times New Roman" w:hAnsi="Times New Roman" w:cs="Times New Roman"/>
          <w:b/>
          <w:sz w:val="24"/>
          <w:szCs w:val="24"/>
        </w:rPr>
      </w:pPr>
      <w:r w:rsidRPr="00377317">
        <w:rPr>
          <w:rFonts w:ascii="Times New Roman" w:hAnsi="Times New Roman" w:cs="Times New Roman"/>
          <w:b/>
          <w:sz w:val="24"/>
          <w:szCs w:val="24"/>
        </w:rPr>
        <w:lastRenderedPageBreak/>
        <w:t>Оценка реализации подпрограммы «</w:t>
      </w:r>
      <w:r w:rsidRPr="00F06C1B">
        <w:rPr>
          <w:rFonts w:ascii="Times New Roman" w:hAnsi="Times New Roman" w:cs="Times New Roman"/>
          <w:b/>
          <w:sz w:val="24"/>
          <w:szCs w:val="24"/>
        </w:rPr>
        <w:t>Создание условий для развития потенциала подрастающего поколения, молодежи</w:t>
      </w:r>
      <w:r w:rsidRPr="00377317">
        <w:rPr>
          <w:rFonts w:ascii="Times New Roman" w:hAnsi="Times New Roman" w:cs="Times New Roman"/>
          <w:b/>
          <w:sz w:val="24"/>
          <w:szCs w:val="24"/>
        </w:rPr>
        <w:t xml:space="preserve">» </w:t>
      </w:r>
    </w:p>
    <w:p w:rsidR="0018660C" w:rsidRPr="00377317" w:rsidRDefault="0018660C" w:rsidP="0018660C">
      <w:pPr>
        <w:pStyle w:val="a3"/>
        <w:spacing w:line="276" w:lineRule="auto"/>
        <w:ind w:left="360"/>
        <w:jc w:val="center"/>
        <w:rPr>
          <w:rFonts w:ascii="Times New Roman" w:hAnsi="Times New Roman" w:cs="Times New Roman"/>
          <w:b/>
          <w:sz w:val="24"/>
          <w:szCs w:val="24"/>
        </w:rPr>
      </w:pPr>
    </w:p>
    <w:tbl>
      <w:tblPr>
        <w:tblStyle w:val="ad"/>
        <w:tblW w:w="0" w:type="auto"/>
        <w:tblInd w:w="720" w:type="dxa"/>
        <w:tblLook w:val="04A0" w:firstRow="1" w:lastRow="0" w:firstColumn="1" w:lastColumn="0" w:noHBand="0" w:noVBand="1"/>
      </w:tblPr>
      <w:tblGrid>
        <w:gridCol w:w="1929"/>
        <w:gridCol w:w="2469"/>
        <w:gridCol w:w="1396"/>
        <w:gridCol w:w="965"/>
        <w:gridCol w:w="865"/>
        <w:gridCol w:w="978"/>
        <w:gridCol w:w="992"/>
        <w:gridCol w:w="1045"/>
        <w:gridCol w:w="1624"/>
        <w:gridCol w:w="2086"/>
      </w:tblGrid>
      <w:tr w:rsidR="0018660C" w:rsidRPr="00377317" w:rsidTr="0018660C">
        <w:tc>
          <w:tcPr>
            <w:tcW w:w="1929" w:type="dxa"/>
            <w:vMerge w:val="restart"/>
          </w:tcPr>
          <w:p w:rsidR="0018660C" w:rsidRPr="00377317" w:rsidRDefault="0018660C" w:rsidP="0018660C">
            <w:pPr>
              <w:pStyle w:val="a3"/>
              <w:spacing w:line="276" w:lineRule="auto"/>
              <w:rPr>
                <w:rFonts w:ascii="Times New Roman" w:hAnsi="Times New Roman" w:cs="Times New Roman"/>
                <w:b/>
                <w:sz w:val="24"/>
                <w:szCs w:val="24"/>
              </w:rPr>
            </w:pPr>
            <w:r w:rsidRPr="00377317">
              <w:rPr>
                <w:rFonts w:ascii="Times New Roman" w:hAnsi="Times New Roman" w:cs="Times New Roman"/>
                <w:b/>
                <w:sz w:val="24"/>
                <w:szCs w:val="24"/>
              </w:rPr>
              <w:t>Наименование подпрограммы</w:t>
            </w:r>
          </w:p>
        </w:tc>
        <w:tc>
          <w:tcPr>
            <w:tcW w:w="2469" w:type="dxa"/>
            <w:vMerge w:val="restart"/>
          </w:tcPr>
          <w:p w:rsidR="0018660C" w:rsidRPr="00377317" w:rsidRDefault="0018660C" w:rsidP="0018660C">
            <w:pPr>
              <w:pStyle w:val="a3"/>
              <w:spacing w:line="276" w:lineRule="auto"/>
              <w:rPr>
                <w:rFonts w:ascii="Times New Roman" w:hAnsi="Times New Roman" w:cs="Times New Roman"/>
                <w:b/>
                <w:sz w:val="24"/>
                <w:szCs w:val="24"/>
              </w:rPr>
            </w:pPr>
            <w:r w:rsidRPr="00377317">
              <w:rPr>
                <w:rFonts w:ascii="Times New Roman" w:hAnsi="Times New Roman" w:cs="Times New Roman"/>
                <w:b/>
                <w:sz w:val="24"/>
                <w:szCs w:val="24"/>
              </w:rPr>
              <w:t>Наименование целевого индикатора</w:t>
            </w:r>
          </w:p>
        </w:tc>
        <w:tc>
          <w:tcPr>
            <w:tcW w:w="1396" w:type="dxa"/>
            <w:vMerge w:val="restart"/>
          </w:tcPr>
          <w:p w:rsidR="0018660C" w:rsidRPr="00377317" w:rsidRDefault="0018660C" w:rsidP="0018660C">
            <w:pPr>
              <w:pStyle w:val="a3"/>
              <w:spacing w:line="276" w:lineRule="auto"/>
              <w:rPr>
                <w:rFonts w:ascii="Times New Roman" w:hAnsi="Times New Roman" w:cs="Times New Roman"/>
                <w:b/>
                <w:sz w:val="24"/>
                <w:szCs w:val="24"/>
              </w:rPr>
            </w:pPr>
            <w:r w:rsidRPr="00377317">
              <w:rPr>
                <w:rFonts w:ascii="Times New Roman" w:hAnsi="Times New Roman" w:cs="Times New Roman"/>
                <w:b/>
                <w:sz w:val="24"/>
                <w:szCs w:val="24"/>
              </w:rPr>
              <w:t>Единица измерения</w:t>
            </w:r>
          </w:p>
        </w:tc>
        <w:tc>
          <w:tcPr>
            <w:tcW w:w="4845" w:type="dxa"/>
            <w:gridSpan w:val="5"/>
          </w:tcPr>
          <w:p w:rsidR="0018660C" w:rsidRPr="00377317" w:rsidRDefault="0018660C" w:rsidP="0018660C">
            <w:pPr>
              <w:pStyle w:val="a3"/>
              <w:spacing w:line="276" w:lineRule="auto"/>
              <w:jc w:val="center"/>
              <w:rPr>
                <w:rFonts w:ascii="Times New Roman" w:hAnsi="Times New Roman" w:cs="Times New Roman"/>
                <w:b/>
                <w:sz w:val="24"/>
                <w:szCs w:val="24"/>
              </w:rPr>
            </w:pPr>
            <w:r w:rsidRPr="00377317">
              <w:rPr>
                <w:rFonts w:ascii="Times New Roman" w:hAnsi="Times New Roman" w:cs="Times New Roman"/>
                <w:b/>
                <w:sz w:val="24"/>
                <w:szCs w:val="24"/>
              </w:rPr>
              <w:t>Отчетный период</w:t>
            </w:r>
          </w:p>
        </w:tc>
        <w:tc>
          <w:tcPr>
            <w:tcW w:w="1624" w:type="dxa"/>
            <w:vMerge w:val="restart"/>
          </w:tcPr>
          <w:p w:rsidR="0018660C" w:rsidRPr="00377317" w:rsidRDefault="0018660C" w:rsidP="0018660C">
            <w:pPr>
              <w:pStyle w:val="a3"/>
              <w:spacing w:line="276" w:lineRule="auto"/>
              <w:rPr>
                <w:rFonts w:ascii="Times New Roman" w:hAnsi="Times New Roman" w:cs="Times New Roman"/>
                <w:b/>
                <w:sz w:val="24"/>
                <w:szCs w:val="24"/>
              </w:rPr>
            </w:pPr>
            <w:r w:rsidRPr="00377317">
              <w:rPr>
                <w:rFonts w:ascii="Times New Roman" w:hAnsi="Times New Roman" w:cs="Times New Roman"/>
                <w:b/>
                <w:sz w:val="24"/>
                <w:szCs w:val="24"/>
              </w:rPr>
              <w:t>Текущий год</w:t>
            </w:r>
          </w:p>
          <w:p w:rsidR="0018660C" w:rsidRPr="00377317" w:rsidRDefault="0018660C" w:rsidP="0018660C">
            <w:pPr>
              <w:pStyle w:val="a3"/>
              <w:spacing w:line="276" w:lineRule="auto"/>
              <w:rPr>
                <w:rFonts w:ascii="Times New Roman" w:hAnsi="Times New Roman" w:cs="Times New Roman"/>
                <w:b/>
                <w:sz w:val="24"/>
                <w:szCs w:val="24"/>
              </w:rPr>
            </w:pPr>
            <w:r>
              <w:rPr>
                <w:rFonts w:ascii="Times New Roman" w:hAnsi="Times New Roman" w:cs="Times New Roman"/>
                <w:b/>
                <w:sz w:val="24"/>
                <w:szCs w:val="24"/>
              </w:rPr>
              <w:t xml:space="preserve">2017 </w:t>
            </w:r>
            <w:r w:rsidRPr="00377317">
              <w:rPr>
                <w:rFonts w:ascii="Times New Roman" w:hAnsi="Times New Roman" w:cs="Times New Roman"/>
                <w:b/>
                <w:sz w:val="24"/>
                <w:szCs w:val="24"/>
              </w:rPr>
              <w:t>г.</w:t>
            </w:r>
          </w:p>
        </w:tc>
        <w:tc>
          <w:tcPr>
            <w:tcW w:w="2086" w:type="dxa"/>
            <w:vMerge w:val="restart"/>
          </w:tcPr>
          <w:p w:rsidR="0018660C" w:rsidRPr="00377317" w:rsidRDefault="0018660C" w:rsidP="0018660C">
            <w:pPr>
              <w:pStyle w:val="a3"/>
              <w:spacing w:line="276" w:lineRule="auto"/>
              <w:rPr>
                <w:rFonts w:ascii="Times New Roman" w:hAnsi="Times New Roman" w:cs="Times New Roman"/>
                <w:b/>
                <w:sz w:val="24"/>
                <w:szCs w:val="24"/>
              </w:rPr>
            </w:pPr>
            <w:r w:rsidRPr="00377317">
              <w:rPr>
                <w:rFonts w:ascii="Times New Roman" w:hAnsi="Times New Roman" w:cs="Times New Roman"/>
                <w:b/>
                <w:sz w:val="24"/>
                <w:szCs w:val="24"/>
              </w:rPr>
              <w:t>Результаты реализации подпрограммы</w:t>
            </w:r>
          </w:p>
        </w:tc>
      </w:tr>
      <w:tr w:rsidR="0018660C" w:rsidRPr="00377317" w:rsidTr="0018660C">
        <w:tc>
          <w:tcPr>
            <w:tcW w:w="1929" w:type="dxa"/>
            <w:vMerge/>
          </w:tcPr>
          <w:p w:rsidR="0018660C" w:rsidRPr="00377317" w:rsidRDefault="0018660C" w:rsidP="0018660C">
            <w:pPr>
              <w:pStyle w:val="a3"/>
              <w:spacing w:line="276" w:lineRule="auto"/>
              <w:rPr>
                <w:rFonts w:ascii="Times New Roman" w:hAnsi="Times New Roman" w:cs="Times New Roman"/>
                <w:b/>
                <w:sz w:val="24"/>
                <w:szCs w:val="24"/>
              </w:rPr>
            </w:pPr>
          </w:p>
        </w:tc>
        <w:tc>
          <w:tcPr>
            <w:tcW w:w="2469" w:type="dxa"/>
            <w:vMerge/>
          </w:tcPr>
          <w:p w:rsidR="0018660C" w:rsidRPr="00377317" w:rsidRDefault="0018660C" w:rsidP="0018660C">
            <w:pPr>
              <w:pStyle w:val="a3"/>
              <w:spacing w:line="276" w:lineRule="auto"/>
              <w:rPr>
                <w:rFonts w:ascii="Times New Roman" w:hAnsi="Times New Roman" w:cs="Times New Roman"/>
                <w:b/>
                <w:sz w:val="24"/>
                <w:szCs w:val="24"/>
              </w:rPr>
            </w:pPr>
          </w:p>
        </w:tc>
        <w:tc>
          <w:tcPr>
            <w:tcW w:w="1396" w:type="dxa"/>
            <w:vMerge/>
          </w:tcPr>
          <w:p w:rsidR="0018660C" w:rsidRPr="00377317" w:rsidRDefault="0018660C" w:rsidP="0018660C">
            <w:pPr>
              <w:pStyle w:val="a3"/>
              <w:spacing w:line="276" w:lineRule="auto"/>
              <w:rPr>
                <w:rFonts w:ascii="Times New Roman" w:hAnsi="Times New Roman" w:cs="Times New Roman"/>
                <w:b/>
                <w:sz w:val="24"/>
                <w:szCs w:val="24"/>
              </w:rPr>
            </w:pPr>
          </w:p>
        </w:tc>
        <w:tc>
          <w:tcPr>
            <w:tcW w:w="965" w:type="dxa"/>
          </w:tcPr>
          <w:p w:rsidR="0018660C" w:rsidRPr="00377317" w:rsidRDefault="0018660C" w:rsidP="0018660C">
            <w:pPr>
              <w:pStyle w:val="a3"/>
              <w:spacing w:line="276" w:lineRule="auto"/>
              <w:rPr>
                <w:rFonts w:ascii="Times New Roman" w:hAnsi="Times New Roman" w:cs="Times New Roman"/>
                <w:b/>
                <w:sz w:val="24"/>
                <w:szCs w:val="24"/>
              </w:rPr>
            </w:pPr>
            <w:r>
              <w:rPr>
                <w:rFonts w:ascii="Times New Roman" w:hAnsi="Times New Roman" w:cs="Times New Roman"/>
                <w:b/>
                <w:sz w:val="24"/>
                <w:szCs w:val="24"/>
              </w:rPr>
              <w:t>2018</w:t>
            </w:r>
            <w:r w:rsidRPr="00377317">
              <w:rPr>
                <w:rFonts w:ascii="Times New Roman" w:hAnsi="Times New Roman" w:cs="Times New Roman"/>
                <w:b/>
                <w:sz w:val="24"/>
                <w:szCs w:val="24"/>
              </w:rPr>
              <w:t>г.</w:t>
            </w:r>
          </w:p>
        </w:tc>
        <w:tc>
          <w:tcPr>
            <w:tcW w:w="865" w:type="dxa"/>
          </w:tcPr>
          <w:p w:rsidR="0018660C" w:rsidRPr="00377317" w:rsidRDefault="0018660C" w:rsidP="0018660C">
            <w:pPr>
              <w:pStyle w:val="a3"/>
              <w:spacing w:line="276" w:lineRule="auto"/>
              <w:rPr>
                <w:rFonts w:ascii="Times New Roman" w:hAnsi="Times New Roman" w:cs="Times New Roman"/>
                <w:b/>
                <w:sz w:val="24"/>
                <w:szCs w:val="24"/>
              </w:rPr>
            </w:pPr>
            <w:r>
              <w:rPr>
                <w:rFonts w:ascii="Times New Roman" w:hAnsi="Times New Roman" w:cs="Times New Roman"/>
                <w:b/>
                <w:sz w:val="24"/>
                <w:szCs w:val="24"/>
              </w:rPr>
              <w:t>2019</w:t>
            </w:r>
            <w:r w:rsidRPr="00377317">
              <w:rPr>
                <w:rFonts w:ascii="Times New Roman" w:hAnsi="Times New Roman" w:cs="Times New Roman"/>
                <w:b/>
                <w:sz w:val="24"/>
                <w:szCs w:val="24"/>
              </w:rPr>
              <w:t>г.</w:t>
            </w:r>
          </w:p>
        </w:tc>
        <w:tc>
          <w:tcPr>
            <w:tcW w:w="978" w:type="dxa"/>
            <w:tcBorders>
              <w:right w:val="single" w:sz="4" w:space="0" w:color="auto"/>
            </w:tcBorders>
          </w:tcPr>
          <w:p w:rsidR="0018660C" w:rsidRPr="00377317" w:rsidRDefault="0018660C" w:rsidP="0018660C">
            <w:pPr>
              <w:pStyle w:val="a3"/>
              <w:spacing w:line="276" w:lineRule="auto"/>
              <w:rPr>
                <w:rFonts w:ascii="Times New Roman" w:hAnsi="Times New Roman" w:cs="Times New Roman"/>
                <w:b/>
                <w:sz w:val="24"/>
                <w:szCs w:val="24"/>
              </w:rPr>
            </w:pPr>
            <w:r>
              <w:rPr>
                <w:rFonts w:ascii="Times New Roman" w:hAnsi="Times New Roman" w:cs="Times New Roman"/>
                <w:b/>
                <w:sz w:val="24"/>
                <w:szCs w:val="24"/>
              </w:rPr>
              <w:t>2020</w:t>
            </w:r>
            <w:r w:rsidRPr="00377317">
              <w:rPr>
                <w:rFonts w:ascii="Times New Roman" w:hAnsi="Times New Roman" w:cs="Times New Roman"/>
                <w:b/>
                <w:sz w:val="24"/>
                <w:szCs w:val="24"/>
              </w:rPr>
              <w:t>г.</w:t>
            </w:r>
          </w:p>
        </w:tc>
        <w:tc>
          <w:tcPr>
            <w:tcW w:w="992" w:type="dxa"/>
            <w:tcBorders>
              <w:left w:val="single" w:sz="4" w:space="0" w:color="auto"/>
              <w:right w:val="single" w:sz="4" w:space="0" w:color="auto"/>
            </w:tcBorders>
          </w:tcPr>
          <w:p w:rsidR="0018660C" w:rsidRPr="00377317" w:rsidRDefault="0018660C" w:rsidP="0018660C">
            <w:pPr>
              <w:pStyle w:val="a3"/>
              <w:spacing w:line="276" w:lineRule="auto"/>
              <w:rPr>
                <w:rFonts w:ascii="Times New Roman" w:hAnsi="Times New Roman" w:cs="Times New Roman"/>
                <w:b/>
                <w:sz w:val="24"/>
                <w:szCs w:val="24"/>
              </w:rPr>
            </w:pPr>
            <w:r>
              <w:rPr>
                <w:rFonts w:ascii="Times New Roman" w:hAnsi="Times New Roman" w:cs="Times New Roman"/>
                <w:b/>
                <w:sz w:val="24"/>
                <w:szCs w:val="24"/>
              </w:rPr>
              <w:t>2022</w:t>
            </w:r>
            <w:r w:rsidRPr="00377317">
              <w:rPr>
                <w:rFonts w:ascii="Times New Roman" w:hAnsi="Times New Roman" w:cs="Times New Roman"/>
                <w:b/>
                <w:sz w:val="24"/>
                <w:szCs w:val="24"/>
              </w:rPr>
              <w:t>г.</w:t>
            </w:r>
          </w:p>
        </w:tc>
        <w:tc>
          <w:tcPr>
            <w:tcW w:w="1045" w:type="dxa"/>
            <w:tcBorders>
              <w:left w:val="single" w:sz="4" w:space="0" w:color="auto"/>
            </w:tcBorders>
          </w:tcPr>
          <w:p w:rsidR="0018660C" w:rsidRPr="00377317" w:rsidRDefault="0018660C" w:rsidP="0018660C">
            <w:pPr>
              <w:pStyle w:val="a3"/>
              <w:spacing w:line="276" w:lineRule="auto"/>
              <w:rPr>
                <w:rFonts w:ascii="Times New Roman" w:hAnsi="Times New Roman" w:cs="Times New Roman"/>
                <w:b/>
                <w:sz w:val="24"/>
                <w:szCs w:val="24"/>
              </w:rPr>
            </w:pPr>
            <w:r>
              <w:rPr>
                <w:rFonts w:ascii="Times New Roman" w:hAnsi="Times New Roman" w:cs="Times New Roman"/>
                <w:b/>
                <w:sz w:val="24"/>
                <w:szCs w:val="24"/>
              </w:rPr>
              <w:t>2022  г.</w:t>
            </w:r>
          </w:p>
        </w:tc>
        <w:tc>
          <w:tcPr>
            <w:tcW w:w="1624" w:type="dxa"/>
            <w:vMerge/>
          </w:tcPr>
          <w:p w:rsidR="0018660C" w:rsidRPr="00377317" w:rsidRDefault="0018660C" w:rsidP="0018660C">
            <w:pPr>
              <w:pStyle w:val="a3"/>
              <w:spacing w:line="276" w:lineRule="auto"/>
              <w:rPr>
                <w:rFonts w:ascii="Times New Roman" w:hAnsi="Times New Roman" w:cs="Times New Roman"/>
                <w:b/>
                <w:sz w:val="24"/>
                <w:szCs w:val="24"/>
              </w:rPr>
            </w:pPr>
          </w:p>
        </w:tc>
        <w:tc>
          <w:tcPr>
            <w:tcW w:w="2086" w:type="dxa"/>
            <w:vMerge/>
          </w:tcPr>
          <w:p w:rsidR="0018660C" w:rsidRPr="00377317" w:rsidRDefault="0018660C" w:rsidP="0018660C">
            <w:pPr>
              <w:pStyle w:val="a3"/>
              <w:spacing w:line="276" w:lineRule="auto"/>
              <w:rPr>
                <w:rFonts w:ascii="Times New Roman" w:hAnsi="Times New Roman" w:cs="Times New Roman"/>
                <w:b/>
                <w:sz w:val="24"/>
                <w:szCs w:val="24"/>
              </w:rPr>
            </w:pPr>
          </w:p>
        </w:tc>
      </w:tr>
      <w:tr w:rsidR="0018660C" w:rsidRPr="00377317" w:rsidTr="0018660C">
        <w:tc>
          <w:tcPr>
            <w:tcW w:w="14349" w:type="dxa"/>
            <w:gridSpan w:val="10"/>
          </w:tcPr>
          <w:p w:rsidR="0018660C" w:rsidRPr="00377317" w:rsidRDefault="0018660C" w:rsidP="0018660C">
            <w:pPr>
              <w:pStyle w:val="a3"/>
              <w:spacing w:line="276" w:lineRule="auto"/>
              <w:jc w:val="center"/>
              <w:rPr>
                <w:rFonts w:ascii="Times New Roman" w:hAnsi="Times New Roman" w:cs="Times New Roman"/>
                <w:b/>
                <w:sz w:val="24"/>
                <w:szCs w:val="24"/>
              </w:rPr>
            </w:pPr>
            <w:r w:rsidRPr="00377317">
              <w:rPr>
                <w:rFonts w:ascii="Times New Roman" w:hAnsi="Times New Roman" w:cs="Times New Roman"/>
                <w:sz w:val="24"/>
                <w:szCs w:val="24"/>
              </w:rPr>
              <w:t>Подпрограмма №1 «</w:t>
            </w:r>
            <w:r w:rsidRPr="00FC4BF7">
              <w:rPr>
                <w:rFonts w:ascii="Times New Roman" w:hAnsi="Times New Roman" w:cs="Times New Roman"/>
                <w:sz w:val="24"/>
                <w:szCs w:val="24"/>
              </w:rPr>
              <w:t>Создание условий для развития потенциала подрастающего поколения, молодежи</w:t>
            </w:r>
            <w:r w:rsidRPr="00377317">
              <w:rPr>
                <w:rFonts w:ascii="Times New Roman" w:hAnsi="Times New Roman" w:cs="Times New Roman"/>
                <w:sz w:val="24"/>
                <w:szCs w:val="24"/>
              </w:rPr>
              <w:t>».</w:t>
            </w:r>
          </w:p>
        </w:tc>
      </w:tr>
      <w:tr w:rsidR="0018660C" w:rsidRPr="00377317" w:rsidTr="0018660C">
        <w:tc>
          <w:tcPr>
            <w:tcW w:w="1929" w:type="dxa"/>
          </w:tcPr>
          <w:p w:rsidR="0018660C" w:rsidRPr="00E25091" w:rsidRDefault="0018660C" w:rsidP="0018660C">
            <w:pPr>
              <w:pStyle w:val="a3"/>
              <w:spacing w:line="276" w:lineRule="auto"/>
              <w:rPr>
                <w:rFonts w:ascii="Times New Roman" w:hAnsi="Times New Roman" w:cs="Times New Roman"/>
                <w:sz w:val="24"/>
                <w:szCs w:val="24"/>
              </w:rPr>
            </w:pPr>
            <w:r w:rsidRPr="00E25091">
              <w:rPr>
                <w:rFonts w:ascii="Times New Roman" w:hAnsi="Times New Roman" w:cs="Times New Roman"/>
                <w:sz w:val="24"/>
                <w:szCs w:val="24"/>
              </w:rPr>
              <w:t>Подпрограмма №1 «</w:t>
            </w:r>
            <w:r w:rsidRPr="00FC4BF7">
              <w:rPr>
                <w:rFonts w:ascii="Times New Roman" w:hAnsi="Times New Roman" w:cs="Times New Roman"/>
                <w:sz w:val="24"/>
                <w:szCs w:val="24"/>
              </w:rPr>
              <w:t>Создание условий для развития потенциала подрастающего поколения, молодежи</w:t>
            </w:r>
            <w:r w:rsidRPr="00CF0354">
              <w:rPr>
                <w:rFonts w:ascii="Times New Roman" w:hAnsi="Times New Roman" w:cs="Times New Roman"/>
                <w:sz w:val="24"/>
                <w:szCs w:val="24"/>
              </w:rPr>
              <w:t>».</w:t>
            </w:r>
          </w:p>
        </w:tc>
        <w:tc>
          <w:tcPr>
            <w:tcW w:w="2469" w:type="dxa"/>
          </w:tcPr>
          <w:p w:rsidR="0018660C" w:rsidRPr="0066143E" w:rsidRDefault="0018660C" w:rsidP="0018660C">
            <w:pPr>
              <w:spacing w:line="276" w:lineRule="auto"/>
              <w:rPr>
                <w:rFonts w:ascii="Times New Roman" w:hAnsi="Times New Roman" w:cs="Times New Roman"/>
                <w:bCs/>
                <w:iCs/>
                <w:sz w:val="24"/>
                <w:szCs w:val="24"/>
              </w:rPr>
            </w:pPr>
            <w:r w:rsidRPr="0066143E">
              <w:rPr>
                <w:rFonts w:ascii="Times New Roman" w:hAnsi="Times New Roman" w:cs="Times New Roman"/>
                <w:sz w:val="24"/>
                <w:szCs w:val="24"/>
              </w:rPr>
              <w:t>Численность подростков и молодежи охваченными мероприятиями (различной формы), направленными на обеспечение государств</w:t>
            </w:r>
            <w:r>
              <w:rPr>
                <w:rFonts w:ascii="Times New Roman" w:hAnsi="Times New Roman" w:cs="Times New Roman"/>
                <w:sz w:val="24"/>
                <w:szCs w:val="24"/>
              </w:rPr>
              <w:t>енной  молодежной политики.</w:t>
            </w:r>
          </w:p>
        </w:tc>
        <w:tc>
          <w:tcPr>
            <w:tcW w:w="1396" w:type="dxa"/>
          </w:tcPr>
          <w:p w:rsidR="0018660C" w:rsidRPr="0066143E"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 от общей числен-</w:t>
            </w:r>
            <w:proofErr w:type="spellStart"/>
            <w:r>
              <w:rPr>
                <w:rFonts w:ascii="Times New Roman" w:hAnsi="Times New Roman" w:cs="Times New Roman"/>
                <w:sz w:val="24"/>
                <w:szCs w:val="24"/>
              </w:rPr>
              <w:t>ности</w:t>
            </w:r>
            <w:proofErr w:type="spellEnd"/>
            <w:r>
              <w:rPr>
                <w:rFonts w:ascii="Times New Roman" w:hAnsi="Times New Roman" w:cs="Times New Roman"/>
                <w:sz w:val="24"/>
                <w:szCs w:val="24"/>
              </w:rPr>
              <w:t xml:space="preserve"> моло</w:t>
            </w:r>
            <w:r w:rsidRPr="0066143E">
              <w:rPr>
                <w:rFonts w:ascii="Times New Roman" w:hAnsi="Times New Roman" w:cs="Times New Roman"/>
                <w:sz w:val="24"/>
                <w:szCs w:val="24"/>
              </w:rPr>
              <w:t>дежи</w:t>
            </w:r>
          </w:p>
        </w:tc>
        <w:tc>
          <w:tcPr>
            <w:tcW w:w="965" w:type="dxa"/>
          </w:tcPr>
          <w:p w:rsidR="0018660C" w:rsidRPr="00723A9D"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60 %</w:t>
            </w:r>
          </w:p>
        </w:tc>
        <w:tc>
          <w:tcPr>
            <w:tcW w:w="865" w:type="dxa"/>
          </w:tcPr>
          <w:p w:rsidR="0018660C" w:rsidRPr="00723A9D"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65 %</w:t>
            </w:r>
          </w:p>
        </w:tc>
        <w:tc>
          <w:tcPr>
            <w:tcW w:w="978" w:type="dxa"/>
            <w:tcBorders>
              <w:right w:val="single" w:sz="4" w:space="0" w:color="auto"/>
            </w:tcBorders>
          </w:tcPr>
          <w:p w:rsidR="0018660C" w:rsidRPr="00723A9D"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68 %</w:t>
            </w:r>
          </w:p>
        </w:tc>
        <w:tc>
          <w:tcPr>
            <w:tcW w:w="992" w:type="dxa"/>
            <w:tcBorders>
              <w:left w:val="single" w:sz="4" w:space="0" w:color="auto"/>
              <w:right w:val="single" w:sz="4" w:space="0" w:color="auto"/>
            </w:tcBorders>
          </w:tcPr>
          <w:p w:rsidR="0018660C" w:rsidRPr="00723A9D"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70 %</w:t>
            </w:r>
          </w:p>
        </w:tc>
        <w:tc>
          <w:tcPr>
            <w:tcW w:w="1045" w:type="dxa"/>
            <w:tcBorders>
              <w:left w:val="single" w:sz="4" w:space="0" w:color="auto"/>
            </w:tcBorders>
          </w:tcPr>
          <w:p w:rsidR="0018660C" w:rsidRPr="00723A9D"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72 %</w:t>
            </w:r>
          </w:p>
        </w:tc>
        <w:tc>
          <w:tcPr>
            <w:tcW w:w="1624" w:type="dxa"/>
          </w:tcPr>
          <w:p w:rsidR="0018660C" w:rsidRPr="00E25091"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55 %</w:t>
            </w:r>
          </w:p>
        </w:tc>
        <w:tc>
          <w:tcPr>
            <w:tcW w:w="2086" w:type="dxa"/>
          </w:tcPr>
          <w:p w:rsidR="0018660C" w:rsidRPr="00E25091"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72 %</w:t>
            </w:r>
          </w:p>
        </w:tc>
      </w:tr>
    </w:tbl>
    <w:p w:rsidR="0018660C" w:rsidRPr="00377317" w:rsidRDefault="0018660C" w:rsidP="0018660C">
      <w:pPr>
        <w:pStyle w:val="a3"/>
        <w:spacing w:line="276" w:lineRule="auto"/>
        <w:ind w:left="360"/>
        <w:jc w:val="center"/>
        <w:rPr>
          <w:rFonts w:ascii="Times New Roman" w:hAnsi="Times New Roman" w:cs="Times New Roman"/>
          <w:b/>
          <w:sz w:val="24"/>
          <w:szCs w:val="24"/>
        </w:rPr>
      </w:pPr>
    </w:p>
    <w:p w:rsidR="0018660C" w:rsidRPr="00377317" w:rsidRDefault="0018660C" w:rsidP="0018660C">
      <w:pPr>
        <w:pStyle w:val="a3"/>
        <w:spacing w:line="276" w:lineRule="auto"/>
        <w:ind w:left="360"/>
        <w:jc w:val="center"/>
        <w:rPr>
          <w:rFonts w:ascii="Times New Roman" w:hAnsi="Times New Roman" w:cs="Times New Roman"/>
          <w:b/>
          <w:sz w:val="24"/>
          <w:szCs w:val="24"/>
        </w:rPr>
        <w:sectPr w:rsidR="0018660C" w:rsidRPr="00377317" w:rsidSect="0018660C">
          <w:pgSz w:w="16838" w:h="11906" w:orient="landscape"/>
          <w:pgMar w:top="794" w:right="567" w:bottom="851" w:left="1418" w:header="709" w:footer="709" w:gutter="0"/>
          <w:cols w:space="708"/>
          <w:docGrid w:linePitch="360"/>
        </w:sectPr>
      </w:pPr>
    </w:p>
    <w:p w:rsidR="0018660C" w:rsidRPr="00377317" w:rsidRDefault="0018660C" w:rsidP="0018660C">
      <w:pPr>
        <w:pStyle w:val="a4"/>
        <w:spacing w:line="276" w:lineRule="auto"/>
        <w:rPr>
          <w:b/>
        </w:rPr>
      </w:pPr>
    </w:p>
    <w:p w:rsidR="0018660C" w:rsidRPr="00377317" w:rsidRDefault="0018660C" w:rsidP="0018660C">
      <w:pPr>
        <w:pStyle w:val="a3"/>
        <w:numPr>
          <w:ilvl w:val="1"/>
          <w:numId w:val="9"/>
        </w:numPr>
        <w:spacing w:line="276" w:lineRule="auto"/>
        <w:jc w:val="center"/>
        <w:rPr>
          <w:rFonts w:ascii="Times New Roman" w:hAnsi="Times New Roman" w:cs="Times New Roman"/>
          <w:b/>
          <w:sz w:val="24"/>
          <w:szCs w:val="24"/>
        </w:rPr>
      </w:pPr>
      <w:r w:rsidRPr="00377317">
        <w:rPr>
          <w:rFonts w:ascii="Times New Roman" w:hAnsi="Times New Roman" w:cs="Times New Roman"/>
          <w:b/>
          <w:sz w:val="24"/>
          <w:szCs w:val="24"/>
        </w:rPr>
        <w:t xml:space="preserve"> Ресурсное обеспечение подпрограммы</w:t>
      </w:r>
    </w:p>
    <w:p w:rsidR="0018660C" w:rsidRPr="00377317" w:rsidRDefault="0018660C" w:rsidP="0018660C">
      <w:pPr>
        <w:spacing w:after="0"/>
        <w:ind w:firstLine="708"/>
        <w:jc w:val="both"/>
        <w:rPr>
          <w:rFonts w:ascii="Times New Roman" w:hAnsi="Times New Roman" w:cs="Times New Roman"/>
          <w:sz w:val="24"/>
          <w:szCs w:val="24"/>
        </w:rPr>
      </w:pPr>
      <w:r w:rsidRPr="00377317">
        <w:rPr>
          <w:rFonts w:ascii="Times New Roman" w:hAnsi="Times New Roman" w:cs="Times New Roman"/>
          <w:b/>
          <w:sz w:val="24"/>
          <w:szCs w:val="24"/>
        </w:rPr>
        <w:t>Организационное</w:t>
      </w:r>
      <w:r w:rsidRPr="00377317">
        <w:rPr>
          <w:rFonts w:ascii="Times New Roman" w:hAnsi="Times New Roman" w:cs="Times New Roman"/>
          <w:sz w:val="24"/>
          <w:szCs w:val="24"/>
        </w:rPr>
        <w:t xml:space="preserve"> обеспечение реализации подпрограммы «</w:t>
      </w:r>
      <w:r w:rsidRPr="00FC4BF7">
        <w:rPr>
          <w:rFonts w:ascii="Times New Roman" w:hAnsi="Times New Roman" w:cs="Times New Roman"/>
          <w:sz w:val="24"/>
          <w:szCs w:val="24"/>
        </w:rPr>
        <w:t>Создание условий для развития потенциала подрастающего поколения, молодежи</w:t>
      </w:r>
      <w:r w:rsidRPr="00377317">
        <w:rPr>
          <w:rFonts w:ascii="Times New Roman" w:hAnsi="Times New Roman" w:cs="Times New Roman"/>
          <w:sz w:val="24"/>
          <w:szCs w:val="24"/>
        </w:rPr>
        <w:t>» осуществляет Социальное управление МО «Алданский район».</w:t>
      </w:r>
    </w:p>
    <w:p w:rsidR="0018660C" w:rsidRDefault="0018660C" w:rsidP="0018660C">
      <w:pPr>
        <w:spacing w:after="0"/>
        <w:ind w:firstLine="708"/>
        <w:jc w:val="both"/>
        <w:rPr>
          <w:rFonts w:ascii="Times New Roman" w:hAnsi="Times New Roman" w:cs="Times New Roman"/>
          <w:sz w:val="24"/>
          <w:szCs w:val="24"/>
        </w:rPr>
      </w:pPr>
      <w:r w:rsidRPr="00377317">
        <w:rPr>
          <w:rFonts w:ascii="Times New Roman" w:hAnsi="Times New Roman" w:cs="Times New Roman"/>
          <w:b/>
          <w:sz w:val="24"/>
          <w:szCs w:val="24"/>
        </w:rPr>
        <w:t xml:space="preserve">Финансовое </w:t>
      </w:r>
      <w:r w:rsidRPr="00377317">
        <w:rPr>
          <w:rFonts w:ascii="Times New Roman" w:hAnsi="Times New Roman" w:cs="Times New Roman"/>
          <w:sz w:val="24"/>
          <w:szCs w:val="24"/>
        </w:rPr>
        <w:t>обеспечение для реализации подпрограммы «</w:t>
      </w:r>
      <w:r w:rsidRPr="00FC4BF7">
        <w:rPr>
          <w:rFonts w:ascii="Times New Roman" w:hAnsi="Times New Roman" w:cs="Times New Roman"/>
          <w:sz w:val="24"/>
          <w:szCs w:val="24"/>
        </w:rPr>
        <w:t>Создание условий для развития потенциала подрастающего поколения, молодежи</w:t>
      </w:r>
      <w:r w:rsidRPr="00377317">
        <w:rPr>
          <w:rFonts w:ascii="Times New Roman" w:hAnsi="Times New Roman" w:cs="Times New Roman"/>
          <w:sz w:val="24"/>
          <w:szCs w:val="24"/>
        </w:rPr>
        <w:t xml:space="preserve">» в сумме </w:t>
      </w:r>
      <w:r>
        <w:rPr>
          <w:rFonts w:ascii="Times New Roman" w:hAnsi="Times New Roman" w:cs="Times New Roman"/>
          <w:bCs/>
          <w:sz w:val="24"/>
          <w:szCs w:val="24"/>
        </w:rPr>
        <w:t>11 52</w:t>
      </w:r>
      <w:r w:rsidRPr="00377317">
        <w:rPr>
          <w:rFonts w:ascii="Times New Roman" w:hAnsi="Times New Roman" w:cs="Times New Roman"/>
          <w:bCs/>
          <w:sz w:val="24"/>
          <w:szCs w:val="24"/>
        </w:rPr>
        <w:t>0</w:t>
      </w:r>
      <w:r>
        <w:rPr>
          <w:rFonts w:ascii="Times New Roman" w:hAnsi="Times New Roman" w:cs="Times New Roman"/>
          <w:bCs/>
          <w:sz w:val="24"/>
          <w:szCs w:val="24"/>
        </w:rPr>
        <w:t xml:space="preserve"> 000 </w:t>
      </w:r>
      <w:r w:rsidRPr="00377317">
        <w:rPr>
          <w:rFonts w:ascii="Times New Roman" w:hAnsi="Times New Roman" w:cs="Times New Roman"/>
          <w:sz w:val="24"/>
          <w:szCs w:val="24"/>
        </w:rPr>
        <w:t>руб., осуществляется за счет средств бюджета МО «Алданский район».</w:t>
      </w:r>
    </w:p>
    <w:p w:rsidR="0018660C" w:rsidRPr="00377317" w:rsidRDefault="0018660C" w:rsidP="0018660C">
      <w:pPr>
        <w:spacing w:after="0"/>
        <w:ind w:firstLine="708"/>
        <w:jc w:val="both"/>
        <w:rPr>
          <w:rFonts w:ascii="Times New Roman" w:hAnsi="Times New Roman" w:cs="Times New Roman"/>
          <w:sz w:val="24"/>
          <w:szCs w:val="24"/>
        </w:rPr>
      </w:pPr>
    </w:p>
    <w:tbl>
      <w:tblPr>
        <w:tblStyle w:val="ad"/>
        <w:tblW w:w="0" w:type="auto"/>
        <w:tblInd w:w="1068" w:type="dxa"/>
        <w:tblLook w:val="04A0" w:firstRow="1" w:lastRow="0" w:firstColumn="1" w:lastColumn="0" w:noHBand="0" w:noVBand="1"/>
      </w:tblPr>
      <w:tblGrid>
        <w:gridCol w:w="4537"/>
        <w:gridCol w:w="4532"/>
      </w:tblGrid>
      <w:tr w:rsidR="0018660C" w:rsidRPr="00377317" w:rsidTr="0018660C">
        <w:tc>
          <w:tcPr>
            <w:tcW w:w="4537" w:type="dxa"/>
          </w:tcPr>
          <w:p w:rsidR="0018660C" w:rsidRPr="00377317" w:rsidRDefault="0018660C" w:rsidP="0018660C">
            <w:pPr>
              <w:pStyle w:val="a4"/>
              <w:spacing w:line="276" w:lineRule="auto"/>
              <w:ind w:left="0" w:right="-2"/>
              <w:jc w:val="both"/>
            </w:pPr>
            <w:r w:rsidRPr="00377317">
              <w:t>Источник финансирования</w:t>
            </w:r>
          </w:p>
        </w:tc>
        <w:tc>
          <w:tcPr>
            <w:tcW w:w="4532" w:type="dxa"/>
          </w:tcPr>
          <w:p w:rsidR="0018660C" w:rsidRPr="00377317" w:rsidRDefault="0018660C" w:rsidP="0018660C">
            <w:pPr>
              <w:pStyle w:val="a4"/>
              <w:spacing w:line="276" w:lineRule="auto"/>
              <w:ind w:left="0" w:right="-2"/>
              <w:jc w:val="both"/>
            </w:pPr>
            <w:r w:rsidRPr="00377317">
              <w:t>Объем финансирования, тыс. руб.</w:t>
            </w:r>
          </w:p>
        </w:tc>
      </w:tr>
      <w:tr w:rsidR="0018660C" w:rsidRPr="00377317" w:rsidTr="0018660C">
        <w:tc>
          <w:tcPr>
            <w:tcW w:w="4537" w:type="dxa"/>
          </w:tcPr>
          <w:p w:rsidR="0018660C" w:rsidRPr="00377317" w:rsidRDefault="0018660C" w:rsidP="0018660C">
            <w:pPr>
              <w:pStyle w:val="a4"/>
              <w:spacing w:line="276" w:lineRule="auto"/>
              <w:ind w:left="0" w:right="-2"/>
              <w:jc w:val="both"/>
            </w:pPr>
            <w:r w:rsidRPr="00377317">
              <w:t>ВСЕГО:</w:t>
            </w:r>
          </w:p>
        </w:tc>
        <w:tc>
          <w:tcPr>
            <w:tcW w:w="4532" w:type="dxa"/>
          </w:tcPr>
          <w:p w:rsidR="0018660C" w:rsidRPr="00377317" w:rsidRDefault="00297453" w:rsidP="0018660C">
            <w:pPr>
              <w:pStyle w:val="a4"/>
              <w:spacing w:line="276" w:lineRule="auto"/>
              <w:ind w:left="0" w:right="-2"/>
              <w:jc w:val="both"/>
            </w:pPr>
            <w:r>
              <w:t>10 838,32</w:t>
            </w:r>
          </w:p>
        </w:tc>
      </w:tr>
      <w:tr w:rsidR="0018660C" w:rsidRPr="00377317" w:rsidTr="0018660C">
        <w:tc>
          <w:tcPr>
            <w:tcW w:w="4537" w:type="dxa"/>
          </w:tcPr>
          <w:p w:rsidR="0018660C" w:rsidRPr="00377317" w:rsidRDefault="0018660C" w:rsidP="0018660C">
            <w:pPr>
              <w:pStyle w:val="a4"/>
              <w:spacing w:line="276" w:lineRule="auto"/>
              <w:ind w:left="0" w:right="-2"/>
              <w:jc w:val="both"/>
            </w:pPr>
            <w:r w:rsidRPr="00377317">
              <w:t>Федеральный бюджет</w:t>
            </w:r>
          </w:p>
        </w:tc>
        <w:tc>
          <w:tcPr>
            <w:tcW w:w="4532" w:type="dxa"/>
          </w:tcPr>
          <w:p w:rsidR="0018660C" w:rsidRPr="00377317" w:rsidRDefault="0018660C" w:rsidP="0018660C">
            <w:pPr>
              <w:pStyle w:val="a4"/>
              <w:spacing w:line="276" w:lineRule="auto"/>
              <w:ind w:left="0" w:right="-2"/>
              <w:jc w:val="both"/>
            </w:pPr>
          </w:p>
        </w:tc>
      </w:tr>
      <w:tr w:rsidR="0018660C" w:rsidRPr="00377317" w:rsidTr="0018660C">
        <w:trPr>
          <w:trHeight w:val="570"/>
        </w:trPr>
        <w:tc>
          <w:tcPr>
            <w:tcW w:w="4537" w:type="dxa"/>
          </w:tcPr>
          <w:p w:rsidR="0018660C" w:rsidRPr="00377317" w:rsidRDefault="0018660C" w:rsidP="0018660C">
            <w:pPr>
              <w:pStyle w:val="a4"/>
              <w:spacing w:line="276" w:lineRule="auto"/>
              <w:ind w:left="0" w:right="-2"/>
              <w:jc w:val="both"/>
            </w:pPr>
            <w:r w:rsidRPr="00377317">
              <w:t>Государственный бюджет Республики Саха (Якутия)</w:t>
            </w:r>
          </w:p>
        </w:tc>
        <w:tc>
          <w:tcPr>
            <w:tcW w:w="4532" w:type="dxa"/>
          </w:tcPr>
          <w:p w:rsidR="0018660C" w:rsidRPr="00377317" w:rsidRDefault="008D42BC" w:rsidP="0018660C">
            <w:pPr>
              <w:pStyle w:val="a4"/>
              <w:spacing w:line="276" w:lineRule="auto"/>
              <w:ind w:left="0" w:right="-2"/>
              <w:jc w:val="both"/>
            </w:pPr>
            <w:r>
              <w:t>1 248,32</w:t>
            </w:r>
          </w:p>
        </w:tc>
      </w:tr>
      <w:tr w:rsidR="0018660C" w:rsidRPr="00377317" w:rsidTr="0018660C">
        <w:tc>
          <w:tcPr>
            <w:tcW w:w="4537" w:type="dxa"/>
          </w:tcPr>
          <w:p w:rsidR="0018660C" w:rsidRPr="00377317" w:rsidRDefault="0018660C" w:rsidP="0018660C">
            <w:pPr>
              <w:pStyle w:val="a4"/>
              <w:spacing w:line="276" w:lineRule="auto"/>
              <w:ind w:left="0" w:right="-2"/>
              <w:jc w:val="both"/>
            </w:pPr>
            <w:r w:rsidRPr="00377317">
              <w:t>Местные бюджеты</w:t>
            </w:r>
          </w:p>
        </w:tc>
        <w:tc>
          <w:tcPr>
            <w:tcW w:w="4532" w:type="dxa"/>
          </w:tcPr>
          <w:p w:rsidR="0018660C" w:rsidRPr="00377317" w:rsidRDefault="002D17AF" w:rsidP="0018660C">
            <w:pPr>
              <w:pStyle w:val="a4"/>
              <w:spacing w:line="276" w:lineRule="auto"/>
              <w:ind w:left="0" w:right="-2"/>
              <w:jc w:val="both"/>
            </w:pPr>
            <w:r>
              <w:t xml:space="preserve">9 </w:t>
            </w:r>
            <w:r w:rsidR="000F022A">
              <w:t>59</w:t>
            </w:r>
            <w:r w:rsidR="0018660C" w:rsidRPr="002F2A18">
              <w:t>0,00</w:t>
            </w:r>
          </w:p>
        </w:tc>
      </w:tr>
      <w:tr w:rsidR="0018660C" w:rsidRPr="00377317" w:rsidTr="0018660C">
        <w:tc>
          <w:tcPr>
            <w:tcW w:w="4537" w:type="dxa"/>
          </w:tcPr>
          <w:p w:rsidR="0018660C" w:rsidRPr="00377317" w:rsidRDefault="0018660C" w:rsidP="0018660C">
            <w:pPr>
              <w:pStyle w:val="a4"/>
              <w:spacing w:line="276" w:lineRule="auto"/>
              <w:ind w:left="0" w:right="-2"/>
              <w:jc w:val="both"/>
            </w:pPr>
            <w:r w:rsidRPr="00377317">
              <w:t>Внебюджетные источники</w:t>
            </w:r>
          </w:p>
        </w:tc>
        <w:tc>
          <w:tcPr>
            <w:tcW w:w="4532" w:type="dxa"/>
          </w:tcPr>
          <w:p w:rsidR="0018660C" w:rsidRPr="00377317" w:rsidRDefault="0018660C" w:rsidP="0018660C">
            <w:pPr>
              <w:pStyle w:val="a4"/>
              <w:spacing w:line="276" w:lineRule="auto"/>
              <w:ind w:left="0" w:right="-2"/>
              <w:jc w:val="both"/>
            </w:pPr>
          </w:p>
        </w:tc>
      </w:tr>
      <w:tr w:rsidR="0018660C" w:rsidRPr="00377317" w:rsidTr="0018660C">
        <w:tc>
          <w:tcPr>
            <w:tcW w:w="4537" w:type="dxa"/>
          </w:tcPr>
          <w:p w:rsidR="0018660C" w:rsidRPr="00377317" w:rsidRDefault="0018660C" w:rsidP="0018660C">
            <w:pPr>
              <w:pStyle w:val="a4"/>
              <w:spacing w:line="276" w:lineRule="auto"/>
              <w:ind w:left="0" w:right="-2"/>
              <w:jc w:val="both"/>
            </w:pPr>
            <w:r w:rsidRPr="00377317">
              <w:t>Государственные гарантии</w:t>
            </w:r>
          </w:p>
        </w:tc>
        <w:tc>
          <w:tcPr>
            <w:tcW w:w="4532" w:type="dxa"/>
          </w:tcPr>
          <w:p w:rsidR="0018660C" w:rsidRPr="00377317" w:rsidRDefault="0018660C" w:rsidP="0018660C">
            <w:pPr>
              <w:pStyle w:val="a4"/>
              <w:spacing w:line="276" w:lineRule="auto"/>
              <w:ind w:left="0" w:right="-2"/>
              <w:jc w:val="both"/>
            </w:pPr>
          </w:p>
        </w:tc>
      </w:tr>
      <w:tr w:rsidR="0018660C" w:rsidRPr="00377317" w:rsidTr="0018660C">
        <w:tc>
          <w:tcPr>
            <w:tcW w:w="4537" w:type="dxa"/>
          </w:tcPr>
          <w:p w:rsidR="0018660C" w:rsidRPr="00377317" w:rsidRDefault="0018660C" w:rsidP="0018660C">
            <w:pPr>
              <w:pStyle w:val="a4"/>
              <w:spacing w:line="276" w:lineRule="auto"/>
              <w:ind w:left="0" w:right="-2"/>
              <w:jc w:val="both"/>
            </w:pPr>
            <w:r w:rsidRPr="00377317">
              <w:t>Инвестиционная надбавка</w:t>
            </w:r>
          </w:p>
        </w:tc>
        <w:tc>
          <w:tcPr>
            <w:tcW w:w="4532" w:type="dxa"/>
          </w:tcPr>
          <w:p w:rsidR="0018660C" w:rsidRPr="00377317" w:rsidRDefault="0018660C" w:rsidP="0018660C">
            <w:pPr>
              <w:pStyle w:val="a4"/>
              <w:spacing w:line="276" w:lineRule="auto"/>
              <w:ind w:left="0" w:right="-2"/>
              <w:jc w:val="both"/>
            </w:pPr>
          </w:p>
        </w:tc>
      </w:tr>
    </w:tbl>
    <w:p w:rsidR="0018660C" w:rsidRPr="00377317" w:rsidRDefault="0018660C" w:rsidP="0018660C">
      <w:pPr>
        <w:spacing w:after="0"/>
        <w:rPr>
          <w:rFonts w:ascii="Times New Roman" w:hAnsi="Times New Roman" w:cs="Times New Roman"/>
          <w:b/>
          <w:sz w:val="24"/>
          <w:szCs w:val="24"/>
        </w:rPr>
      </w:pPr>
    </w:p>
    <w:p w:rsidR="0018660C" w:rsidRPr="00377317" w:rsidRDefault="0018660C" w:rsidP="0018660C">
      <w:pPr>
        <w:pStyle w:val="a3"/>
        <w:numPr>
          <w:ilvl w:val="1"/>
          <w:numId w:val="9"/>
        </w:numPr>
        <w:spacing w:line="276" w:lineRule="auto"/>
        <w:jc w:val="center"/>
        <w:rPr>
          <w:rFonts w:ascii="Times New Roman" w:hAnsi="Times New Roman" w:cs="Times New Roman"/>
          <w:b/>
          <w:sz w:val="24"/>
          <w:szCs w:val="24"/>
        </w:rPr>
      </w:pPr>
      <w:r w:rsidRPr="00377317">
        <w:rPr>
          <w:rFonts w:ascii="Times New Roman" w:hAnsi="Times New Roman" w:cs="Times New Roman"/>
          <w:b/>
          <w:sz w:val="24"/>
          <w:szCs w:val="24"/>
        </w:rPr>
        <w:t xml:space="preserve"> Анализ управления подпрограммой с указанием рисков реализации подпрограммы и описание мер управления рисками реализации подпрограммы</w:t>
      </w:r>
    </w:p>
    <w:p w:rsidR="0018660C" w:rsidRPr="00377317" w:rsidRDefault="0018660C" w:rsidP="0018660C">
      <w:pPr>
        <w:pStyle w:val="a4"/>
        <w:spacing w:line="276" w:lineRule="auto"/>
        <w:ind w:left="360"/>
        <w:rPr>
          <w:b/>
        </w:rPr>
      </w:pPr>
    </w:p>
    <w:p w:rsidR="0018660C" w:rsidRPr="00377317" w:rsidRDefault="0018660C" w:rsidP="0018660C">
      <w:pPr>
        <w:pStyle w:val="a4"/>
        <w:spacing w:line="276" w:lineRule="auto"/>
        <w:ind w:left="360"/>
        <w:jc w:val="both"/>
      </w:pPr>
      <w:r w:rsidRPr="00377317">
        <w:t>Методика оценки достижения конечных результатов подпрограммы разрабатывается управлением экономики администрации МО «Алданский район» в соответствии с Постановлением главы от 31.12.2013г. № 3013 «О внесении изменений в постановление главы  МО «Алданский район» №133 от 13.02.2012г. «Об утверждении порядка разработки и реализации муниципальных программ МО «Алданский район»».</w:t>
      </w:r>
    </w:p>
    <w:p w:rsidR="0018660C" w:rsidRPr="00377317" w:rsidRDefault="0018660C" w:rsidP="0018660C">
      <w:pPr>
        <w:pStyle w:val="a4"/>
        <w:spacing w:line="276" w:lineRule="auto"/>
        <w:ind w:left="360"/>
        <w:jc w:val="both"/>
      </w:pPr>
      <w:r w:rsidRPr="00377317">
        <w:t>Управление экономики МО «Алданский район» ежегодно осуществляет оценку эффективности муниципальных программ на основе годовых отчетов ходе реализации программ, представляемых ответственным исполнителем.</w:t>
      </w:r>
    </w:p>
    <w:p w:rsidR="0018660C" w:rsidRPr="00377317" w:rsidRDefault="0018660C" w:rsidP="0018660C">
      <w:pPr>
        <w:pStyle w:val="a4"/>
        <w:spacing w:line="276" w:lineRule="auto"/>
        <w:ind w:left="360"/>
        <w:jc w:val="both"/>
      </w:pPr>
      <w:r w:rsidRPr="00377317">
        <w:t>Оценка эффективности реализации подпрограммы проводится в целях:</w:t>
      </w:r>
    </w:p>
    <w:p w:rsidR="0018660C" w:rsidRPr="00377317" w:rsidRDefault="0018660C" w:rsidP="0018660C">
      <w:pPr>
        <w:pStyle w:val="a4"/>
        <w:spacing w:line="276" w:lineRule="auto"/>
        <w:ind w:left="360"/>
        <w:jc w:val="both"/>
      </w:pPr>
      <w:r w:rsidRPr="00377317">
        <w:t>- выявления степени достижения запланированных результатов подпрограммы в отчетном году, фактически достигнутых значений целевых индикаторов с их плановыми значениями;</w:t>
      </w:r>
    </w:p>
    <w:p w:rsidR="0018660C" w:rsidRPr="00377317" w:rsidRDefault="0018660C" w:rsidP="0018660C">
      <w:pPr>
        <w:pStyle w:val="a4"/>
        <w:spacing w:line="276" w:lineRule="auto"/>
        <w:ind w:left="360"/>
        <w:jc w:val="both"/>
      </w:pPr>
      <w:r w:rsidRPr="00377317">
        <w:t>- выявления степени достижения запланированного уровня затрат фактически производственным затратам на реализацию программы в отчетном году с их плановыми значениями.</w:t>
      </w:r>
    </w:p>
    <w:p w:rsidR="0018660C" w:rsidRPr="00377317" w:rsidRDefault="0018660C" w:rsidP="0018660C">
      <w:pPr>
        <w:pStyle w:val="a4"/>
        <w:spacing w:line="276" w:lineRule="auto"/>
        <w:ind w:left="360"/>
        <w:jc w:val="both"/>
      </w:pPr>
      <w:r w:rsidRPr="00377317">
        <w:tab/>
        <w:t xml:space="preserve"> В случае выявления более низкой по сравнению с запланированной эффективности программы предложения о внесении изменений в подпрограмму, либо досрочное прекращение подпрограммы.</w:t>
      </w: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jc w:val="right"/>
        <w:rPr>
          <w:rFonts w:ascii="Times New Roman" w:hAnsi="Times New Roman" w:cs="Times New Roman"/>
          <w:sz w:val="24"/>
          <w:szCs w:val="24"/>
        </w:rPr>
      </w:pPr>
      <w:r w:rsidRPr="00377317">
        <w:rPr>
          <w:rFonts w:ascii="Times New Roman" w:hAnsi="Times New Roman" w:cs="Times New Roman"/>
          <w:sz w:val="24"/>
          <w:szCs w:val="24"/>
        </w:rPr>
        <w:lastRenderedPageBreak/>
        <w:t>ПРИЛОЖЕНИЕ №</w:t>
      </w:r>
      <w:r>
        <w:rPr>
          <w:rFonts w:ascii="Times New Roman" w:hAnsi="Times New Roman" w:cs="Times New Roman"/>
          <w:sz w:val="24"/>
          <w:szCs w:val="24"/>
        </w:rPr>
        <w:t>4</w:t>
      </w:r>
    </w:p>
    <w:p w:rsidR="0018660C" w:rsidRDefault="0018660C" w:rsidP="0018660C">
      <w:pPr>
        <w:pStyle w:val="ConsNonformat"/>
        <w:widowControl/>
        <w:spacing w:line="276" w:lineRule="auto"/>
        <w:jc w:val="right"/>
        <w:rPr>
          <w:rFonts w:ascii="Times New Roman" w:hAnsi="Times New Roman" w:cs="Times New Roman"/>
          <w:sz w:val="22"/>
          <w:szCs w:val="22"/>
        </w:rPr>
      </w:pPr>
      <w:r w:rsidRPr="00377317">
        <w:rPr>
          <w:rFonts w:ascii="Times New Roman" w:hAnsi="Times New Roman" w:cs="Times New Roman"/>
          <w:sz w:val="24"/>
          <w:szCs w:val="24"/>
        </w:rPr>
        <w:t xml:space="preserve">                                                    к муниципальной программе «</w:t>
      </w:r>
      <w:r w:rsidRPr="007B19C9">
        <w:rPr>
          <w:rFonts w:ascii="Times New Roman" w:hAnsi="Times New Roman" w:cs="Times New Roman"/>
          <w:sz w:val="22"/>
          <w:szCs w:val="22"/>
        </w:rPr>
        <w:t>Реализация молодежной, семейной</w:t>
      </w:r>
    </w:p>
    <w:p w:rsidR="0018660C" w:rsidRPr="00377317" w:rsidRDefault="0018660C" w:rsidP="0018660C">
      <w:pPr>
        <w:pStyle w:val="a3"/>
        <w:spacing w:line="276" w:lineRule="auto"/>
        <w:jc w:val="right"/>
        <w:rPr>
          <w:rFonts w:ascii="Times New Roman" w:hAnsi="Times New Roman" w:cs="Times New Roman"/>
          <w:sz w:val="24"/>
          <w:szCs w:val="24"/>
        </w:rPr>
      </w:pPr>
      <w:r w:rsidRPr="007B19C9">
        <w:rPr>
          <w:rFonts w:ascii="Times New Roman" w:hAnsi="Times New Roman" w:cs="Times New Roman"/>
        </w:rPr>
        <w:t>политики и патриотического воспитания в Алданском районе на 2018</w:t>
      </w:r>
      <w:r>
        <w:rPr>
          <w:rFonts w:ascii="Times New Roman" w:hAnsi="Times New Roman" w:cs="Times New Roman"/>
        </w:rPr>
        <w:t>-2022</w:t>
      </w:r>
      <w:r w:rsidRPr="007B19C9">
        <w:rPr>
          <w:rFonts w:ascii="Times New Roman" w:hAnsi="Times New Roman" w:cs="Times New Roman"/>
        </w:rPr>
        <w:t xml:space="preserve"> гг</w:t>
      </w:r>
      <w:r>
        <w:rPr>
          <w:rFonts w:ascii="Times New Roman" w:hAnsi="Times New Roman" w:cs="Times New Roman"/>
        </w:rPr>
        <w:t>.</w:t>
      </w:r>
      <w:r w:rsidRPr="00377317">
        <w:rPr>
          <w:rFonts w:ascii="Times New Roman" w:hAnsi="Times New Roman" w:cs="Times New Roman"/>
          <w:sz w:val="24"/>
          <w:szCs w:val="24"/>
        </w:rPr>
        <w:t>»</w:t>
      </w:r>
    </w:p>
    <w:p w:rsidR="0018660C" w:rsidRPr="00377317" w:rsidRDefault="0018660C" w:rsidP="0018660C">
      <w:pPr>
        <w:pStyle w:val="a3"/>
        <w:spacing w:line="276" w:lineRule="auto"/>
        <w:jc w:val="right"/>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jc w:val="center"/>
        <w:rPr>
          <w:rFonts w:ascii="Times New Roman" w:hAnsi="Times New Roman" w:cs="Times New Roman"/>
          <w:sz w:val="24"/>
          <w:szCs w:val="24"/>
        </w:rPr>
      </w:pPr>
    </w:p>
    <w:p w:rsidR="0018660C" w:rsidRPr="00377317" w:rsidRDefault="0018660C" w:rsidP="0018660C">
      <w:pPr>
        <w:pStyle w:val="a3"/>
        <w:spacing w:line="276" w:lineRule="auto"/>
        <w:jc w:val="center"/>
        <w:rPr>
          <w:rFonts w:ascii="Times New Roman" w:hAnsi="Times New Roman" w:cs="Times New Roman"/>
          <w:sz w:val="24"/>
          <w:szCs w:val="24"/>
        </w:rPr>
      </w:pPr>
    </w:p>
    <w:p w:rsidR="0018660C" w:rsidRPr="00377317" w:rsidRDefault="0018660C" w:rsidP="0018660C">
      <w:pPr>
        <w:pStyle w:val="a3"/>
        <w:spacing w:line="276" w:lineRule="auto"/>
        <w:jc w:val="center"/>
        <w:rPr>
          <w:rFonts w:ascii="Times New Roman" w:hAnsi="Times New Roman" w:cs="Times New Roman"/>
          <w:sz w:val="24"/>
          <w:szCs w:val="24"/>
        </w:rPr>
      </w:pPr>
    </w:p>
    <w:p w:rsidR="0018660C" w:rsidRPr="00377317" w:rsidRDefault="0018660C" w:rsidP="0018660C">
      <w:pPr>
        <w:pStyle w:val="a3"/>
        <w:spacing w:line="276" w:lineRule="auto"/>
        <w:jc w:val="center"/>
        <w:rPr>
          <w:rFonts w:ascii="Times New Roman" w:hAnsi="Times New Roman" w:cs="Times New Roman"/>
          <w:sz w:val="24"/>
          <w:szCs w:val="24"/>
        </w:rPr>
      </w:pPr>
    </w:p>
    <w:p w:rsidR="0018660C" w:rsidRPr="00377317" w:rsidRDefault="0018660C" w:rsidP="0018660C">
      <w:pPr>
        <w:pStyle w:val="a3"/>
        <w:spacing w:line="276" w:lineRule="auto"/>
        <w:jc w:val="center"/>
        <w:rPr>
          <w:rFonts w:ascii="Times New Roman" w:hAnsi="Times New Roman" w:cs="Times New Roman"/>
          <w:sz w:val="24"/>
          <w:szCs w:val="24"/>
        </w:rPr>
      </w:pPr>
    </w:p>
    <w:p w:rsidR="0018660C" w:rsidRPr="00377317" w:rsidRDefault="0018660C" w:rsidP="0018660C">
      <w:pPr>
        <w:pStyle w:val="a3"/>
        <w:spacing w:line="276" w:lineRule="auto"/>
        <w:jc w:val="center"/>
        <w:rPr>
          <w:rFonts w:ascii="Times New Roman" w:hAnsi="Times New Roman" w:cs="Times New Roman"/>
          <w:sz w:val="24"/>
          <w:szCs w:val="24"/>
        </w:rPr>
      </w:pPr>
    </w:p>
    <w:p w:rsidR="0018660C" w:rsidRPr="00377317" w:rsidRDefault="0018660C" w:rsidP="0018660C">
      <w:pPr>
        <w:pStyle w:val="a3"/>
        <w:spacing w:line="276" w:lineRule="auto"/>
        <w:jc w:val="center"/>
        <w:rPr>
          <w:rFonts w:ascii="Times New Roman" w:hAnsi="Times New Roman" w:cs="Times New Roman"/>
          <w:sz w:val="24"/>
          <w:szCs w:val="24"/>
        </w:rPr>
      </w:pPr>
    </w:p>
    <w:p w:rsidR="0018660C" w:rsidRPr="00377317" w:rsidRDefault="0018660C" w:rsidP="0018660C">
      <w:pPr>
        <w:pStyle w:val="a3"/>
        <w:spacing w:line="276" w:lineRule="auto"/>
        <w:jc w:val="center"/>
        <w:rPr>
          <w:rFonts w:ascii="Times New Roman" w:hAnsi="Times New Roman" w:cs="Times New Roman"/>
          <w:sz w:val="24"/>
          <w:szCs w:val="24"/>
        </w:rPr>
      </w:pPr>
    </w:p>
    <w:p w:rsidR="0018660C" w:rsidRPr="00377317" w:rsidRDefault="0018660C" w:rsidP="0018660C">
      <w:pPr>
        <w:pStyle w:val="a3"/>
        <w:spacing w:line="276" w:lineRule="auto"/>
        <w:jc w:val="center"/>
        <w:rPr>
          <w:rFonts w:ascii="Times New Roman" w:hAnsi="Times New Roman" w:cs="Times New Roman"/>
          <w:sz w:val="24"/>
          <w:szCs w:val="24"/>
        </w:rPr>
      </w:pPr>
    </w:p>
    <w:p w:rsidR="0018660C" w:rsidRPr="00377317" w:rsidRDefault="0018660C" w:rsidP="0018660C">
      <w:pPr>
        <w:spacing w:after="0"/>
        <w:jc w:val="center"/>
        <w:rPr>
          <w:rFonts w:ascii="Times New Roman" w:hAnsi="Times New Roman" w:cs="Times New Roman"/>
          <w:b/>
          <w:sz w:val="24"/>
          <w:szCs w:val="24"/>
        </w:rPr>
      </w:pPr>
      <w:r w:rsidRPr="00377317">
        <w:rPr>
          <w:rFonts w:ascii="Times New Roman" w:hAnsi="Times New Roman" w:cs="Times New Roman"/>
          <w:b/>
          <w:sz w:val="24"/>
          <w:szCs w:val="24"/>
        </w:rPr>
        <w:t xml:space="preserve">ПОДПРОГРАММА «ПАТРИОТИЧЕСКОЕ ВОСПИТАНИЕ МОЛОДЕЖИ» </w:t>
      </w:r>
    </w:p>
    <w:p w:rsidR="0018660C" w:rsidRPr="00377317" w:rsidRDefault="0018660C" w:rsidP="0018660C">
      <w:pPr>
        <w:pStyle w:val="a3"/>
        <w:spacing w:line="276" w:lineRule="auto"/>
        <w:jc w:val="center"/>
        <w:rPr>
          <w:rFonts w:ascii="Times New Roman" w:hAnsi="Times New Roman" w:cs="Times New Roman"/>
          <w:b/>
          <w:sz w:val="24"/>
          <w:szCs w:val="24"/>
        </w:rPr>
      </w:pPr>
    </w:p>
    <w:p w:rsidR="0018660C" w:rsidRPr="00377317" w:rsidRDefault="0018660C" w:rsidP="0018660C">
      <w:pPr>
        <w:pStyle w:val="a3"/>
        <w:spacing w:line="276" w:lineRule="auto"/>
        <w:jc w:val="center"/>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spacing w:after="0"/>
        <w:rPr>
          <w:rFonts w:ascii="Times New Roman" w:hAnsi="Times New Roman" w:cs="Times New Roman"/>
          <w:sz w:val="24"/>
          <w:szCs w:val="24"/>
        </w:rPr>
      </w:pPr>
    </w:p>
    <w:p w:rsidR="0018660C" w:rsidRPr="00377317" w:rsidRDefault="0018660C" w:rsidP="0018660C">
      <w:pPr>
        <w:spacing w:after="0"/>
        <w:rPr>
          <w:rFonts w:ascii="Times New Roman" w:hAnsi="Times New Roman" w:cs="Times New Roman"/>
          <w:sz w:val="24"/>
          <w:szCs w:val="24"/>
        </w:rPr>
      </w:pPr>
    </w:p>
    <w:p w:rsidR="0018660C" w:rsidRPr="00377317" w:rsidRDefault="0018660C" w:rsidP="0018660C">
      <w:pPr>
        <w:spacing w:after="0"/>
        <w:rPr>
          <w:rFonts w:ascii="Times New Roman" w:hAnsi="Times New Roman" w:cs="Times New Roman"/>
          <w:sz w:val="24"/>
          <w:szCs w:val="24"/>
        </w:rPr>
      </w:pPr>
    </w:p>
    <w:p w:rsidR="0018660C" w:rsidRPr="00377317" w:rsidRDefault="0018660C" w:rsidP="0018660C">
      <w:pPr>
        <w:spacing w:after="0"/>
        <w:rPr>
          <w:rFonts w:ascii="Times New Roman" w:hAnsi="Times New Roman" w:cs="Times New Roman"/>
          <w:sz w:val="24"/>
          <w:szCs w:val="24"/>
        </w:rPr>
      </w:pPr>
    </w:p>
    <w:p w:rsidR="0018660C" w:rsidRPr="00377317" w:rsidRDefault="0018660C" w:rsidP="0018660C">
      <w:pPr>
        <w:spacing w:after="0"/>
        <w:rPr>
          <w:rFonts w:ascii="Times New Roman" w:hAnsi="Times New Roman" w:cs="Times New Roman"/>
          <w:sz w:val="24"/>
          <w:szCs w:val="24"/>
        </w:rPr>
      </w:pPr>
    </w:p>
    <w:p w:rsidR="0018660C" w:rsidRPr="00377317" w:rsidRDefault="0018660C" w:rsidP="0018660C">
      <w:pPr>
        <w:spacing w:after="0"/>
        <w:rPr>
          <w:rFonts w:ascii="Times New Roman" w:hAnsi="Times New Roman" w:cs="Times New Roman"/>
          <w:sz w:val="24"/>
          <w:szCs w:val="24"/>
        </w:rPr>
      </w:pPr>
      <w:r>
        <w:rPr>
          <w:rFonts w:ascii="Times New Roman" w:hAnsi="Times New Roman" w:cs="Times New Roman"/>
          <w:sz w:val="24"/>
          <w:szCs w:val="24"/>
        </w:rPr>
        <w:lastRenderedPageBreak/>
        <w:t>ПАСПОРТ ПОДПРОГРАММЫ  «ВОСПИТАНИЕ ПАТРИОТИЗМА У ГРАЖДАН-НАЦИОНАЛЬНАЯ ИДЕЯ ГОСУДАРСТВА</w:t>
      </w:r>
      <w:r w:rsidRPr="00377317">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6512"/>
      </w:tblGrid>
      <w:tr w:rsidR="0018660C" w:rsidRPr="00377317" w:rsidTr="0018660C">
        <w:trPr>
          <w:trHeight w:val="543"/>
        </w:trPr>
        <w:tc>
          <w:tcPr>
            <w:tcW w:w="3059" w:type="dxa"/>
          </w:tcPr>
          <w:p w:rsidR="0018660C" w:rsidRPr="00377317" w:rsidRDefault="0018660C" w:rsidP="0018660C">
            <w:pPr>
              <w:pStyle w:val="a4"/>
              <w:numPr>
                <w:ilvl w:val="0"/>
                <w:numId w:val="10"/>
              </w:numPr>
              <w:spacing w:line="276" w:lineRule="auto"/>
            </w:pPr>
            <w:r w:rsidRPr="00377317">
              <w:t>Наименование подпрограммы</w:t>
            </w:r>
          </w:p>
        </w:tc>
        <w:tc>
          <w:tcPr>
            <w:tcW w:w="6512" w:type="dxa"/>
          </w:tcPr>
          <w:p w:rsidR="0018660C" w:rsidRPr="00377317" w:rsidRDefault="0018660C" w:rsidP="0018660C">
            <w:pPr>
              <w:spacing w:after="0"/>
              <w:contextualSpacing/>
              <w:rPr>
                <w:rFonts w:ascii="Times New Roman" w:hAnsi="Times New Roman" w:cs="Times New Roman"/>
                <w:sz w:val="24"/>
                <w:szCs w:val="24"/>
              </w:rPr>
            </w:pPr>
            <w:r w:rsidRPr="00377317">
              <w:rPr>
                <w:rFonts w:ascii="Times New Roman" w:hAnsi="Times New Roman" w:cs="Times New Roman"/>
                <w:sz w:val="24"/>
                <w:szCs w:val="24"/>
              </w:rPr>
              <w:t>«</w:t>
            </w:r>
            <w:r w:rsidRPr="00794D98">
              <w:rPr>
                <w:rFonts w:ascii="Times New Roman" w:hAnsi="Times New Roman" w:cs="Times New Roman"/>
              </w:rPr>
              <w:t>Воспитание патриотизма у граждан- национальная идея государства</w:t>
            </w:r>
            <w:r w:rsidRPr="00377317">
              <w:rPr>
                <w:rFonts w:ascii="Times New Roman" w:hAnsi="Times New Roman" w:cs="Times New Roman"/>
                <w:sz w:val="24"/>
                <w:szCs w:val="24"/>
              </w:rPr>
              <w:t>»</w:t>
            </w:r>
          </w:p>
        </w:tc>
      </w:tr>
      <w:tr w:rsidR="0018660C" w:rsidRPr="00377317" w:rsidTr="0018660C">
        <w:trPr>
          <w:trHeight w:val="1219"/>
        </w:trPr>
        <w:tc>
          <w:tcPr>
            <w:tcW w:w="3059" w:type="dxa"/>
          </w:tcPr>
          <w:p w:rsidR="0018660C" w:rsidRPr="00377317" w:rsidRDefault="0018660C" w:rsidP="0018660C">
            <w:pPr>
              <w:spacing w:after="0"/>
              <w:contextualSpacing/>
              <w:rPr>
                <w:rFonts w:ascii="Times New Roman" w:hAnsi="Times New Roman" w:cs="Times New Roman"/>
                <w:sz w:val="24"/>
                <w:szCs w:val="24"/>
              </w:rPr>
            </w:pPr>
          </w:p>
          <w:p w:rsidR="0018660C" w:rsidRPr="00377317" w:rsidRDefault="0018660C" w:rsidP="0018660C">
            <w:pPr>
              <w:pStyle w:val="a4"/>
              <w:numPr>
                <w:ilvl w:val="0"/>
                <w:numId w:val="10"/>
              </w:numPr>
              <w:spacing w:line="276" w:lineRule="auto"/>
            </w:pPr>
            <w:r w:rsidRPr="00377317">
              <w:t xml:space="preserve">Основания для разработки </w:t>
            </w:r>
          </w:p>
          <w:p w:rsidR="0018660C" w:rsidRPr="00377317" w:rsidRDefault="0018660C" w:rsidP="0018660C">
            <w:pPr>
              <w:spacing w:after="0"/>
              <w:ind w:left="720"/>
              <w:contextualSpacing/>
              <w:rPr>
                <w:rFonts w:ascii="Times New Roman" w:hAnsi="Times New Roman" w:cs="Times New Roman"/>
                <w:sz w:val="24"/>
                <w:szCs w:val="24"/>
              </w:rPr>
            </w:pPr>
            <w:r w:rsidRPr="00377317">
              <w:rPr>
                <w:rFonts w:ascii="Times New Roman" w:hAnsi="Times New Roman" w:cs="Times New Roman"/>
                <w:sz w:val="24"/>
                <w:szCs w:val="24"/>
              </w:rPr>
              <w:t>муниципальной подпрограммы</w:t>
            </w:r>
          </w:p>
        </w:tc>
        <w:tc>
          <w:tcPr>
            <w:tcW w:w="6512" w:type="dxa"/>
          </w:tcPr>
          <w:p w:rsidR="0018660C" w:rsidRPr="00377317" w:rsidRDefault="0018660C" w:rsidP="0018660C">
            <w:pPr>
              <w:widowControl w:val="0"/>
              <w:spacing w:after="0"/>
              <w:ind w:left="79"/>
              <w:rPr>
                <w:rFonts w:ascii="Times New Roman" w:hAnsi="Times New Roman" w:cs="Times New Roman"/>
                <w:sz w:val="24"/>
                <w:szCs w:val="24"/>
              </w:rPr>
            </w:pPr>
            <w:r w:rsidRPr="00377317">
              <w:rPr>
                <w:rFonts w:ascii="Times New Roman" w:hAnsi="Times New Roman" w:cs="Times New Roman"/>
                <w:sz w:val="24"/>
                <w:szCs w:val="24"/>
              </w:rPr>
              <w:t>Закон Республики Саха (Якутия) от 3 декабря 1998 г. З N 49-II "О государственной молодежной политике в Республике Саха (Якутия)";</w:t>
            </w:r>
          </w:p>
          <w:p w:rsidR="0018660C" w:rsidRPr="00377317" w:rsidRDefault="0018660C" w:rsidP="0018660C">
            <w:pPr>
              <w:widowControl w:val="0"/>
              <w:spacing w:after="0"/>
              <w:ind w:left="79"/>
              <w:rPr>
                <w:rFonts w:ascii="Times New Roman" w:hAnsi="Times New Roman" w:cs="Times New Roman"/>
                <w:sz w:val="24"/>
                <w:szCs w:val="24"/>
              </w:rPr>
            </w:pPr>
            <w:r w:rsidRPr="00377317">
              <w:rPr>
                <w:rFonts w:ascii="Times New Roman" w:hAnsi="Times New Roman" w:cs="Times New Roman"/>
                <w:sz w:val="24"/>
                <w:szCs w:val="24"/>
              </w:rPr>
              <w:br/>
              <w:t xml:space="preserve">Указ Президента Республики Саха (Якутия) </w:t>
            </w:r>
            <w:hyperlink r:id="rId15" w:history="1">
              <w:r w:rsidRPr="00377317">
                <w:rPr>
                  <w:rStyle w:val="a6"/>
                  <w:rFonts w:ascii="Times New Roman" w:hAnsi="Times New Roman" w:cs="Times New Roman"/>
                  <w:color w:val="auto"/>
                  <w:sz w:val="24"/>
                  <w:szCs w:val="24"/>
                </w:rPr>
                <w:t>от 10 июля 2011 г. N 808 "Об утверждения Перечня государственных программ Республики Саха (Якутия) на 2012 - 2016 годы"</w:t>
              </w:r>
            </w:hyperlink>
            <w:r w:rsidRPr="00377317">
              <w:rPr>
                <w:rFonts w:ascii="Times New Roman" w:hAnsi="Times New Roman" w:cs="Times New Roman"/>
                <w:sz w:val="24"/>
                <w:szCs w:val="24"/>
              </w:rPr>
              <w:t>;</w:t>
            </w:r>
          </w:p>
          <w:p w:rsidR="0018660C" w:rsidRPr="00377317" w:rsidRDefault="0018660C" w:rsidP="0018660C">
            <w:pPr>
              <w:widowControl w:val="0"/>
              <w:spacing w:after="0"/>
              <w:ind w:left="79"/>
              <w:rPr>
                <w:rFonts w:ascii="Times New Roman" w:hAnsi="Times New Roman" w:cs="Times New Roman"/>
                <w:sz w:val="24"/>
                <w:szCs w:val="24"/>
              </w:rPr>
            </w:pPr>
          </w:p>
          <w:p w:rsidR="0018660C" w:rsidRPr="00377317" w:rsidRDefault="0018660C" w:rsidP="0018660C">
            <w:pPr>
              <w:widowControl w:val="0"/>
              <w:spacing w:after="0"/>
              <w:ind w:left="79"/>
              <w:rPr>
                <w:rFonts w:ascii="Times New Roman" w:hAnsi="Times New Roman" w:cs="Times New Roman"/>
                <w:sz w:val="24"/>
                <w:szCs w:val="24"/>
              </w:rPr>
            </w:pPr>
            <w:r w:rsidRPr="00377317">
              <w:rPr>
                <w:rFonts w:ascii="Times New Roman" w:hAnsi="Times New Roman" w:cs="Times New Roman"/>
                <w:sz w:val="24"/>
                <w:szCs w:val="24"/>
              </w:rPr>
              <w:t>Постановление Главы МО «Алданский район» № 133п от 13.02.1012 г. «Об утверждении порядка разработки и реализации муниципальных программ МО «Алданский район»»</w:t>
            </w:r>
          </w:p>
          <w:p w:rsidR="0018660C" w:rsidRPr="00377317" w:rsidRDefault="0018660C" w:rsidP="0018660C">
            <w:pPr>
              <w:widowControl w:val="0"/>
              <w:spacing w:after="0"/>
              <w:ind w:left="79"/>
              <w:rPr>
                <w:rFonts w:ascii="Times New Roman" w:hAnsi="Times New Roman" w:cs="Times New Roman"/>
                <w:sz w:val="24"/>
                <w:szCs w:val="24"/>
              </w:rPr>
            </w:pPr>
          </w:p>
        </w:tc>
      </w:tr>
      <w:tr w:rsidR="0018660C" w:rsidRPr="00377317" w:rsidTr="0018660C">
        <w:trPr>
          <w:trHeight w:val="1219"/>
        </w:trPr>
        <w:tc>
          <w:tcPr>
            <w:tcW w:w="3059" w:type="dxa"/>
          </w:tcPr>
          <w:p w:rsidR="0018660C" w:rsidRPr="00377317" w:rsidRDefault="0018660C" w:rsidP="0018660C">
            <w:pPr>
              <w:pStyle w:val="a3"/>
              <w:numPr>
                <w:ilvl w:val="0"/>
                <w:numId w:val="10"/>
              </w:numPr>
              <w:spacing w:line="276" w:lineRule="auto"/>
              <w:rPr>
                <w:rFonts w:ascii="Times New Roman" w:hAnsi="Times New Roman" w:cs="Times New Roman"/>
                <w:sz w:val="24"/>
                <w:szCs w:val="24"/>
              </w:rPr>
            </w:pPr>
            <w:r w:rsidRPr="00377317">
              <w:rPr>
                <w:rFonts w:ascii="Times New Roman" w:hAnsi="Times New Roman" w:cs="Times New Roman"/>
                <w:sz w:val="24"/>
                <w:szCs w:val="24"/>
              </w:rPr>
              <w:t>Ответственный исполнитель муниципальной подпрограммы</w:t>
            </w:r>
          </w:p>
        </w:tc>
        <w:tc>
          <w:tcPr>
            <w:tcW w:w="6512" w:type="dxa"/>
          </w:tcPr>
          <w:p w:rsidR="0018660C" w:rsidRPr="00377317" w:rsidRDefault="0018660C" w:rsidP="0018660C">
            <w:pPr>
              <w:spacing w:after="0"/>
              <w:jc w:val="both"/>
              <w:rPr>
                <w:rFonts w:ascii="Times New Roman" w:hAnsi="Times New Roman" w:cs="Times New Roman"/>
                <w:sz w:val="24"/>
                <w:szCs w:val="24"/>
              </w:rPr>
            </w:pPr>
            <w:r w:rsidRPr="00377317">
              <w:rPr>
                <w:rFonts w:ascii="Times New Roman" w:hAnsi="Times New Roman" w:cs="Times New Roman"/>
                <w:sz w:val="24"/>
                <w:szCs w:val="24"/>
              </w:rPr>
              <w:t>Социальное управление администрации МО « Алданский район»</w:t>
            </w:r>
          </w:p>
        </w:tc>
      </w:tr>
      <w:tr w:rsidR="0018660C" w:rsidRPr="00377317" w:rsidTr="0018660C">
        <w:tc>
          <w:tcPr>
            <w:tcW w:w="3059" w:type="dxa"/>
          </w:tcPr>
          <w:p w:rsidR="0018660C" w:rsidRPr="00377317" w:rsidRDefault="0018660C" w:rsidP="0018660C">
            <w:pPr>
              <w:numPr>
                <w:ilvl w:val="0"/>
                <w:numId w:val="10"/>
              </w:numPr>
              <w:spacing w:after="0"/>
              <w:contextualSpacing/>
              <w:rPr>
                <w:rFonts w:ascii="Times New Roman" w:hAnsi="Times New Roman" w:cs="Times New Roman"/>
                <w:sz w:val="24"/>
                <w:szCs w:val="24"/>
              </w:rPr>
            </w:pPr>
            <w:r w:rsidRPr="00377317">
              <w:rPr>
                <w:rFonts w:ascii="Times New Roman" w:hAnsi="Times New Roman" w:cs="Times New Roman"/>
                <w:sz w:val="24"/>
                <w:szCs w:val="24"/>
              </w:rPr>
              <w:t>Соисполнители муниципальной подпрограммы</w:t>
            </w:r>
          </w:p>
        </w:tc>
        <w:tc>
          <w:tcPr>
            <w:tcW w:w="6512" w:type="dxa"/>
          </w:tcPr>
          <w:p w:rsidR="0018660C" w:rsidRPr="00377317" w:rsidRDefault="0018660C" w:rsidP="0018660C">
            <w:pPr>
              <w:spacing w:after="0"/>
              <w:contextualSpacing/>
              <w:rPr>
                <w:rFonts w:ascii="Times New Roman" w:hAnsi="Times New Roman" w:cs="Times New Roman"/>
                <w:sz w:val="24"/>
                <w:szCs w:val="24"/>
              </w:rPr>
            </w:pPr>
            <w:r w:rsidRPr="00377317">
              <w:rPr>
                <w:rFonts w:ascii="Times New Roman" w:hAnsi="Times New Roman" w:cs="Times New Roman"/>
                <w:sz w:val="24"/>
                <w:szCs w:val="24"/>
              </w:rPr>
              <w:t>-МУ «Департамент образования  Алданского  района»;</w:t>
            </w:r>
          </w:p>
          <w:p w:rsidR="0018660C" w:rsidRPr="00377317" w:rsidRDefault="0018660C" w:rsidP="0018660C">
            <w:pPr>
              <w:spacing w:after="0"/>
              <w:contextualSpacing/>
              <w:rPr>
                <w:rFonts w:ascii="Times New Roman" w:hAnsi="Times New Roman" w:cs="Times New Roman"/>
                <w:sz w:val="24"/>
                <w:szCs w:val="24"/>
              </w:rPr>
            </w:pPr>
            <w:r w:rsidRPr="00377317">
              <w:rPr>
                <w:rFonts w:ascii="Times New Roman" w:hAnsi="Times New Roman" w:cs="Times New Roman"/>
                <w:sz w:val="24"/>
                <w:szCs w:val="24"/>
              </w:rPr>
              <w:t>-МУ «Управление культуры и искусства Алданского района»;</w:t>
            </w:r>
          </w:p>
          <w:p w:rsidR="0018660C" w:rsidRPr="00377317" w:rsidRDefault="0018660C" w:rsidP="0018660C">
            <w:pPr>
              <w:spacing w:after="0"/>
              <w:contextualSpacing/>
              <w:rPr>
                <w:rFonts w:ascii="Times New Roman" w:hAnsi="Times New Roman" w:cs="Times New Roman"/>
                <w:sz w:val="24"/>
                <w:szCs w:val="24"/>
              </w:rPr>
            </w:pPr>
            <w:r w:rsidRPr="00377317">
              <w:rPr>
                <w:rFonts w:ascii="Times New Roman" w:hAnsi="Times New Roman" w:cs="Times New Roman"/>
                <w:sz w:val="24"/>
                <w:szCs w:val="24"/>
              </w:rPr>
              <w:t xml:space="preserve">-Отдел военного комиссариата Республики Саха (Якутия) по </w:t>
            </w:r>
            <w:proofErr w:type="spellStart"/>
            <w:r w:rsidRPr="00377317">
              <w:rPr>
                <w:rFonts w:ascii="Times New Roman" w:hAnsi="Times New Roman" w:cs="Times New Roman"/>
                <w:sz w:val="24"/>
                <w:szCs w:val="24"/>
              </w:rPr>
              <w:t>Алданскому</w:t>
            </w:r>
            <w:proofErr w:type="spellEnd"/>
            <w:r w:rsidRPr="00377317">
              <w:rPr>
                <w:rFonts w:ascii="Times New Roman" w:hAnsi="Times New Roman" w:cs="Times New Roman"/>
                <w:sz w:val="24"/>
                <w:szCs w:val="24"/>
              </w:rPr>
              <w:t xml:space="preserve"> улусу;</w:t>
            </w:r>
          </w:p>
          <w:p w:rsidR="0018660C" w:rsidRPr="00377317" w:rsidRDefault="0018660C" w:rsidP="0018660C">
            <w:pPr>
              <w:spacing w:after="0"/>
              <w:contextualSpacing/>
              <w:rPr>
                <w:rFonts w:ascii="Times New Roman" w:hAnsi="Times New Roman" w:cs="Times New Roman"/>
                <w:sz w:val="24"/>
                <w:szCs w:val="24"/>
              </w:rPr>
            </w:pPr>
            <w:r w:rsidRPr="00377317">
              <w:rPr>
                <w:rFonts w:ascii="Times New Roman" w:hAnsi="Times New Roman" w:cs="Times New Roman"/>
                <w:sz w:val="24"/>
                <w:szCs w:val="24"/>
              </w:rPr>
              <w:t>-Районный Совет ветеранов войны и труда;</w:t>
            </w:r>
          </w:p>
          <w:p w:rsidR="0018660C" w:rsidRPr="00377317" w:rsidRDefault="0018660C" w:rsidP="0018660C">
            <w:pPr>
              <w:spacing w:after="0"/>
              <w:contextualSpacing/>
              <w:rPr>
                <w:rFonts w:ascii="Times New Roman" w:hAnsi="Times New Roman" w:cs="Times New Roman"/>
                <w:sz w:val="24"/>
                <w:szCs w:val="24"/>
              </w:rPr>
            </w:pPr>
            <w:r w:rsidRPr="00377317">
              <w:rPr>
                <w:rFonts w:ascii="Times New Roman" w:hAnsi="Times New Roman" w:cs="Times New Roman"/>
                <w:sz w:val="24"/>
                <w:szCs w:val="24"/>
              </w:rPr>
              <w:t>-Комитет Солдатских матерей;</w:t>
            </w:r>
          </w:p>
          <w:p w:rsidR="0018660C" w:rsidRPr="00377317" w:rsidRDefault="0018660C" w:rsidP="0018660C">
            <w:pPr>
              <w:spacing w:after="0"/>
              <w:contextualSpacing/>
              <w:rPr>
                <w:rFonts w:ascii="Times New Roman" w:hAnsi="Times New Roman" w:cs="Times New Roman"/>
                <w:sz w:val="24"/>
                <w:szCs w:val="24"/>
              </w:rPr>
            </w:pPr>
            <w:r w:rsidRPr="00377317">
              <w:rPr>
                <w:rFonts w:ascii="Times New Roman" w:hAnsi="Times New Roman" w:cs="Times New Roman"/>
                <w:sz w:val="24"/>
                <w:szCs w:val="24"/>
              </w:rPr>
              <w:t xml:space="preserve">-МУ МО «Город Алдан» </w:t>
            </w:r>
            <w:proofErr w:type="spellStart"/>
            <w:r w:rsidRPr="00377317">
              <w:rPr>
                <w:rFonts w:ascii="Times New Roman" w:hAnsi="Times New Roman" w:cs="Times New Roman"/>
                <w:sz w:val="24"/>
                <w:szCs w:val="24"/>
              </w:rPr>
              <w:t>Алданскийисторико</w:t>
            </w:r>
            <w:proofErr w:type="spellEnd"/>
            <w:r w:rsidRPr="00377317">
              <w:rPr>
                <w:rFonts w:ascii="Times New Roman" w:hAnsi="Times New Roman" w:cs="Times New Roman"/>
                <w:sz w:val="24"/>
                <w:szCs w:val="24"/>
              </w:rPr>
              <w:t xml:space="preserve">  -краеведческий музей»;</w:t>
            </w:r>
          </w:p>
          <w:p w:rsidR="0018660C" w:rsidRPr="00377317" w:rsidRDefault="0018660C" w:rsidP="0018660C">
            <w:pPr>
              <w:spacing w:after="0"/>
              <w:contextualSpacing/>
              <w:rPr>
                <w:rFonts w:ascii="Times New Roman" w:hAnsi="Times New Roman" w:cs="Times New Roman"/>
                <w:sz w:val="24"/>
                <w:szCs w:val="24"/>
              </w:rPr>
            </w:pPr>
            <w:r w:rsidRPr="00377317">
              <w:rPr>
                <w:rFonts w:ascii="Times New Roman" w:hAnsi="Times New Roman" w:cs="Times New Roman"/>
                <w:sz w:val="24"/>
                <w:szCs w:val="24"/>
              </w:rPr>
              <w:t>-ЯРО «Боевое братство»;</w:t>
            </w:r>
          </w:p>
          <w:p w:rsidR="0018660C" w:rsidRPr="00377317" w:rsidRDefault="0018660C" w:rsidP="0018660C">
            <w:pPr>
              <w:spacing w:after="0"/>
              <w:contextualSpacing/>
              <w:rPr>
                <w:rFonts w:ascii="Times New Roman" w:hAnsi="Times New Roman" w:cs="Times New Roman"/>
                <w:sz w:val="24"/>
                <w:szCs w:val="24"/>
              </w:rPr>
            </w:pPr>
            <w:r w:rsidRPr="00377317">
              <w:rPr>
                <w:rFonts w:ascii="Times New Roman" w:hAnsi="Times New Roman" w:cs="Times New Roman"/>
                <w:sz w:val="24"/>
                <w:szCs w:val="24"/>
              </w:rPr>
              <w:t>-ОО «Развитие и популяризация парашютного спорта в Алданском районе РС(Я)»;</w:t>
            </w:r>
          </w:p>
          <w:p w:rsidR="0018660C" w:rsidRPr="00377317" w:rsidRDefault="0018660C" w:rsidP="0018660C">
            <w:pPr>
              <w:pStyle w:val="a3"/>
              <w:spacing w:line="276" w:lineRule="auto"/>
              <w:jc w:val="both"/>
              <w:rPr>
                <w:rFonts w:ascii="Times New Roman" w:hAnsi="Times New Roman" w:cs="Times New Roman"/>
                <w:sz w:val="24"/>
                <w:szCs w:val="24"/>
              </w:rPr>
            </w:pPr>
            <w:r w:rsidRPr="00377317">
              <w:rPr>
                <w:rFonts w:ascii="Times New Roman" w:hAnsi="Times New Roman" w:cs="Times New Roman"/>
                <w:bCs/>
                <w:color w:val="000000"/>
                <w:spacing w:val="1"/>
                <w:sz w:val="24"/>
                <w:szCs w:val="24"/>
              </w:rPr>
              <w:t>-</w:t>
            </w:r>
            <w:proofErr w:type="spellStart"/>
            <w:r w:rsidRPr="00377317">
              <w:rPr>
                <w:rFonts w:ascii="Times New Roman" w:hAnsi="Times New Roman" w:cs="Times New Roman"/>
                <w:bCs/>
                <w:color w:val="000000"/>
                <w:spacing w:val="1"/>
                <w:sz w:val="24"/>
                <w:szCs w:val="24"/>
              </w:rPr>
              <w:t>А</w:t>
            </w:r>
            <w:r w:rsidRPr="00377317">
              <w:rPr>
                <w:rFonts w:ascii="Times New Roman" w:hAnsi="Times New Roman" w:cs="Times New Roman"/>
                <w:sz w:val="24"/>
                <w:szCs w:val="24"/>
              </w:rPr>
              <w:t>лданское</w:t>
            </w:r>
            <w:proofErr w:type="spellEnd"/>
            <w:r w:rsidRPr="00377317">
              <w:rPr>
                <w:rFonts w:ascii="Times New Roman" w:hAnsi="Times New Roman" w:cs="Times New Roman"/>
                <w:sz w:val="24"/>
                <w:szCs w:val="24"/>
              </w:rPr>
              <w:t xml:space="preserve"> станичное казачье общество «</w:t>
            </w:r>
            <w:proofErr w:type="spellStart"/>
            <w:r w:rsidRPr="00377317">
              <w:rPr>
                <w:rFonts w:ascii="Times New Roman" w:hAnsi="Times New Roman" w:cs="Times New Roman"/>
                <w:sz w:val="24"/>
                <w:szCs w:val="24"/>
              </w:rPr>
              <w:t>Алданская</w:t>
            </w:r>
            <w:proofErr w:type="spellEnd"/>
            <w:r w:rsidRPr="00377317">
              <w:rPr>
                <w:rFonts w:ascii="Times New Roman" w:hAnsi="Times New Roman" w:cs="Times New Roman"/>
                <w:sz w:val="24"/>
                <w:szCs w:val="24"/>
              </w:rPr>
              <w:t xml:space="preserve"> станичная казачья команда»;</w:t>
            </w:r>
          </w:p>
          <w:p w:rsidR="0018660C" w:rsidRPr="00377317" w:rsidRDefault="0018660C" w:rsidP="0018660C">
            <w:pPr>
              <w:pStyle w:val="a3"/>
              <w:spacing w:line="276" w:lineRule="auto"/>
              <w:jc w:val="both"/>
              <w:rPr>
                <w:rFonts w:ascii="Times New Roman" w:hAnsi="Times New Roman" w:cs="Times New Roman"/>
                <w:sz w:val="24"/>
                <w:szCs w:val="24"/>
              </w:rPr>
            </w:pPr>
            <w:r w:rsidRPr="00377317">
              <w:rPr>
                <w:rFonts w:ascii="Times New Roman" w:hAnsi="Times New Roman" w:cs="Times New Roman"/>
                <w:sz w:val="24"/>
                <w:szCs w:val="24"/>
              </w:rPr>
              <w:t>-Органы местного самоуправления (Алданский район);</w:t>
            </w:r>
          </w:p>
          <w:p w:rsidR="0018660C" w:rsidRPr="00377317" w:rsidRDefault="0018660C" w:rsidP="0018660C">
            <w:pPr>
              <w:spacing w:after="0"/>
              <w:contextualSpacing/>
              <w:rPr>
                <w:rFonts w:ascii="Times New Roman" w:hAnsi="Times New Roman" w:cs="Times New Roman"/>
                <w:sz w:val="24"/>
                <w:szCs w:val="24"/>
              </w:rPr>
            </w:pPr>
            <w:r w:rsidRPr="00377317">
              <w:rPr>
                <w:rFonts w:ascii="Times New Roman" w:hAnsi="Times New Roman" w:cs="Times New Roman"/>
                <w:sz w:val="24"/>
                <w:szCs w:val="24"/>
              </w:rPr>
              <w:t>-Средне - специальные учебные заведения Алданского района;</w:t>
            </w:r>
          </w:p>
          <w:p w:rsidR="0018660C" w:rsidRPr="00377317" w:rsidRDefault="0018660C" w:rsidP="0018660C">
            <w:pPr>
              <w:spacing w:after="0"/>
              <w:contextualSpacing/>
              <w:rPr>
                <w:rFonts w:ascii="Times New Roman" w:hAnsi="Times New Roman" w:cs="Times New Roman"/>
                <w:sz w:val="24"/>
                <w:szCs w:val="24"/>
              </w:rPr>
            </w:pPr>
            <w:r w:rsidRPr="00377317">
              <w:rPr>
                <w:rFonts w:ascii="Times New Roman" w:hAnsi="Times New Roman" w:cs="Times New Roman"/>
                <w:sz w:val="24"/>
                <w:szCs w:val="24"/>
              </w:rPr>
              <w:t>-Детские и молодежные общественные объединения и организации.</w:t>
            </w:r>
          </w:p>
        </w:tc>
      </w:tr>
      <w:tr w:rsidR="0018660C" w:rsidRPr="00377317" w:rsidTr="0018660C">
        <w:trPr>
          <w:trHeight w:val="999"/>
        </w:trPr>
        <w:tc>
          <w:tcPr>
            <w:tcW w:w="3059" w:type="dxa"/>
          </w:tcPr>
          <w:p w:rsidR="0018660C" w:rsidRPr="00377317" w:rsidRDefault="0018660C" w:rsidP="0018660C">
            <w:pPr>
              <w:numPr>
                <w:ilvl w:val="0"/>
                <w:numId w:val="10"/>
              </w:numPr>
              <w:spacing w:after="0"/>
              <w:contextualSpacing/>
              <w:rPr>
                <w:rFonts w:ascii="Times New Roman" w:hAnsi="Times New Roman" w:cs="Times New Roman"/>
                <w:sz w:val="24"/>
                <w:szCs w:val="24"/>
              </w:rPr>
            </w:pPr>
            <w:r w:rsidRPr="00377317">
              <w:rPr>
                <w:rFonts w:ascii="Times New Roman" w:hAnsi="Times New Roman" w:cs="Times New Roman"/>
                <w:sz w:val="24"/>
                <w:szCs w:val="24"/>
              </w:rPr>
              <w:t xml:space="preserve">Цель и задачи муниципальной подпрограммы </w:t>
            </w:r>
          </w:p>
          <w:p w:rsidR="0018660C" w:rsidRPr="00377317" w:rsidRDefault="0018660C" w:rsidP="0018660C">
            <w:pPr>
              <w:spacing w:after="0"/>
              <w:contextualSpacing/>
              <w:rPr>
                <w:rFonts w:ascii="Times New Roman" w:hAnsi="Times New Roman" w:cs="Times New Roman"/>
                <w:sz w:val="24"/>
                <w:szCs w:val="24"/>
              </w:rPr>
            </w:pPr>
          </w:p>
          <w:p w:rsidR="0018660C" w:rsidRPr="00377317" w:rsidRDefault="0018660C" w:rsidP="0018660C">
            <w:pPr>
              <w:spacing w:after="0"/>
              <w:contextualSpacing/>
              <w:rPr>
                <w:rFonts w:ascii="Times New Roman" w:hAnsi="Times New Roman" w:cs="Times New Roman"/>
                <w:sz w:val="24"/>
                <w:szCs w:val="24"/>
              </w:rPr>
            </w:pPr>
          </w:p>
        </w:tc>
        <w:tc>
          <w:tcPr>
            <w:tcW w:w="6512" w:type="dxa"/>
          </w:tcPr>
          <w:p w:rsidR="0018660C" w:rsidRDefault="0018660C" w:rsidP="0018660C">
            <w:pPr>
              <w:pStyle w:val="formattext"/>
              <w:spacing w:before="0" w:beforeAutospacing="0" w:after="0" w:afterAutospacing="0" w:line="276" w:lineRule="auto"/>
            </w:pPr>
            <w:r>
              <w:t>Цель подпрограммы:</w:t>
            </w:r>
            <w:r w:rsidRPr="00794D98">
              <w:t xml:space="preserve"> патриотическое воспитание молодежи, содействие формированию правовых, культурных и нравственных ценностей среди молодежи, укрепление единства многонационального народа Российской Федерации</w:t>
            </w:r>
          </w:p>
          <w:p w:rsidR="0018660C" w:rsidRPr="00377317" w:rsidRDefault="0018660C" w:rsidP="0018660C">
            <w:pPr>
              <w:pStyle w:val="formattext"/>
              <w:spacing w:before="0" w:beforeAutospacing="0" w:after="0" w:afterAutospacing="0" w:line="276" w:lineRule="auto"/>
            </w:pPr>
            <w:r>
              <w:t>Задача</w:t>
            </w:r>
            <w:r w:rsidRPr="00377317">
              <w:t xml:space="preserve">: </w:t>
            </w:r>
          </w:p>
          <w:p w:rsidR="0018660C" w:rsidRDefault="0018660C" w:rsidP="0018660C">
            <w:pPr>
              <w:pStyle w:val="formattext"/>
              <w:numPr>
                <w:ilvl w:val="0"/>
                <w:numId w:val="31"/>
              </w:numPr>
              <w:spacing w:before="0" w:beforeAutospacing="0" w:after="0" w:afterAutospacing="0" w:line="276" w:lineRule="auto"/>
            </w:pPr>
            <w:r>
              <w:lastRenderedPageBreak/>
              <w:t>Г</w:t>
            </w:r>
            <w:r w:rsidRPr="00857698">
              <w:t xml:space="preserve">ражданско-патриотическое воспитание молодежи, </w:t>
            </w:r>
            <w:r>
              <w:t xml:space="preserve">поддержка </w:t>
            </w:r>
            <w:r w:rsidRPr="00857698">
              <w:t>мероприятии, направленных на совершенствование форм и методов работы по военно-патриотическому воспитанию граждан</w:t>
            </w:r>
          </w:p>
          <w:p w:rsidR="0018660C" w:rsidRPr="00377317" w:rsidRDefault="0018660C" w:rsidP="0018660C">
            <w:pPr>
              <w:pStyle w:val="formattext"/>
              <w:numPr>
                <w:ilvl w:val="0"/>
                <w:numId w:val="31"/>
              </w:numPr>
              <w:spacing w:before="0" w:beforeAutospacing="0" w:after="0" w:afterAutospacing="0" w:line="276" w:lineRule="auto"/>
            </w:pPr>
            <w:proofErr w:type="spellStart"/>
            <w:r>
              <w:t>Р</w:t>
            </w:r>
            <w:r w:rsidRPr="00857698">
              <w:t>азвитие</w:t>
            </w:r>
            <w:r>
              <w:t>добровольческой</w:t>
            </w:r>
            <w:proofErr w:type="spellEnd"/>
            <w:r>
              <w:t xml:space="preserve"> (волонтерской) деятельности</w:t>
            </w:r>
          </w:p>
          <w:p w:rsidR="0018660C" w:rsidRPr="00377317" w:rsidRDefault="0018660C" w:rsidP="0018660C">
            <w:pPr>
              <w:pStyle w:val="formattext"/>
              <w:spacing w:before="0" w:beforeAutospacing="0" w:after="0" w:afterAutospacing="0" w:line="276" w:lineRule="auto"/>
            </w:pPr>
          </w:p>
          <w:p w:rsidR="0018660C" w:rsidRPr="00377317" w:rsidRDefault="0018660C" w:rsidP="0018660C">
            <w:pPr>
              <w:spacing w:after="0"/>
              <w:contextualSpacing/>
              <w:rPr>
                <w:rFonts w:ascii="Times New Roman" w:hAnsi="Times New Roman" w:cs="Times New Roman"/>
                <w:sz w:val="24"/>
                <w:szCs w:val="24"/>
              </w:rPr>
            </w:pPr>
          </w:p>
        </w:tc>
      </w:tr>
      <w:tr w:rsidR="0018660C" w:rsidRPr="00377317" w:rsidTr="0018660C">
        <w:tc>
          <w:tcPr>
            <w:tcW w:w="3059" w:type="dxa"/>
          </w:tcPr>
          <w:p w:rsidR="0018660C" w:rsidRPr="00377317" w:rsidRDefault="0018660C" w:rsidP="0018660C">
            <w:pPr>
              <w:numPr>
                <w:ilvl w:val="0"/>
                <w:numId w:val="10"/>
              </w:numPr>
              <w:spacing w:after="0"/>
              <w:contextualSpacing/>
              <w:rPr>
                <w:rFonts w:ascii="Times New Roman" w:hAnsi="Times New Roman" w:cs="Times New Roman"/>
                <w:sz w:val="24"/>
                <w:szCs w:val="24"/>
              </w:rPr>
            </w:pPr>
            <w:r w:rsidRPr="00377317">
              <w:rPr>
                <w:rFonts w:ascii="Times New Roman" w:hAnsi="Times New Roman" w:cs="Times New Roman"/>
                <w:sz w:val="24"/>
                <w:szCs w:val="24"/>
              </w:rPr>
              <w:lastRenderedPageBreak/>
              <w:t>Целевые индикаторы муниципальной подпрограммы</w:t>
            </w:r>
          </w:p>
        </w:tc>
        <w:tc>
          <w:tcPr>
            <w:tcW w:w="6512" w:type="dxa"/>
          </w:tcPr>
          <w:p w:rsidR="0018660C" w:rsidRPr="00377317" w:rsidRDefault="0018660C" w:rsidP="0018660C">
            <w:pPr>
              <w:pStyle w:val="a4"/>
              <w:spacing w:line="276" w:lineRule="auto"/>
              <w:jc w:val="both"/>
            </w:pPr>
          </w:p>
          <w:p w:rsidR="0018660C" w:rsidRPr="00377317" w:rsidRDefault="0018660C" w:rsidP="0018660C">
            <w:pPr>
              <w:pStyle w:val="a4"/>
              <w:numPr>
                <w:ilvl w:val="0"/>
                <w:numId w:val="8"/>
              </w:numPr>
              <w:spacing w:line="276" w:lineRule="auto"/>
            </w:pPr>
            <w:r w:rsidRPr="00377317">
              <w:t>Численность подростков и молодежи, участвующих в  мероприятиях по  патриотическому воспитанию, по  отношению к общем</w:t>
            </w:r>
            <w:r>
              <w:t>у количеству граждан</w:t>
            </w:r>
            <w:r w:rsidRPr="00377317">
              <w:t>;</w:t>
            </w:r>
          </w:p>
          <w:p w:rsidR="0018660C" w:rsidRPr="00377317" w:rsidRDefault="0018660C" w:rsidP="0018660C">
            <w:pPr>
              <w:pStyle w:val="a4"/>
              <w:numPr>
                <w:ilvl w:val="0"/>
                <w:numId w:val="8"/>
              </w:numPr>
              <w:spacing w:line="276" w:lineRule="auto"/>
            </w:pPr>
            <w:r w:rsidRPr="00377317">
              <w:t>Численность молодых ребят задействованных в добровольческой (волонтерской) деятельности.</w:t>
            </w:r>
          </w:p>
          <w:p w:rsidR="0018660C" w:rsidRPr="00377317" w:rsidRDefault="0018660C" w:rsidP="0018660C">
            <w:pPr>
              <w:pStyle w:val="a4"/>
              <w:spacing w:line="276" w:lineRule="auto"/>
              <w:ind w:left="638"/>
            </w:pPr>
          </w:p>
        </w:tc>
      </w:tr>
      <w:tr w:rsidR="0018660C" w:rsidRPr="00377317" w:rsidTr="0018660C">
        <w:tc>
          <w:tcPr>
            <w:tcW w:w="3059" w:type="dxa"/>
          </w:tcPr>
          <w:p w:rsidR="0018660C" w:rsidRPr="00377317" w:rsidRDefault="0018660C" w:rsidP="0018660C">
            <w:pPr>
              <w:pStyle w:val="a3"/>
              <w:numPr>
                <w:ilvl w:val="0"/>
                <w:numId w:val="10"/>
              </w:numPr>
              <w:spacing w:line="276" w:lineRule="auto"/>
              <w:rPr>
                <w:rFonts w:ascii="Times New Roman" w:hAnsi="Times New Roman" w:cs="Times New Roman"/>
                <w:sz w:val="24"/>
                <w:szCs w:val="24"/>
              </w:rPr>
            </w:pPr>
            <w:r w:rsidRPr="00377317">
              <w:rPr>
                <w:rFonts w:ascii="Times New Roman" w:hAnsi="Times New Roman" w:cs="Times New Roman"/>
                <w:sz w:val="24"/>
                <w:szCs w:val="24"/>
              </w:rPr>
              <w:t>Сроки реализации (этапы) муниципальной подпрограммы</w:t>
            </w:r>
          </w:p>
        </w:tc>
        <w:tc>
          <w:tcPr>
            <w:tcW w:w="6512" w:type="dxa"/>
          </w:tcPr>
          <w:p w:rsidR="0018660C" w:rsidRPr="00377317" w:rsidRDefault="0018660C" w:rsidP="0018660C">
            <w:pPr>
              <w:pStyle w:val="a4"/>
              <w:spacing w:line="276" w:lineRule="auto"/>
              <w:ind w:left="797"/>
              <w:rPr>
                <w:bCs/>
                <w:iCs/>
              </w:rPr>
            </w:pPr>
            <w:r>
              <w:t>2018- 2022</w:t>
            </w:r>
            <w:r w:rsidRPr="00377317">
              <w:t xml:space="preserve"> годы.</w:t>
            </w:r>
          </w:p>
        </w:tc>
      </w:tr>
      <w:tr w:rsidR="0018660C" w:rsidRPr="00377317" w:rsidTr="0018660C">
        <w:tc>
          <w:tcPr>
            <w:tcW w:w="3059" w:type="dxa"/>
          </w:tcPr>
          <w:p w:rsidR="0018660C" w:rsidRPr="00377317" w:rsidRDefault="0018660C" w:rsidP="0018660C">
            <w:pPr>
              <w:pStyle w:val="a3"/>
              <w:numPr>
                <w:ilvl w:val="0"/>
                <w:numId w:val="10"/>
              </w:numPr>
              <w:spacing w:line="276" w:lineRule="auto"/>
              <w:rPr>
                <w:rFonts w:ascii="Times New Roman" w:hAnsi="Times New Roman" w:cs="Times New Roman"/>
                <w:sz w:val="24"/>
                <w:szCs w:val="24"/>
              </w:rPr>
            </w:pPr>
            <w:r w:rsidRPr="00377317">
              <w:rPr>
                <w:rFonts w:ascii="Times New Roman" w:hAnsi="Times New Roman" w:cs="Times New Roman"/>
                <w:sz w:val="24"/>
                <w:szCs w:val="24"/>
              </w:rPr>
              <w:t xml:space="preserve">Предельный </w:t>
            </w:r>
            <w:proofErr w:type="spellStart"/>
            <w:r w:rsidRPr="00377317">
              <w:rPr>
                <w:rFonts w:ascii="Times New Roman" w:hAnsi="Times New Roman" w:cs="Times New Roman"/>
                <w:sz w:val="24"/>
                <w:szCs w:val="24"/>
              </w:rPr>
              <w:t>обьем</w:t>
            </w:r>
            <w:proofErr w:type="spellEnd"/>
            <w:r w:rsidRPr="00377317">
              <w:rPr>
                <w:rFonts w:ascii="Times New Roman" w:hAnsi="Times New Roman" w:cs="Times New Roman"/>
                <w:sz w:val="24"/>
                <w:szCs w:val="24"/>
              </w:rPr>
              <w:t xml:space="preserve"> средств на реализацию программы с разбивкой по годам</w:t>
            </w:r>
          </w:p>
        </w:tc>
        <w:tc>
          <w:tcPr>
            <w:tcW w:w="6512" w:type="dxa"/>
          </w:tcPr>
          <w:p w:rsidR="0018660C" w:rsidRPr="00377317" w:rsidRDefault="0018660C" w:rsidP="0018660C">
            <w:pPr>
              <w:spacing w:after="0"/>
              <w:rPr>
                <w:rFonts w:ascii="Times New Roman" w:hAnsi="Times New Roman" w:cs="Times New Roman"/>
                <w:sz w:val="24"/>
                <w:szCs w:val="24"/>
              </w:rPr>
            </w:pPr>
            <w:r w:rsidRPr="00377317">
              <w:rPr>
                <w:rFonts w:ascii="Times New Roman" w:hAnsi="Times New Roman" w:cs="Times New Roman"/>
                <w:sz w:val="24"/>
                <w:szCs w:val="24"/>
              </w:rPr>
              <w:t>Общий объем финансирования подпрограммы  (средства бюджета муниципального образования «Алданский район»</w:t>
            </w:r>
            <w:r>
              <w:rPr>
                <w:rFonts w:ascii="Times New Roman" w:hAnsi="Times New Roman" w:cs="Times New Roman"/>
                <w:sz w:val="24"/>
                <w:szCs w:val="24"/>
              </w:rPr>
              <w:t>, Государственный бюджет РС(Я)</w:t>
            </w:r>
            <w:r w:rsidR="000F022A">
              <w:rPr>
                <w:rFonts w:ascii="Times New Roman" w:hAnsi="Times New Roman" w:cs="Times New Roman"/>
                <w:sz w:val="24"/>
                <w:szCs w:val="24"/>
              </w:rPr>
              <w:t xml:space="preserve"> 22 251,64</w:t>
            </w:r>
            <w:r>
              <w:rPr>
                <w:rFonts w:ascii="Times New Roman" w:hAnsi="Times New Roman" w:cs="Times New Roman"/>
                <w:bCs/>
                <w:sz w:val="24"/>
                <w:szCs w:val="24"/>
              </w:rPr>
              <w:t>тыс.</w:t>
            </w:r>
            <w:r w:rsidRPr="00377317">
              <w:rPr>
                <w:rFonts w:ascii="Times New Roman" w:hAnsi="Times New Roman" w:cs="Times New Roman"/>
                <w:sz w:val="24"/>
                <w:szCs w:val="24"/>
              </w:rPr>
              <w:t xml:space="preserve"> руб.,</w:t>
            </w:r>
          </w:p>
          <w:p w:rsidR="0018660C" w:rsidRPr="00377317" w:rsidRDefault="0018660C" w:rsidP="0018660C">
            <w:pPr>
              <w:spacing w:after="0"/>
              <w:rPr>
                <w:rFonts w:ascii="Times New Roman" w:hAnsi="Times New Roman" w:cs="Times New Roman"/>
                <w:sz w:val="24"/>
                <w:szCs w:val="24"/>
              </w:rPr>
            </w:pPr>
            <w:r w:rsidRPr="00377317">
              <w:rPr>
                <w:rFonts w:ascii="Times New Roman" w:hAnsi="Times New Roman" w:cs="Times New Roman"/>
                <w:sz w:val="24"/>
                <w:szCs w:val="24"/>
              </w:rPr>
              <w:t>в том числе:</w:t>
            </w:r>
          </w:p>
          <w:p w:rsidR="0018660C" w:rsidRPr="00034D53" w:rsidRDefault="0018660C" w:rsidP="0018660C">
            <w:pPr>
              <w:spacing w:after="0"/>
              <w:rPr>
                <w:rFonts w:ascii="Times New Roman" w:hAnsi="Times New Roman" w:cs="Times New Roman"/>
                <w:sz w:val="24"/>
                <w:szCs w:val="24"/>
              </w:rPr>
            </w:pPr>
            <w:r>
              <w:rPr>
                <w:rFonts w:ascii="Times New Roman" w:hAnsi="Times New Roman" w:cs="Times New Roman"/>
                <w:sz w:val="24"/>
                <w:szCs w:val="24"/>
              </w:rPr>
              <w:t>2018</w:t>
            </w:r>
            <w:r w:rsidRPr="00377317">
              <w:rPr>
                <w:rFonts w:ascii="Times New Roman" w:hAnsi="Times New Roman" w:cs="Times New Roman"/>
                <w:sz w:val="24"/>
                <w:szCs w:val="24"/>
              </w:rPr>
              <w:t xml:space="preserve"> г</w:t>
            </w:r>
            <w:r w:rsidRPr="00034D53">
              <w:rPr>
                <w:rFonts w:ascii="Times New Roman" w:hAnsi="Times New Roman" w:cs="Times New Roman"/>
                <w:sz w:val="24"/>
                <w:szCs w:val="24"/>
              </w:rPr>
              <w:t xml:space="preserve">.  </w:t>
            </w:r>
            <w:r w:rsidRPr="00034D53">
              <w:rPr>
                <w:rFonts w:ascii="Times New Roman" w:hAnsi="Times New Roman" w:cs="Times New Roman"/>
                <w:sz w:val="24"/>
                <w:szCs w:val="24"/>
              </w:rPr>
              <w:sym w:font="Symbol" w:char="F02D"/>
            </w:r>
            <w:r w:rsidR="000F022A">
              <w:rPr>
                <w:rFonts w:ascii="Times New Roman" w:hAnsi="Times New Roman" w:cs="Times New Roman"/>
                <w:sz w:val="24"/>
                <w:szCs w:val="24"/>
              </w:rPr>
              <w:t>3 701,64</w:t>
            </w:r>
            <w:r>
              <w:rPr>
                <w:rFonts w:ascii="Times New Roman" w:hAnsi="Times New Roman" w:cs="Times New Roman"/>
                <w:sz w:val="24"/>
                <w:szCs w:val="24"/>
              </w:rPr>
              <w:t xml:space="preserve"> </w:t>
            </w:r>
            <w:r w:rsidRPr="00034D53">
              <w:rPr>
                <w:rFonts w:ascii="Times New Roman" w:hAnsi="Times New Roman" w:cs="Times New Roman"/>
                <w:sz w:val="24"/>
                <w:szCs w:val="24"/>
              </w:rPr>
              <w:t>тыс. руб.</w:t>
            </w:r>
          </w:p>
          <w:p w:rsidR="0018660C" w:rsidRPr="00034D53"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2019 г.  – 4 00</w:t>
            </w:r>
            <w:r w:rsidRPr="00034D53">
              <w:rPr>
                <w:rFonts w:ascii="Times New Roman" w:hAnsi="Times New Roman" w:cs="Times New Roman"/>
                <w:sz w:val="24"/>
                <w:szCs w:val="24"/>
              </w:rPr>
              <w:t>0, 00тыс. руб.</w:t>
            </w:r>
          </w:p>
          <w:p w:rsidR="0018660C" w:rsidRPr="00034D53" w:rsidRDefault="0018660C" w:rsidP="0018660C">
            <w:pPr>
              <w:spacing w:after="0"/>
              <w:rPr>
                <w:rFonts w:ascii="Times New Roman" w:hAnsi="Times New Roman" w:cs="Times New Roman"/>
                <w:sz w:val="24"/>
                <w:szCs w:val="24"/>
              </w:rPr>
            </w:pPr>
            <w:r>
              <w:rPr>
                <w:rFonts w:ascii="Times New Roman" w:hAnsi="Times New Roman" w:cs="Times New Roman"/>
                <w:sz w:val="24"/>
                <w:szCs w:val="24"/>
              </w:rPr>
              <w:t>2020 г.  –4 35</w:t>
            </w:r>
            <w:r w:rsidRPr="00034D53">
              <w:rPr>
                <w:rFonts w:ascii="Times New Roman" w:hAnsi="Times New Roman" w:cs="Times New Roman"/>
                <w:sz w:val="24"/>
                <w:szCs w:val="24"/>
              </w:rPr>
              <w:t>0, 00тыс. руб.</w:t>
            </w:r>
          </w:p>
          <w:p w:rsidR="0018660C" w:rsidRPr="00B432FE" w:rsidRDefault="0018660C" w:rsidP="0018660C">
            <w:pPr>
              <w:pStyle w:val="a4"/>
              <w:numPr>
                <w:ilvl w:val="0"/>
                <w:numId w:val="30"/>
              </w:numPr>
              <w:ind w:left="627" w:hanging="567"/>
            </w:pPr>
            <w:r>
              <w:t>г. -  4 85</w:t>
            </w:r>
            <w:r w:rsidRPr="00B432FE">
              <w:t>0, 00тыс. руб.</w:t>
            </w:r>
          </w:p>
          <w:p w:rsidR="0018660C" w:rsidRDefault="0018660C" w:rsidP="0018660C">
            <w:pPr>
              <w:pStyle w:val="a4"/>
              <w:numPr>
                <w:ilvl w:val="0"/>
                <w:numId w:val="30"/>
              </w:numPr>
              <w:tabs>
                <w:tab w:val="left" w:pos="243"/>
              </w:tabs>
              <w:ind w:hanging="840"/>
            </w:pPr>
            <w:r>
              <w:t>г. – 5 350, 00 тыс. руб.</w:t>
            </w:r>
          </w:p>
          <w:p w:rsidR="0018660C" w:rsidRPr="00377317" w:rsidRDefault="0018660C" w:rsidP="0018660C">
            <w:pPr>
              <w:pStyle w:val="a3"/>
              <w:spacing w:line="276" w:lineRule="auto"/>
              <w:jc w:val="both"/>
              <w:rPr>
                <w:rFonts w:ascii="Times New Roman" w:hAnsi="Times New Roman" w:cs="Times New Roman"/>
                <w:sz w:val="24"/>
                <w:szCs w:val="24"/>
              </w:rPr>
            </w:pPr>
          </w:p>
        </w:tc>
      </w:tr>
    </w:tbl>
    <w:p w:rsidR="0018660C" w:rsidRPr="00377317" w:rsidRDefault="0018660C" w:rsidP="0018660C">
      <w:pPr>
        <w:spacing w:after="0"/>
        <w:rPr>
          <w:rFonts w:ascii="Times New Roman" w:hAnsi="Times New Roman" w:cs="Times New Roman"/>
          <w:sz w:val="24"/>
          <w:szCs w:val="24"/>
        </w:rPr>
      </w:pPr>
    </w:p>
    <w:p w:rsidR="0018660C" w:rsidRPr="00377317" w:rsidRDefault="0018660C" w:rsidP="0018660C">
      <w:pPr>
        <w:pStyle w:val="a3"/>
        <w:numPr>
          <w:ilvl w:val="1"/>
          <w:numId w:val="11"/>
        </w:numPr>
        <w:spacing w:line="276" w:lineRule="auto"/>
        <w:jc w:val="center"/>
        <w:rPr>
          <w:rFonts w:ascii="Times New Roman" w:hAnsi="Times New Roman" w:cs="Times New Roman"/>
          <w:b/>
          <w:sz w:val="24"/>
          <w:szCs w:val="24"/>
        </w:rPr>
      </w:pPr>
      <w:r w:rsidRPr="00377317">
        <w:rPr>
          <w:rFonts w:ascii="Times New Roman" w:hAnsi="Times New Roman" w:cs="Times New Roman"/>
          <w:b/>
          <w:sz w:val="24"/>
          <w:szCs w:val="24"/>
        </w:rPr>
        <w:t>Характеристика текущего состояния</w:t>
      </w:r>
    </w:p>
    <w:p w:rsidR="0018660C" w:rsidRPr="00377317" w:rsidRDefault="0018660C" w:rsidP="0018660C">
      <w:pPr>
        <w:pStyle w:val="a3"/>
        <w:spacing w:line="276" w:lineRule="auto"/>
        <w:rPr>
          <w:rFonts w:ascii="Times New Roman" w:hAnsi="Times New Roman" w:cs="Times New Roman"/>
          <w:b/>
          <w:sz w:val="24"/>
          <w:szCs w:val="24"/>
        </w:rPr>
      </w:pPr>
    </w:p>
    <w:p w:rsidR="0018660C" w:rsidRPr="0030352E" w:rsidRDefault="0018660C" w:rsidP="0018660C">
      <w:pPr>
        <w:spacing w:after="0" w:line="360" w:lineRule="auto"/>
        <w:ind w:firstLine="708"/>
        <w:jc w:val="both"/>
        <w:rPr>
          <w:rFonts w:ascii="Times New Roman" w:hAnsi="Times New Roman" w:cs="Times New Roman"/>
          <w:sz w:val="24"/>
          <w:szCs w:val="24"/>
        </w:rPr>
      </w:pPr>
      <w:r w:rsidRPr="0030352E">
        <w:rPr>
          <w:rFonts w:ascii="Times New Roman" w:hAnsi="Times New Roman" w:cs="Times New Roman"/>
          <w:sz w:val="24"/>
          <w:szCs w:val="24"/>
        </w:rPr>
        <w:t xml:space="preserve">Цель патриотического воспитания - развитие в обществе высокой социальной активности, гражданской ответственности, духовности, становление граждан, обладающих позитивными ценностями и качествами, способных проявить их в созидательном процессе в интересах Отечества, укрепления государства, обеспечения его жизненно важных интересов и устойчивого развития. </w:t>
      </w:r>
    </w:p>
    <w:p w:rsidR="0018660C" w:rsidRPr="0030352E" w:rsidRDefault="0018660C" w:rsidP="0018660C">
      <w:pPr>
        <w:spacing w:after="0" w:line="360" w:lineRule="auto"/>
        <w:ind w:firstLine="708"/>
        <w:jc w:val="both"/>
        <w:rPr>
          <w:rFonts w:ascii="Times New Roman" w:hAnsi="Times New Roman" w:cs="Times New Roman"/>
          <w:sz w:val="24"/>
          <w:szCs w:val="24"/>
        </w:rPr>
      </w:pPr>
      <w:r w:rsidRPr="0030352E">
        <w:rPr>
          <w:rFonts w:ascii="Times New Roman" w:hAnsi="Times New Roman" w:cs="Times New Roman"/>
          <w:sz w:val="24"/>
          <w:szCs w:val="24"/>
        </w:rPr>
        <w:t xml:space="preserve">Недооценка патриотизма как важнейшей составляющей общественного сознания приводит к ослаблению социально-экономических, духовных и культурных основ развития общества и государства. Этим и определяется приоритетность патриотического воспитания в общей системе воспитания граждан России. В этом аспекте особую значимость приобретают вопросы патриотического воспитания молодых граждан, так как именно молодое поколение </w:t>
      </w:r>
      <w:r w:rsidRPr="0030352E">
        <w:rPr>
          <w:rFonts w:ascii="Times New Roman" w:hAnsi="Times New Roman" w:cs="Times New Roman"/>
          <w:sz w:val="24"/>
          <w:szCs w:val="24"/>
        </w:rPr>
        <w:lastRenderedPageBreak/>
        <w:t xml:space="preserve">является основой и стратегическим потенциалом развития как страны в целом, так и района, республики в частности. </w:t>
      </w:r>
    </w:p>
    <w:p w:rsidR="0018660C" w:rsidRPr="0030352E" w:rsidRDefault="0018660C" w:rsidP="0018660C">
      <w:pPr>
        <w:spacing w:after="0" w:line="360" w:lineRule="auto"/>
        <w:ind w:firstLine="708"/>
        <w:jc w:val="both"/>
        <w:rPr>
          <w:rFonts w:ascii="Times New Roman" w:hAnsi="Times New Roman" w:cs="Times New Roman"/>
          <w:sz w:val="24"/>
          <w:szCs w:val="24"/>
        </w:rPr>
      </w:pPr>
      <w:r w:rsidRPr="0030352E">
        <w:rPr>
          <w:rFonts w:ascii="Times New Roman" w:hAnsi="Times New Roman" w:cs="Times New Roman"/>
          <w:sz w:val="24"/>
          <w:szCs w:val="24"/>
        </w:rPr>
        <w:t>Подпрограмма определяет содержание и основные пути развития системы патриотического воспитания граждан Района (далее - патриотическое воспитание) и направлена на дальнейшее формирование патриотического сознания граждан как важнейшей ценности, одной из основ духовно-нравственной консолидации общества.</w:t>
      </w:r>
    </w:p>
    <w:p w:rsidR="0018660C" w:rsidRPr="0030352E" w:rsidRDefault="0018660C" w:rsidP="0018660C">
      <w:pPr>
        <w:spacing w:after="0" w:line="360" w:lineRule="auto"/>
        <w:ind w:firstLine="708"/>
        <w:jc w:val="both"/>
        <w:rPr>
          <w:rFonts w:ascii="Times New Roman" w:hAnsi="Times New Roman" w:cs="Times New Roman"/>
          <w:sz w:val="24"/>
          <w:szCs w:val="24"/>
        </w:rPr>
      </w:pPr>
      <w:r w:rsidRPr="0030352E">
        <w:rPr>
          <w:rFonts w:ascii="Times New Roman" w:hAnsi="Times New Roman" w:cs="Times New Roman"/>
          <w:sz w:val="24"/>
          <w:szCs w:val="24"/>
        </w:rPr>
        <w:t xml:space="preserve">Администрация МО «Алданский район» ежегодно активно принимает участие в конкурсе среди муниципальных районов, городских округов РС(Я) по предоставлению субсидий на проведению конкурса по патриотическому воспитанию молодежи в районе Подпрограмма представляет собой комплекс нормативно-правовых, организационных, мероприятий, призванных обеспечить решение основных задач в области патриотического </w:t>
      </w:r>
      <w:proofErr w:type="spellStart"/>
      <w:r w:rsidRPr="0030352E">
        <w:rPr>
          <w:rFonts w:ascii="Times New Roman" w:hAnsi="Times New Roman" w:cs="Times New Roman"/>
          <w:sz w:val="24"/>
          <w:szCs w:val="24"/>
        </w:rPr>
        <w:t>воспитания.Реализация</w:t>
      </w:r>
      <w:proofErr w:type="spellEnd"/>
      <w:r w:rsidRPr="0030352E">
        <w:rPr>
          <w:rFonts w:ascii="Times New Roman" w:hAnsi="Times New Roman" w:cs="Times New Roman"/>
          <w:sz w:val="24"/>
          <w:szCs w:val="24"/>
        </w:rPr>
        <w:t xml:space="preserve"> подпрограммы предполагает многоплановую, систематическую, целенаправленную деятельность органов местного самоуправления, общественных объединений в решении широкого спектра проблем патриотического воспитания и призвана придать ему дальнейшую динамику.</w:t>
      </w:r>
    </w:p>
    <w:p w:rsidR="0018660C" w:rsidRPr="0030352E" w:rsidRDefault="0018660C" w:rsidP="0018660C">
      <w:pPr>
        <w:spacing w:after="0" w:line="360" w:lineRule="auto"/>
        <w:ind w:firstLine="708"/>
        <w:jc w:val="both"/>
        <w:rPr>
          <w:rFonts w:ascii="Times New Roman" w:hAnsi="Times New Roman" w:cs="Times New Roman"/>
          <w:sz w:val="24"/>
          <w:szCs w:val="24"/>
        </w:rPr>
      </w:pPr>
      <w:r w:rsidRPr="0030352E">
        <w:rPr>
          <w:rFonts w:ascii="Times New Roman" w:hAnsi="Times New Roman" w:cs="Times New Roman"/>
          <w:sz w:val="24"/>
          <w:szCs w:val="24"/>
        </w:rPr>
        <w:t>В настоящее время в районе действуют общественные объединения, клубы, организации и учреждения, основным направлением деятельности которых является патриотическое воспитание, физическая подготовка подростков и молодежи, оказывается  поддержка из программ муниципального бюджета на  их деятельность. Действует поисковое движение, ведется работа по увековечению памяти жертв войн и репрессий, устанавливаются и развиваются шефские связи с воинскими частями, военным комиссариатом Алданского района и общественными организациями ветеранов.</w:t>
      </w:r>
    </w:p>
    <w:p w:rsidR="0018660C" w:rsidRPr="0030352E" w:rsidRDefault="0018660C" w:rsidP="0018660C">
      <w:pPr>
        <w:spacing w:after="0" w:line="360" w:lineRule="auto"/>
        <w:jc w:val="both"/>
        <w:rPr>
          <w:rFonts w:ascii="Times New Roman" w:hAnsi="Times New Roman" w:cs="Times New Roman"/>
          <w:sz w:val="24"/>
          <w:szCs w:val="24"/>
        </w:rPr>
      </w:pPr>
      <w:r w:rsidRPr="0030352E">
        <w:rPr>
          <w:rFonts w:ascii="Times New Roman" w:hAnsi="Times New Roman" w:cs="Times New Roman"/>
          <w:sz w:val="24"/>
          <w:szCs w:val="24"/>
        </w:rPr>
        <w:t xml:space="preserve">В </w:t>
      </w:r>
      <w:proofErr w:type="spellStart"/>
      <w:r w:rsidRPr="0030352E">
        <w:rPr>
          <w:rFonts w:ascii="Times New Roman" w:hAnsi="Times New Roman" w:cs="Times New Roman"/>
          <w:sz w:val="24"/>
          <w:szCs w:val="24"/>
        </w:rPr>
        <w:t>целяхповышения</w:t>
      </w:r>
      <w:proofErr w:type="spellEnd"/>
      <w:r w:rsidRPr="0030352E">
        <w:rPr>
          <w:rFonts w:ascii="Times New Roman" w:hAnsi="Times New Roman" w:cs="Times New Roman"/>
          <w:sz w:val="24"/>
          <w:szCs w:val="24"/>
        </w:rPr>
        <w:t xml:space="preserve"> престижа службы в армии, подготовке к военной службе и военно- </w:t>
      </w:r>
      <w:r>
        <w:rPr>
          <w:rFonts w:ascii="Times New Roman" w:hAnsi="Times New Roman" w:cs="Times New Roman"/>
          <w:sz w:val="24"/>
          <w:szCs w:val="24"/>
        </w:rPr>
        <w:t>патриотического воспитания</w:t>
      </w:r>
      <w:r w:rsidRPr="0030352E">
        <w:rPr>
          <w:rFonts w:ascii="Times New Roman" w:hAnsi="Times New Roman" w:cs="Times New Roman"/>
          <w:sz w:val="24"/>
          <w:szCs w:val="24"/>
        </w:rPr>
        <w:t xml:space="preserve"> на территории Алданского района</w:t>
      </w:r>
      <w:r>
        <w:rPr>
          <w:rFonts w:ascii="Times New Roman" w:hAnsi="Times New Roman" w:cs="Times New Roman"/>
          <w:sz w:val="24"/>
          <w:szCs w:val="24"/>
        </w:rPr>
        <w:t xml:space="preserve"> оказывается поддержка для </w:t>
      </w:r>
      <w:proofErr w:type="spellStart"/>
      <w:r>
        <w:rPr>
          <w:rFonts w:ascii="Times New Roman" w:hAnsi="Times New Roman" w:cs="Times New Roman"/>
          <w:sz w:val="24"/>
          <w:szCs w:val="24"/>
        </w:rPr>
        <w:t>работыс</w:t>
      </w:r>
      <w:proofErr w:type="spellEnd"/>
      <w:r>
        <w:rPr>
          <w:rFonts w:ascii="Times New Roman" w:hAnsi="Times New Roman" w:cs="Times New Roman"/>
          <w:sz w:val="24"/>
          <w:szCs w:val="24"/>
        </w:rPr>
        <w:t xml:space="preserve"> подростками и молодежью   общественным организациям</w:t>
      </w:r>
      <w:r w:rsidRPr="0030352E">
        <w:rPr>
          <w:rFonts w:ascii="Times New Roman" w:hAnsi="Times New Roman" w:cs="Times New Roman"/>
          <w:sz w:val="24"/>
          <w:szCs w:val="24"/>
        </w:rPr>
        <w:t>:</w:t>
      </w:r>
    </w:p>
    <w:p w:rsidR="0018660C" w:rsidRPr="0030352E" w:rsidRDefault="0018660C" w:rsidP="0018660C">
      <w:pPr>
        <w:spacing w:after="0" w:line="360" w:lineRule="auto"/>
        <w:ind w:firstLine="708"/>
        <w:jc w:val="both"/>
        <w:rPr>
          <w:rFonts w:ascii="Times New Roman" w:hAnsi="Times New Roman" w:cs="Times New Roman"/>
          <w:sz w:val="24"/>
          <w:szCs w:val="24"/>
        </w:rPr>
      </w:pPr>
      <w:r w:rsidRPr="0030352E">
        <w:rPr>
          <w:rFonts w:ascii="Times New Roman" w:hAnsi="Times New Roman" w:cs="Times New Roman"/>
          <w:sz w:val="24"/>
          <w:szCs w:val="24"/>
        </w:rPr>
        <w:t xml:space="preserve"> Общественная организация «Развитие и популяризация парашютного спорта в Алданском районе цель, которой военно-патриотическое воспитание молодежи, основное время своей работы, уделяют изучению военно-специальной и физической подготовки. Систематически посещаю образовательные учреждения района для проведения лекций и набора ребят. С помощью опытных инструкторов- военнослужащих ВДВ запаса парашютный клуб готовит парашютистов первоначального уровня, проводит расширенное обучение основам военной службы, ведет подготовку юношей призывного возраста к службе в войсках ВДВ, воспитывая настоящих защитников Родины. Командование Восточного военного округа оказывает поддержку парашютному клубу в военно- патриотическом воспитании молодежи Алданского района, подготовке юношей к службе в Вооруженных Силах Российской </w:t>
      </w:r>
      <w:r w:rsidRPr="0030352E">
        <w:rPr>
          <w:rFonts w:ascii="Times New Roman" w:hAnsi="Times New Roman" w:cs="Times New Roman"/>
          <w:sz w:val="24"/>
          <w:szCs w:val="24"/>
        </w:rPr>
        <w:lastRenderedPageBreak/>
        <w:t xml:space="preserve">Федерации, кураторами является в/ч 74854 Восточного военного округа, </w:t>
      </w:r>
      <w:proofErr w:type="spellStart"/>
      <w:r w:rsidRPr="0030352E">
        <w:rPr>
          <w:rFonts w:ascii="Times New Roman" w:hAnsi="Times New Roman" w:cs="Times New Roman"/>
          <w:sz w:val="24"/>
          <w:szCs w:val="24"/>
        </w:rPr>
        <w:t>Волочаевский</w:t>
      </w:r>
      <w:proofErr w:type="spellEnd"/>
      <w:r w:rsidRPr="0030352E">
        <w:rPr>
          <w:rFonts w:ascii="Times New Roman" w:hAnsi="Times New Roman" w:cs="Times New Roman"/>
          <w:sz w:val="24"/>
          <w:szCs w:val="24"/>
        </w:rPr>
        <w:t xml:space="preserve"> городок, г. Хабаровск, Хабаровского края, где воспитанники парашютного клуба, в составе 10 человек смогут 3 раза в год посещать данную воинскую часть для знакомства с военнослужащими и ознакомления с военной и воздушно-десантной техникой, посещать учебные стрельбы. Общественная организация является ежегодным организатором военно-спортивной игры «Зарница- Юный десантник» среди обучающихся образовательных учреждений. Ведет работу по организации деятельности клуба «Юный десантник» в </w:t>
      </w:r>
      <w:proofErr w:type="spellStart"/>
      <w:r w:rsidRPr="0030352E">
        <w:rPr>
          <w:rFonts w:ascii="Times New Roman" w:hAnsi="Times New Roman" w:cs="Times New Roman"/>
          <w:sz w:val="24"/>
          <w:szCs w:val="24"/>
        </w:rPr>
        <w:t>Алданской</w:t>
      </w:r>
      <w:proofErr w:type="spellEnd"/>
      <w:r w:rsidRPr="0030352E">
        <w:rPr>
          <w:rFonts w:ascii="Times New Roman" w:hAnsi="Times New Roman" w:cs="Times New Roman"/>
          <w:sz w:val="24"/>
          <w:szCs w:val="24"/>
        </w:rPr>
        <w:t xml:space="preserve"> гимназии, на территории Алданского района организовывает регулярные прыжки с парашютом и является главным организатором праздника дня Воздушно- десантных войск РФ, принимают активное участие в мероприятиях района, города внося свой неоценимый вклад в формирования у подрастающего поколения патриотизма, товарищества, ответственности. </w:t>
      </w:r>
    </w:p>
    <w:p w:rsidR="0018660C" w:rsidRPr="0030352E" w:rsidRDefault="0018660C" w:rsidP="0018660C">
      <w:pPr>
        <w:spacing w:after="0" w:line="360" w:lineRule="auto"/>
        <w:ind w:firstLine="708"/>
        <w:jc w:val="both"/>
        <w:rPr>
          <w:rFonts w:ascii="Times New Roman" w:hAnsi="Times New Roman" w:cs="Times New Roman"/>
          <w:sz w:val="24"/>
          <w:szCs w:val="24"/>
        </w:rPr>
      </w:pPr>
      <w:r w:rsidRPr="0030352E">
        <w:rPr>
          <w:rFonts w:ascii="Times New Roman" w:hAnsi="Times New Roman" w:cs="Times New Roman"/>
          <w:sz w:val="24"/>
          <w:szCs w:val="24"/>
        </w:rPr>
        <w:t>Администрация МО «Алданский район» оказывает содействие и финансовую поддержку в организации и проведении мероприятий инициируемых общественной организацией, ежегодно финансируя в размере 200 000 рублей из муниципальной подпрограммы «Патриотическое воспитание молодежи», в 2017 году общественной организации предоставлена субсидия из муниципального бюджета Алданского района в размере 511 000  рублей по итогам участия в конкурсе гранта главы Алданского района.</w:t>
      </w:r>
    </w:p>
    <w:p w:rsidR="0018660C" w:rsidRPr="0030352E" w:rsidRDefault="0018660C" w:rsidP="0018660C">
      <w:pPr>
        <w:spacing w:after="0" w:line="360" w:lineRule="auto"/>
        <w:ind w:firstLine="708"/>
        <w:jc w:val="both"/>
        <w:rPr>
          <w:rFonts w:ascii="Times New Roman" w:hAnsi="Times New Roman" w:cs="Times New Roman"/>
          <w:sz w:val="24"/>
          <w:szCs w:val="24"/>
        </w:rPr>
      </w:pPr>
      <w:r w:rsidRPr="0030352E">
        <w:rPr>
          <w:rFonts w:ascii="Times New Roman" w:hAnsi="Times New Roman" w:cs="Times New Roman"/>
          <w:sz w:val="24"/>
          <w:szCs w:val="24"/>
        </w:rPr>
        <w:t xml:space="preserve">Общественная организация </w:t>
      </w:r>
      <w:r w:rsidRPr="0030352E">
        <w:rPr>
          <w:rFonts w:ascii="Times New Roman" w:hAnsi="Times New Roman" w:cs="Times New Roman"/>
          <w:bCs/>
          <w:color w:val="000000"/>
          <w:spacing w:val="1"/>
          <w:sz w:val="24"/>
          <w:szCs w:val="24"/>
        </w:rPr>
        <w:t>А</w:t>
      </w:r>
      <w:r w:rsidRPr="0030352E">
        <w:rPr>
          <w:rFonts w:ascii="Times New Roman" w:hAnsi="Times New Roman" w:cs="Times New Roman"/>
          <w:sz w:val="24"/>
          <w:szCs w:val="24"/>
        </w:rPr>
        <w:t>лданского станичного казачьего общества «</w:t>
      </w:r>
      <w:proofErr w:type="spellStart"/>
      <w:r w:rsidRPr="0030352E">
        <w:rPr>
          <w:rFonts w:ascii="Times New Roman" w:hAnsi="Times New Roman" w:cs="Times New Roman"/>
          <w:sz w:val="24"/>
          <w:szCs w:val="24"/>
        </w:rPr>
        <w:t>Алданская</w:t>
      </w:r>
      <w:proofErr w:type="spellEnd"/>
      <w:r w:rsidRPr="0030352E">
        <w:rPr>
          <w:rFonts w:ascii="Times New Roman" w:hAnsi="Times New Roman" w:cs="Times New Roman"/>
          <w:sz w:val="24"/>
          <w:szCs w:val="24"/>
        </w:rPr>
        <w:t xml:space="preserve"> станичная казачья команда» направление работы, которой культурное, духовное и нравственное воспитание казаков, сохранение и развитие казачьих традиций и обычаев, проведение мероприятий по военно-патриотическому воспитанию молодежи, культурно-массовой спортивной работе среди подрастающего поколения.</w:t>
      </w:r>
    </w:p>
    <w:p w:rsidR="0018660C" w:rsidRPr="0030352E" w:rsidRDefault="0018660C" w:rsidP="0018660C">
      <w:pPr>
        <w:spacing w:after="0" w:line="360" w:lineRule="auto"/>
        <w:ind w:firstLine="708"/>
        <w:jc w:val="both"/>
        <w:rPr>
          <w:rFonts w:ascii="Times New Roman" w:eastAsia="Times New Roman" w:hAnsi="Times New Roman" w:cs="Times New Roman"/>
          <w:sz w:val="24"/>
          <w:szCs w:val="24"/>
        </w:rPr>
      </w:pPr>
      <w:r w:rsidRPr="0030352E">
        <w:rPr>
          <w:rFonts w:ascii="Times New Roman" w:hAnsi="Times New Roman" w:cs="Times New Roman"/>
          <w:sz w:val="24"/>
          <w:szCs w:val="24"/>
        </w:rPr>
        <w:t xml:space="preserve">Совместно с Военным комиссариатом РС (Я) по </w:t>
      </w:r>
      <w:proofErr w:type="spellStart"/>
      <w:r w:rsidRPr="0030352E">
        <w:rPr>
          <w:rFonts w:ascii="Times New Roman" w:hAnsi="Times New Roman" w:cs="Times New Roman"/>
          <w:sz w:val="24"/>
          <w:szCs w:val="24"/>
        </w:rPr>
        <w:t>Алданскому</w:t>
      </w:r>
      <w:proofErr w:type="spellEnd"/>
      <w:r w:rsidRPr="0030352E">
        <w:rPr>
          <w:rFonts w:ascii="Times New Roman" w:hAnsi="Times New Roman" w:cs="Times New Roman"/>
          <w:sz w:val="24"/>
          <w:szCs w:val="24"/>
        </w:rPr>
        <w:t xml:space="preserve"> улусу, ЯРО «Боевое Братство», </w:t>
      </w:r>
      <w:r w:rsidRPr="0030352E">
        <w:rPr>
          <w:rFonts w:ascii="Times New Roman" w:eastAsia="Times New Roman" w:hAnsi="Times New Roman" w:cs="Times New Roman"/>
          <w:sz w:val="24"/>
          <w:szCs w:val="24"/>
        </w:rPr>
        <w:t xml:space="preserve"> НОУ «АОТШ ДОСААФ России», комитетом солдатских матерей Алданского района,</w:t>
      </w:r>
      <w:r w:rsidRPr="0030352E">
        <w:rPr>
          <w:rFonts w:ascii="Times New Roman" w:hAnsi="Times New Roman" w:cs="Times New Roman"/>
          <w:sz w:val="24"/>
          <w:szCs w:val="24"/>
        </w:rPr>
        <w:t xml:space="preserve"> районным Советом ветеранов, православной церковью Алданского района,</w:t>
      </w:r>
      <w:r w:rsidRPr="0030352E">
        <w:rPr>
          <w:rFonts w:ascii="Times New Roman" w:eastAsia="Times New Roman" w:hAnsi="Times New Roman" w:cs="Times New Roman"/>
          <w:sz w:val="24"/>
          <w:szCs w:val="24"/>
        </w:rPr>
        <w:t xml:space="preserve"> образовательными учреждениями и общественными организациями ежегодно проводятся мероприятия и акции по воен</w:t>
      </w:r>
      <w:r>
        <w:rPr>
          <w:rFonts w:ascii="Times New Roman" w:eastAsia="Times New Roman" w:hAnsi="Times New Roman" w:cs="Times New Roman"/>
          <w:sz w:val="24"/>
          <w:szCs w:val="24"/>
        </w:rPr>
        <w:t xml:space="preserve">но- патриотическому воспитанию приуроченные к празднованию Дней воинской Славы, </w:t>
      </w:r>
      <w:r w:rsidRPr="0030352E">
        <w:rPr>
          <w:rFonts w:ascii="Times New Roman" w:hAnsi="Times New Roman" w:cs="Times New Roman"/>
          <w:sz w:val="24"/>
          <w:szCs w:val="24"/>
        </w:rPr>
        <w:t xml:space="preserve">День Неизвестного солдата, День героев Отечества, мероприятия по вводу ограниченного контингента советских войск в Афганистан, </w:t>
      </w:r>
      <w:r w:rsidRPr="0030352E">
        <w:rPr>
          <w:rFonts w:ascii="Times New Roman" w:eastAsia="Times New Roman" w:hAnsi="Times New Roman" w:cs="Times New Roman"/>
          <w:sz w:val="24"/>
          <w:szCs w:val="24"/>
        </w:rPr>
        <w:t>День призывника, Республиканская эстафета «Знамя Победы», республиканские акции: «Свеча памяти», «Георгиевская лента», районные военно- патриотические слеты, классные часы со школьниками и многое др.</w:t>
      </w:r>
      <w:r>
        <w:rPr>
          <w:rFonts w:ascii="Times New Roman" w:eastAsia="Times New Roman" w:hAnsi="Times New Roman" w:cs="Times New Roman"/>
          <w:sz w:val="24"/>
          <w:szCs w:val="24"/>
        </w:rPr>
        <w:t xml:space="preserve"> Ежегодно разрабатывается  информационно наглядная продукция, направленная на военно- патриотическое воспитание, телерепортажи и видеоролики.</w:t>
      </w:r>
    </w:p>
    <w:p w:rsidR="0018660C" w:rsidRPr="0030352E" w:rsidRDefault="0018660C" w:rsidP="0018660C">
      <w:pPr>
        <w:spacing w:after="0" w:line="360" w:lineRule="auto"/>
        <w:ind w:firstLine="708"/>
        <w:jc w:val="both"/>
        <w:rPr>
          <w:rFonts w:ascii="Times New Roman" w:hAnsi="Times New Roman" w:cs="Times New Roman"/>
          <w:sz w:val="24"/>
          <w:szCs w:val="24"/>
        </w:rPr>
      </w:pPr>
      <w:r w:rsidRPr="0030352E">
        <w:rPr>
          <w:rFonts w:ascii="Times New Roman" w:hAnsi="Times New Roman" w:cs="Times New Roman"/>
          <w:sz w:val="24"/>
          <w:szCs w:val="24"/>
        </w:rPr>
        <w:lastRenderedPageBreak/>
        <w:t>Ежегодно в районе проводятся более 60 мероприятий, направленных на формирование у молодежи чувства патриотизма с охватом более 50 % подростков и молодежи, также активно принимаем участие в Республиканских мероприятиях.</w:t>
      </w:r>
    </w:p>
    <w:p w:rsidR="0018660C" w:rsidRDefault="0018660C" w:rsidP="0018660C">
      <w:pPr>
        <w:spacing w:line="360" w:lineRule="auto"/>
        <w:ind w:firstLine="708"/>
        <w:jc w:val="both"/>
        <w:rPr>
          <w:rFonts w:ascii="Times New Roman" w:hAnsi="Times New Roman" w:cs="Times New Roman"/>
          <w:color w:val="000000"/>
          <w:sz w:val="24"/>
          <w:szCs w:val="24"/>
          <w:shd w:val="clear" w:color="auto" w:fill="FFFFFF"/>
        </w:rPr>
      </w:pPr>
      <w:r w:rsidRPr="0030352E">
        <w:rPr>
          <w:rFonts w:ascii="Times New Roman" w:hAnsi="Times New Roman" w:cs="Times New Roman"/>
          <w:sz w:val="24"/>
          <w:szCs w:val="24"/>
        </w:rPr>
        <w:t xml:space="preserve">Развитию </w:t>
      </w:r>
      <w:r w:rsidRPr="0030352E">
        <w:rPr>
          <w:rFonts w:ascii="Times New Roman" w:hAnsi="Times New Roman" w:cs="Times New Roman"/>
          <w:color w:val="000000"/>
          <w:sz w:val="24"/>
          <w:szCs w:val="24"/>
          <w:shd w:val="clear" w:color="auto" w:fill="FFFFFF"/>
        </w:rPr>
        <w:t xml:space="preserve">юнармейского движения в Алданском районе уделяется самое большое внимание, 31 октября 2016 года создано </w:t>
      </w:r>
      <w:proofErr w:type="spellStart"/>
      <w:r w:rsidRPr="0030352E">
        <w:rPr>
          <w:rFonts w:ascii="Times New Roman" w:hAnsi="Times New Roman" w:cs="Times New Roman"/>
          <w:color w:val="000000"/>
          <w:sz w:val="24"/>
          <w:szCs w:val="24"/>
          <w:shd w:val="clear" w:color="auto" w:fill="FFFFFF"/>
        </w:rPr>
        <w:t>Алданское</w:t>
      </w:r>
      <w:proofErr w:type="spellEnd"/>
      <w:r w:rsidRPr="0030352E">
        <w:rPr>
          <w:rFonts w:ascii="Times New Roman" w:hAnsi="Times New Roman" w:cs="Times New Roman"/>
          <w:color w:val="000000"/>
          <w:sz w:val="24"/>
          <w:szCs w:val="24"/>
          <w:shd w:val="clear" w:color="auto" w:fill="FFFFFF"/>
        </w:rPr>
        <w:t xml:space="preserve"> районное (местное) отделение всероссийского детско-юношеского военно- патриотического общественного движения «</w:t>
      </w:r>
      <w:proofErr w:type="spellStart"/>
      <w:r w:rsidRPr="0030352E">
        <w:rPr>
          <w:rFonts w:ascii="Times New Roman" w:hAnsi="Times New Roman" w:cs="Times New Roman"/>
          <w:color w:val="000000"/>
          <w:sz w:val="24"/>
          <w:szCs w:val="24"/>
          <w:shd w:val="clear" w:color="auto" w:fill="FFFFFF"/>
        </w:rPr>
        <w:t>Юнармия</w:t>
      </w:r>
      <w:proofErr w:type="spellEnd"/>
      <w:r w:rsidRPr="0030352E">
        <w:rPr>
          <w:rFonts w:ascii="Times New Roman" w:hAnsi="Times New Roman" w:cs="Times New Roman"/>
          <w:color w:val="000000"/>
          <w:sz w:val="24"/>
          <w:szCs w:val="24"/>
          <w:shd w:val="clear" w:color="auto" w:fill="FFFFFF"/>
        </w:rPr>
        <w:t xml:space="preserve">». 2 отряда по 30 юнармейцев (учащиеся образовательных учреждений района) находится в г. Алдан, ул. 50 лет ВЛКСМ д 2 «а», Военный комиссариат Алданского района. Начальник штаба Каргин Сергей Петрович, заместитель общественной организации Алданского станичного казачьего общества. Отряд из 30  юнармейцев создан и в МБОУ СОШ №6 г. Томмот, руководитель </w:t>
      </w:r>
      <w:proofErr w:type="spellStart"/>
      <w:r w:rsidRPr="0030352E">
        <w:rPr>
          <w:rFonts w:ascii="Times New Roman" w:hAnsi="Times New Roman" w:cs="Times New Roman"/>
          <w:color w:val="000000"/>
          <w:sz w:val="24"/>
          <w:szCs w:val="24"/>
          <w:shd w:val="clear" w:color="auto" w:fill="FFFFFF"/>
        </w:rPr>
        <w:t>Мулдуянов</w:t>
      </w:r>
      <w:proofErr w:type="spellEnd"/>
      <w:r w:rsidRPr="0030352E">
        <w:rPr>
          <w:rFonts w:ascii="Times New Roman" w:hAnsi="Times New Roman" w:cs="Times New Roman"/>
          <w:color w:val="000000"/>
          <w:sz w:val="24"/>
          <w:szCs w:val="24"/>
          <w:shd w:val="clear" w:color="auto" w:fill="FFFFFF"/>
        </w:rPr>
        <w:t xml:space="preserve"> Геннадий Семенович, директор школы</w:t>
      </w:r>
      <w:r w:rsidRPr="0030352E">
        <w:rPr>
          <w:rFonts w:ascii="Times New Roman" w:hAnsi="Times New Roman" w:cs="Times New Roman"/>
          <w:sz w:val="24"/>
          <w:szCs w:val="24"/>
        </w:rPr>
        <w:t xml:space="preserve">. 10 декабря 2017 года в День Героя Отечества организован торжественный прием юных патриотов-юнармейцев общественного движения </w:t>
      </w:r>
      <w:proofErr w:type="spellStart"/>
      <w:r w:rsidRPr="0030352E">
        <w:rPr>
          <w:rFonts w:ascii="Times New Roman" w:hAnsi="Times New Roman" w:cs="Times New Roman"/>
          <w:sz w:val="24"/>
          <w:szCs w:val="24"/>
        </w:rPr>
        <w:t>Юнармии</w:t>
      </w:r>
      <w:proofErr w:type="spellEnd"/>
      <w:r w:rsidRPr="0030352E">
        <w:rPr>
          <w:rFonts w:ascii="Times New Roman" w:hAnsi="Times New Roman" w:cs="Times New Roman"/>
          <w:color w:val="000000"/>
          <w:sz w:val="24"/>
          <w:szCs w:val="24"/>
          <w:shd w:val="clear" w:color="auto" w:fill="FFFFFF"/>
        </w:rPr>
        <w:t xml:space="preserve">. </w:t>
      </w:r>
      <w:r w:rsidRPr="0030352E">
        <w:rPr>
          <w:rFonts w:ascii="Times New Roman" w:hAnsi="Times New Roman" w:cs="Times New Roman"/>
          <w:sz w:val="24"/>
          <w:szCs w:val="24"/>
        </w:rPr>
        <w:t xml:space="preserve">01 ноября 2016 года подписано Соглашение об участии в деятельности Алданского районного (местного) отделения Якутского республиканского отделения </w:t>
      </w:r>
      <w:r w:rsidRPr="0030352E">
        <w:rPr>
          <w:rFonts w:ascii="Times New Roman" w:hAnsi="Times New Roman" w:cs="Times New Roman"/>
          <w:color w:val="000000"/>
          <w:sz w:val="24"/>
          <w:szCs w:val="24"/>
          <w:shd w:val="clear" w:color="auto" w:fill="FFFFFF"/>
        </w:rPr>
        <w:t>всероссийского детско-юношеского военно- патриотического общественного движения «</w:t>
      </w:r>
      <w:proofErr w:type="spellStart"/>
      <w:r w:rsidRPr="0030352E">
        <w:rPr>
          <w:rFonts w:ascii="Times New Roman" w:hAnsi="Times New Roman" w:cs="Times New Roman"/>
          <w:color w:val="000000"/>
          <w:sz w:val="24"/>
          <w:szCs w:val="24"/>
          <w:shd w:val="clear" w:color="auto" w:fill="FFFFFF"/>
        </w:rPr>
        <w:t>Юнармия</w:t>
      </w:r>
      <w:proofErr w:type="spellEnd"/>
      <w:r w:rsidRPr="0030352E">
        <w:rPr>
          <w:rFonts w:ascii="Times New Roman" w:hAnsi="Times New Roman" w:cs="Times New Roman"/>
          <w:color w:val="000000"/>
          <w:sz w:val="24"/>
          <w:szCs w:val="24"/>
          <w:shd w:val="clear" w:color="auto" w:fill="FFFFFF"/>
        </w:rPr>
        <w:t xml:space="preserve">» о межведомственном взаимодействии между: Администраций МО «Алданский район», </w:t>
      </w:r>
      <w:proofErr w:type="spellStart"/>
      <w:r w:rsidRPr="0030352E">
        <w:rPr>
          <w:rFonts w:ascii="Times New Roman" w:hAnsi="Times New Roman" w:cs="Times New Roman"/>
          <w:sz w:val="24"/>
          <w:szCs w:val="24"/>
        </w:rPr>
        <w:t>Алданским</w:t>
      </w:r>
      <w:proofErr w:type="spellEnd"/>
      <w:r w:rsidRPr="0030352E">
        <w:rPr>
          <w:rFonts w:ascii="Times New Roman" w:hAnsi="Times New Roman" w:cs="Times New Roman"/>
          <w:sz w:val="24"/>
          <w:szCs w:val="24"/>
        </w:rPr>
        <w:t xml:space="preserve"> станичным казачьем обществом, военным комиссариатом Алданского район, ГБУ РС(Я) «Центр спортивной подготовки по зимним видам спорта», ПОУ «АОТШ» РОООГО «ДОСААФ» России РС(Я), ГАПОУ РС(Я) «Алданский политехнический техникум», МКУ «Департамент образования МО «Алданский район», </w:t>
      </w:r>
      <w:r w:rsidRPr="0030352E">
        <w:rPr>
          <w:rFonts w:ascii="Times New Roman" w:hAnsi="Times New Roman" w:cs="Times New Roman"/>
          <w:color w:val="000000"/>
          <w:sz w:val="24"/>
          <w:szCs w:val="24"/>
        </w:rPr>
        <w:t xml:space="preserve">общественной организацией ветеранов </w:t>
      </w:r>
      <w:r w:rsidRPr="0030352E">
        <w:rPr>
          <w:rFonts w:ascii="Times New Roman" w:hAnsi="Times New Roman" w:cs="Times New Roman"/>
          <w:sz w:val="24"/>
          <w:szCs w:val="24"/>
        </w:rPr>
        <w:t xml:space="preserve">«БОЕВОЕ БРАТСТВО», </w:t>
      </w:r>
      <w:r w:rsidRPr="0030352E">
        <w:rPr>
          <w:rFonts w:ascii="Times New Roman" w:eastAsia="Times New Roman" w:hAnsi="Times New Roman" w:cs="Times New Roman"/>
          <w:sz w:val="24"/>
          <w:szCs w:val="24"/>
        </w:rPr>
        <w:t xml:space="preserve"> ГУ «</w:t>
      </w:r>
      <w:r w:rsidRPr="0030352E">
        <w:rPr>
          <w:rFonts w:ascii="Times New Roman" w:eastAsia="Times New Roman" w:hAnsi="Times New Roman" w:cs="Times New Roman"/>
          <w:sz w:val="24"/>
          <w:szCs w:val="24"/>
          <w:lang w:val="en-US"/>
        </w:rPr>
        <w:t>I</w:t>
      </w:r>
      <w:r w:rsidRPr="0030352E">
        <w:rPr>
          <w:rFonts w:ascii="Times New Roman" w:eastAsia="Times New Roman" w:hAnsi="Times New Roman" w:cs="Times New Roman"/>
          <w:sz w:val="24"/>
          <w:szCs w:val="24"/>
        </w:rPr>
        <w:t xml:space="preserve"> –й отряд Федеральной противопожарной службы по РС(Я)»,</w:t>
      </w:r>
      <w:r w:rsidRPr="0030352E">
        <w:rPr>
          <w:rFonts w:ascii="Times New Roman" w:hAnsi="Times New Roman" w:cs="Times New Roman"/>
          <w:sz w:val="24"/>
          <w:szCs w:val="24"/>
        </w:rPr>
        <w:t xml:space="preserve">  МВД России по </w:t>
      </w:r>
      <w:proofErr w:type="spellStart"/>
      <w:r w:rsidRPr="0030352E">
        <w:rPr>
          <w:rFonts w:ascii="Times New Roman" w:hAnsi="Times New Roman" w:cs="Times New Roman"/>
          <w:sz w:val="24"/>
          <w:szCs w:val="24"/>
        </w:rPr>
        <w:t>Алданскому</w:t>
      </w:r>
      <w:proofErr w:type="spellEnd"/>
      <w:r w:rsidRPr="0030352E">
        <w:rPr>
          <w:rFonts w:ascii="Times New Roman" w:hAnsi="Times New Roman" w:cs="Times New Roman"/>
          <w:sz w:val="24"/>
          <w:szCs w:val="24"/>
        </w:rPr>
        <w:t xml:space="preserve"> району,  и </w:t>
      </w:r>
      <w:proofErr w:type="spellStart"/>
      <w:r w:rsidRPr="0030352E">
        <w:rPr>
          <w:rFonts w:ascii="Times New Roman" w:hAnsi="Times New Roman" w:cs="Times New Roman"/>
          <w:sz w:val="24"/>
          <w:szCs w:val="24"/>
        </w:rPr>
        <w:t>Алданским</w:t>
      </w:r>
      <w:proofErr w:type="spellEnd"/>
      <w:r w:rsidRPr="0030352E">
        <w:rPr>
          <w:rFonts w:ascii="Times New Roman" w:hAnsi="Times New Roman" w:cs="Times New Roman"/>
          <w:sz w:val="24"/>
          <w:szCs w:val="24"/>
        </w:rPr>
        <w:t xml:space="preserve"> районным отделением Якутского республиканского отделения </w:t>
      </w:r>
      <w:r w:rsidRPr="0030352E">
        <w:rPr>
          <w:rFonts w:ascii="Times New Roman" w:hAnsi="Times New Roman" w:cs="Times New Roman"/>
          <w:color w:val="000000"/>
          <w:sz w:val="24"/>
          <w:szCs w:val="24"/>
          <w:shd w:val="clear" w:color="auto" w:fill="FFFFFF"/>
        </w:rPr>
        <w:t>всероссийского детско-юношеского военно- патриотического общественного движения «</w:t>
      </w:r>
      <w:proofErr w:type="spellStart"/>
      <w:r w:rsidRPr="0030352E">
        <w:rPr>
          <w:rFonts w:ascii="Times New Roman" w:hAnsi="Times New Roman" w:cs="Times New Roman"/>
          <w:color w:val="000000"/>
          <w:sz w:val="24"/>
          <w:szCs w:val="24"/>
          <w:shd w:val="clear" w:color="auto" w:fill="FFFFFF"/>
        </w:rPr>
        <w:t>Юнармия</w:t>
      </w:r>
      <w:proofErr w:type="spellEnd"/>
      <w:r w:rsidRPr="0030352E">
        <w:rPr>
          <w:rFonts w:ascii="Times New Roman" w:hAnsi="Times New Roman" w:cs="Times New Roman"/>
          <w:color w:val="000000"/>
          <w:sz w:val="24"/>
          <w:szCs w:val="24"/>
          <w:shd w:val="clear" w:color="auto" w:fill="FFFFFF"/>
        </w:rPr>
        <w:t>».</w:t>
      </w:r>
    </w:p>
    <w:p w:rsidR="0018660C" w:rsidRPr="0030352E" w:rsidRDefault="0018660C" w:rsidP="0018660C">
      <w:pPr>
        <w:spacing w:line="360" w:lineRule="auto"/>
        <w:ind w:firstLine="708"/>
        <w:jc w:val="both"/>
        <w:rPr>
          <w:rFonts w:ascii="Times New Roman" w:hAnsi="Times New Roman" w:cs="Times New Roman"/>
          <w:color w:val="000000"/>
          <w:sz w:val="24"/>
          <w:szCs w:val="24"/>
          <w:shd w:val="clear" w:color="auto" w:fill="FFFFFF"/>
        </w:rPr>
      </w:pPr>
      <w:proofErr w:type="spellStart"/>
      <w:r w:rsidRPr="0030352E">
        <w:rPr>
          <w:rFonts w:ascii="Times New Roman" w:eastAsia="Times New Roman" w:hAnsi="Times New Roman" w:cs="Times New Roman"/>
          <w:sz w:val="24"/>
          <w:szCs w:val="24"/>
        </w:rPr>
        <w:t>Алданское</w:t>
      </w:r>
      <w:proofErr w:type="spellEnd"/>
      <w:r w:rsidRPr="0030352E">
        <w:rPr>
          <w:rFonts w:ascii="Times New Roman" w:eastAsia="Times New Roman" w:hAnsi="Times New Roman" w:cs="Times New Roman"/>
          <w:sz w:val="24"/>
          <w:szCs w:val="24"/>
        </w:rPr>
        <w:t xml:space="preserve"> благочиние Якутской и Ленской Епархии ведёт активную работу с молодёжью с момента своего образования. Основной курс духовенство района направлен на работу в общеобразовательных школах и средних специальных учебных заведениях в форме встреч на разные темы. С 2014 года уже ежегодным стал </w:t>
      </w:r>
      <w:proofErr w:type="spellStart"/>
      <w:r w:rsidRPr="0030352E">
        <w:rPr>
          <w:rFonts w:ascii="Times New Roman" w:eastAsia="Times New Roman" w:hAnsi="Times New Roman" w:cs="Times New Roman"/>
          <w:sz w:val="24"/>
          <w:szCs w:val="24"/>
        </w:rPr>
        <w:t>Благочиннический</w:t>
      </w:r>
      <w:proofErr w:type="spellEnd"/>
      <w:r w:rsidRPr="0030352E">
        <w:rPr>
          <w:rFonts w:ascii="Times New Roman" w:eastAsia="Times New Roman" w:hAnsi="Times New Roman" w:cs="Times New Roman"/>
          <w:sz w:val="24"/>
          <w:szCs w:val="24"/>
        </w:rPr>
        <w:t xml:space="preserve"> конкурс молодых исполнителей в рамках Пасхального фестиваля на </w:t>
      </w:r>
      <w:proofErr w:type="spellStart"/>
      <w:r w:rsidRPr="0030352E">
        <w:rPr>
          <w:rFonts w:ascii="Times New Roman" w:eastAsia="Times New Roman" w:hAnsi="Times New Roman" w:cs="Times New Roman"/>
          <w:sz w:val="24"/>
          <w:szCs w:val="24"/>
        </w:rPr>
        <w:t>Алданской</w:t>
      </w:r>
      <w:proofErr w:type="spellEnd"/>
      <w:r w:rsidRPr="0030352E">
        <w:rPr>
          <w:rFonts w:ascii="Times New Roman" w:eastAsia="Times New Roman" w:hAnsi="Times New Roman" w:cs="Times New Roman"/>
          <w:sz w:val="24"/>
          <w:szCs w:val="24"/>
        </w:rPr>
        <w:t xml:space="preserve"> земле, проходящий в пяти номинациях и дающий каждый год более чем 500 детям и подросткам возможность проявить свои творческие способности и таланты. Одним из важных проектов является детско-юношеский лагерь "Петропавловский городок", участниками которого в большей мере являются дети из социально-незащищенных семей. Успешным направлением работы с молодёжью явилось создание Республиканской православной организации по работе с </w:t>
      </w:r>
      <w:r w:rsidRPr="0030352E">
        <w:rPr>
          <w:rFonts w:ascii="Times New Roman" w:eastAsia="Times New Roman" w:hAnsi="Times New Roman" w:cs="Times New Roman"/>
          <w:sz w:val="24"/>
          <w:szCs w:val="24"/>
        </w:rPr>
        <w:lastRenderedPageBreak/>
        <w:t>молодёжью "Наше будущее" Республики Саха (Якутия), волонтёрами которой являются более 30 активных молодых людей.</w:t>
      </w:r>
    </w:p>
    <w:p w:rsidR="0018660C" w:rsidRPr="0030352E" w:rsidRDefault="0018660C" w:rsidP="0018660C">
      <w:pPr>
        <w:spacing w:line="360" w:lineRule="auto"/>
        <w:ind w:firstLine="708"/>
        <w:jc w:val="both"/>
        <w:rPr>
          <w:rFonts w:ascii="Times New Roman" w:hAnsi="Times New Roman" w:cs="Times New Roman"/>
          <w:color w:val="000000"/>
          <w:sz w:val="24"/>
          <w:szCs w:val="24"/>
          <w:shd w:val="clear" w:color="auto" w:fill="FFFFFF"/>
        </w:rPr>
      </w:pPr>
      <w:r w:rsidRPr="0030352E">
        <w:rPr>
          <w:rFonts w:ascii="Times New Roman" w:eastAsia="Times New Roman" w:hAnsi="Times New Roman" w:cs="Times New Roman"/>
          <w:sz w:val="24"/>
          <w:szCs w:val="24"/>
        </w:rPr>
        <w:t>Созидательный труд на благо Родины является истинным пониманием патриотизма. Сознательные, общественно полезные дела и услуги, которые оказываются безвозмездно, также необходимо рассматривать через призму воспитания у молодежи чувства гражданской ответственности и патриотизма.  В связи с этим, можно сделать вывод, что волонтеры – современные патриоты России и Республики Саха (Якутия) и Района. Центр волонтеров - это специализированная, профессиональная организация, функционирующая в сфере развития и поддержки добровольчества (</w:t>
      </w:r>
      <w:proofErr w:type="spellStart"/>
      <w:r w:rsidRPr="0030352E">
        <w:rPr>
          <w:rFonts w:ascii="Times New Roman" w:eastAsia="Times New Roman" w:hAnsi="Times New Roman" w:cs="Times New Roman"/>
          <w:sz w:val="24"/>
          <w:szCs w:val="24"/>
        </w:rPr>
        <w:t>волонтерства</w:t>
      </w:r>
      <w:proofErr w:type="spellEnd"/>
      <w:r w:rsidRPr="0030352E">
        <w:rPr>
          <w:rFonts w:ascii="Times New Roman" w:eastAsia="Times New Roman" w:hAnsi="Times New Roman" w:cs="Times New Roman"/>
          <w:sz w:val="24"/>
          <w:szCs w:val="24"/>
        </w:rPr>
        <w:t>) с целью повышения общественно полезной добровольческой занятости населения и эффективного использования волонтерских ресурсов при решении серьезных социальных проблем и развития района.</w:t>
      </w:r>
    </w:p>
    <w:p w:rsidR="0018660C" w:rsidRPr="0030352E" w:rsidRDefault="0018660C" w:rsidP="0018660C">
      <w:pPr>
        <w:shd w:val="clear" w:color="auto" w:fill="FFFFFF"/>
        <w:spacing w:after="0" w:line="360" w:lineRule="auto"/>
        <w:jc w:val="both"/>
        <w:rPr>
          <w:rFonts w:ascii="Times New Roman" w:eastAsia="Times New Roman" w:hAnsi="Times New Roman" w:cs="Times New Roman"/>
          <w:sz w:val="24"/>
          <w:szCs w:val="24"/>
        </w:rPr>
      </w:pPr>
      <w:r w:rsidRPr="0030352E">
        <w:rPr>
          <w:rFonts w:ascii="Times New Roman" w:eastAsia="Times New Roman" w:hAnsi="Times New Roman" w:cs="Times New Roman"/>
          <w:sz w:val="24"/>
          <w:szCs w:val="24"/>
        </w:rPr>
        <w:t>Основная задача состоит в том, чтобы более эффективно вовлекать как можно больше добровольцев в общественно-полезную деятельность для участия в решении проблем общества. На сегодня в</w:t>
      </w:r>
      <w:r w:rsidRPr="0030352E">
        <w:rPr>
          <w:rStyle w:val="apple-style-span"/>
          <w:rFonts w:ascii="Times New Roman" w:hAnsi="Times New Roman"/>
          <w:color w:val="000000"/>
          <w:sz w:val="24"/>
          <w:szCs w:val="24"/>
        </w:rPr>
        <w:t xml:space="preserve">олонтеры Алданского района </w:t>
      </w:r>
      <w:proofErr w:type="spellStart"/>
      <w:r w:rsidRPr="0030352E">
        <w:rPr>
          <w:rStyle w:val="apple-style-span"/>
          <w:rFonts w:ascii="Times New Roman" w:hAnsi="Times New Roman"/>
          <w:color w:val="000000"/>
          <w:sz w:val="24"/>
          <w:szCs w:val="24"/>
        </w:rPr>
        <w:t>оказают</w:t>
      </w:r>
      <w:proofErr w:type="spellEnd"/>
      <w:r w:rsidRPr="0030352E">
        <w:rPr>
          <w:rStyle w:val="apple-style-span"/>
          <w:rFonts w:ascii="Times New Roman" w:hAnsi="Times New Roman"/>
          <w:color w:val="000000"/>
          <w:sz w:val="24"/>
          <w:szCs w:val="24"/>
        </w:rPr>
        <w:t xml:space="preserve"> помощь в организации и проведении не только районных мероприятий, но и достойно представляют наш район во время организации и проведения мероприятий республиканского и всероссийского </w:t>
      </w:r>
      <w:proofErr w:type="spellStart"/>
      <w:r w:rsidRPr="0030352E">
        <w:rPr>
          <w:rStyle w:val="apple-style-span"/>
          <w:rFonts w:ascii="Times New Roman" w:hAnsi="Times New Roman"/>
          <w:color w:val="000000"/>
          <w:sz w:val="24"/>
          <w:szCs w:val="24"/>
        </w:rPr>
        <w:t>уровна</w:t>
      </w:r>
      <w:proofErr w:type="spellEnd"/>
      <w:r w:rsidRPr="0030352E">
        <w:rPr>
          <w:rStyle w:val="apple-style-span"/>
          <w:rFonts w:ascii="Times New Roman" w:hAnsi="Times New Roman"/>
          <w:color w:val="000000"/>
          <w:sz w:val="24"/>
          <w:szCs w:val="24"/>
        </w:rPr>
        <w:t xml:space="preserve">: </w:t>
      </w:r>
      <w:r w:rsidRPr="0030352E">
        <w:rPr>
          <w:rFonts w:ascii="Times New Roman" w:eastAsia="Times New Roman" w:hAnsi="Times New Roman" w:cs="Times New Roman"/>
          <w:sz w:val="24"/>
          <w:szCs w:val="24"/>
        </w:rPr>
        <w:t xml:space="preserve">Международные спортивные игры «Дети-Азии», </w:t>
      </w:r>
      <w:r w:rsidRPr="0030352E">
        <w:rPr>
          <w:rStyle w:val="apple-style-span"/>
          <w:rFonts w:ascii="Times New Roman" w:hAnsi="Times New Roman"/>
          <w:color w:val="000000"/>
          <w:sz w:val="24"/>
          <w:szCs w:val="24"/>
        </w:rPr>
        <w:t xml:space="preserve"> Международный форуме «Бирюса» города Красноярск,   </w:t>
      </w:r>
      <w:r w:rsidRPr="0030352E">
        <w:rPr>
          <w:rFonts w:ascii="Times New Roman" w:eastAsia="Times New Roman" w:hAnsi="Times New Roman" w:cs="Times New Roman"/>
          <w:sz w:val="24"/>
          <w:szCs w:val="24"/>
        </w:rPr>
        <w:t>Дальневосточный молодежный образовательном форуме «Амур» Хабаровского края, в республиканском образовательном форум Синергия Севера, Всероссийский фестиваль молодежи в городе Сочи.</w:t>
      </w:r>
    </w:p>
    <w:p w:rsidR="0018660C" w:rsidRPr="0030352E" w:rsidRDefault="0018660C" w:rsidP="0018660C">
      <w:pPr>
        <w:shd w:val="clear" w:color="auto" w:fill="FFFFFF"/>
        <w:spacing w:after="0" w:line="360" w:lineRule="auto"/>
        <w:jc w:val="both"/>
        <w:rPr>
          <w:rFonts w:ascii="Times New Roman" w:hAnsi="Times New Roman" w:cs="Times New Roman"/>
          <w:sz w:val="24"/>
          <w:szCs w:val="24"/>
        </w:rPr>
      </w:pPr>
      <w:r w:rsidRPr="0030352E">
        <w:rPr>
          <w:rFonts w:ascii="Times New Roman" w:eastAsia="Times New Roman" w:hAnsi="Times New Roman" w:cs="Times New Roman"/>
          <w:sz w:val="24"/>
          <w:szCs w:val="24"/>
        </w:rPr>
        <w:t xml:space="preserve">В Алданском районе в образовательном учреждении действует </w:t>
      </w:r>
      <w:proofErr w:type="spellStart"/>
      <w:r w:rsidRPr="0030352E">
        <w:rPr>
          <w:rFonts w:ascii="Times New Roman" w:eastAsia="Times New Roman" w:hAnsi="Times New Roman" w:cs="Times New Roman"/>
          <w:sz w:val="24"/>
          <w:szCs w:val="24"/>
        </w:rPr>
        <w:t>ресурстный</w:t>
      </w:r>
      <w:proofErr w:type="spellEnd"/>
      <w:r w:rsidRPr="0030352E">
        <w:rPr>
          <w:rFonts w:ascii="Times New Roman" w:eastAsia="Times New Roman" w:hAnsi="Times New Roman" w:cs="Times New Roman"/>
          <w:sz w:val="24"/>
          <w:szCs w:val="24"/>
        </w:rPr>
        <w:t xml:space="preserve"> центр волонтеров, в составе 20 школьников, которые активно помогают в организации и проведении различных мероприятий на территории района. Также  активно ведет эту </w:t>
      </w:r>
      <w:proofErr w:type="spellStart"/>
      <w:r w:rsidRPr="0030352E">
        <w:rPr>
          <w:rFonts w:ascii="Times New Roman" w:eastAsia="Times New Roman" w:hAnsi="Times New Roman" w:cs="Times New Roman"/>
          <w:sz w:val="24"/>
          <w:szCs w:val="24"/>
        </w:rPr>
        <w:t>деятельность</w:t>
      </w:r>
      <w:r w:rsidRPr="0030352E">
        <w:rPr>
          <w:rFonts w:ascii="Times New Roman" w:hAnsi="Times New Roman" w:cs="Times New Roman"/>
          <w:sz w:val="24"/>
          <w:szCs w:val="24"/>
        </w:rPr>
        <w:t>Алданский</w:t>
      </w:r>
      <w:proofErr w:type="spellEnd"/>
      <w:r w:rsidRPr="0030352E">
        <w:rPr>
          <w:rFonts w:ascii="Times New Roman" w:hAnsi="Times New Roman" w:cs="Times New Roman"/>
          <w:sz w:val="24"/>
          <w:szCs w:val="24"/>
        </w:rPr>
        <w:t xml:space="preserve"> филиал ГБУ РС (Я) "Центр социально- психологической поддержки семьи и молодежи", </w:t>
      </w:r>
    </w:p>
    <w:p w:rsidR="0018660C" w:rsidRPr="0030352E" w:rsidRDefault="0018660C" w:rsidP="0018660C">
      <w:pPr>
        <w:shd w:val="clear" w:color="auto" w:fill="FFFFFF"/>
        <w:spacing w:after="0" w:line="360" w:lineRule="auto"/>
        <w:ind w:firstLine="708"/>
        <w:jc w:val="both"/>
        <w:rPr>
          <w:rFonts w:ascii="Times New Roman" w:eastAsia="Times New Roman" w:hAnsi="Times New Roman" w:cs="Times New Roman"/>
          <w:sz w:val="24"/>
          <w:szCs w:val="24"/>
        </w:rPr>
      </w:pPr>
      <w:r w:rsidRPr="0030352E">
        <w:rPr>
          <w:rFonts w:ascii="Times New Roman" w:hAnsi="Times New Roman" w:cs="Times New Roman"/>
          <w:sz w:val="24"/>
          <w:szCs w:val="24"/>
        </w:rPr>
        <w:t xml:space="preserve">В 2017 году </w:t>
      </w:r>
      <w:proofErr w:type="spellStart"/>
      <w:r w:rsidRPr="0030352E">
        <w:rPr>
          <w:rFonts w:ascii="Times New Roman" w:hAnsi="Times New Roman" w:cs="Times New Roman"/>
          <w:sz w:val="24"/>
          <w:szCs w:val="24"/>
        </w:rPr>
        <w:t>зарегистрированоМестное</w:t>
      </w:r>
      <w:proofErr w:type="spellEnd"/>
      <w:r w:rsidRPr="0030352E">
        <w:rPr>
          <w:rFonts w:ascii="Times New Roman" w:hAnsi="Times New Roman" w:cs="Times New Roman"/>
          <w:sz w:val="24"/>
          <w:szCs w:val="24"/>
        </w:rPr>
        <w:t xml:space="preserve"> общественное движение волонтерской деятельности «Генератор социальной активности молодежи» Алданского района Республики Саха (Якутия)</w:t>
      </w:r>
      <w:r w:rsidRPr="0030352E">
        <w:rPr>
          <w:rFonts w:ascii="Times New Roman" w:eastAsia="Times New Roman" w:hAnsi="Times New Roman" w:cs="Times New Roman"/>
          <w:sz w:val="24"/>
          <w:szCs w:val="24"/>
        </w:rPr>
        <w:t>.</w:t>
      </w:r>
      <w:r w:rsidRPr="0030352E">
        <w:rPr>
          <w:rFonts w:ascii="Times New Roman" w:hAnsi="Times New Roman" w:cs="Times New Roman"/>
          <w:sz w:val="24"/>
          <w:szCs w:val="24"/>
        </w:rPr>
        <w:t xml:space="preserve"> Цель общественного движения:</w:t>
      </w:r>
      <w:r w:rsidRPr="0030352E">
        <w:rPr>
          <w:rFonts w:ascii="Times New Roman" w:eastAsia="Times New Roman" w:hAnsi="Times New Roman" w:cs="Times New Roman"/>
          <w:sz w:val="24"/>
          <w:szCs w:val="24"/>
        </w:rPr>
        <w:t xml:space="preserve"> популяризация добровольчества среди молодежи, повышение социально-культурной активности в молодежной среде, а также развитие волонтерского (добровольческого) движения на территории Алданского района.</w:t>
      </w:r>
    </w:p>
    <w:p w:rsidR="0018660C" w:rsidRPr="00377317" w:rsidRDefault="0018660C" w:rsidP="0018660C">
      <w:pPr>
        <w:shd w:val="clear" w:color="auto" w:fill="FFFFFF"/>
        <w:spacing w:after="0"/>
        <w:ind w:firstLine="708"/>
        <w:jc w:val="both"/>
        <w:rPr>
          <w:rFonts w:ascii="Times New Roman" w:hAnsi="Times New Roman" w:cs="Times New Roman"/>
          <w:sz w:val="24"/>
          <w:szCs w:val="24"/>
        </w:rPr>
      </w:pPr>
      <w:r w:rsidRPr="00377317">
        <w:rPr>
          <w:rFonts w:ascii="Times New Roman" w:hAnsi="Times New Roman" w:cs="Times New Roman"/>
          <w:sz w:val="24"/>
          <w:szCs w:val="24"/>
        </w:rPr>
        <w:t xml:space="preserve"> В целом при положительной картине развития государственной молодежной политики в районе необходимо выделить характерные факторы, усложняющие ее развитие:</w:t>
      </w:r>
    </w:p>
    <w:p w:rsidR="0018660C" w:rsidRPr="00377317" w:rsidRDefault="0018660C" w:rsidP="0018660C">
      <w:pPr>
        <w:spacing w:after="0"/>
        <w:ind w:firstLine="708"/>
        <w:jc w:val="both"/>
        <w:rPr>
          <w:rFonts w:ascii="Times New Roman" w:hAnsi="Times New Roman" w:cs="Times New Roman"/>
          <w:sz w:val="24"/>
          <w:szCs w:val="24"/>
        </w:rPr>
      </w:pPr>
    </w:p>
    <w:p w:rsidR="0018660C" w:rsidRPr="00377317" w:rsidRDefault="0018660C" w:rsidP="0018660C">
      <w:pPr>
        <w:pStyle w:val="a3"/>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 xml:space="preserve">Для более Таблица </w:t>
      </w:r>
      <w:r w:rsidRPr="00377317">
        <w:rPr>
          <w:rFonts w:ascii="Times New Roman" w:hAnsi="Times New Roman" w:cs="Times New Roman"/>
          <w:sz w:val="24"/>
          <w:szCs w:val="24"/>
          <w:lang w:val="en-US"/>
        </w:rPr>
        <w:t>SWOT</w:t>
      </w:r>
      <w:r w:rsidRPr="00377317">
        <w:rPr>
          <w:rFonts w:ascii="Times New Roman" w:hAnsi="Times New Roman" w:cs="Times New Roman"/>
          <w:sz w:val="24"/>
          <w:szCs w:val="24"/>
        </w:rPr>
        <w:t xml:space="preserve"> – анализ подпрограммы </w:t>
      </w:r>
      <w:r w:rsidRPr="00AC00AC">
        <w:rPr>
          <w:rFonts w:ascii="Times New Roman" w:hAnsi="Times New Roman" w:cs="Times New Roman"/>
          <w:sz w:val="24"/>
          <w:szCs w:val="24"/>
        </w:rPr>
        <w:t>«Воспитание патриотизма у граждан- национальная идея государства»</w:t>
      </w:r>
    </w:p>
    <w:p w:rsidR="0018660C" w:rsidRPr="00377317" w:rsidRDefault="0018660C" w:rsidP="0018660C">
      <w:pPr>
        <w:pStyle w:val="a3"/>
        <w:spacing w:line="276" w:lineRule="auto"/>
        <w:jc w:val="center"/>
        <w:rPr>
          <w:rFonts w:ascii="Times New Roman" w:hAnsi="Times New Roman" w:cs="Times New Roman"/>
          <w:b/>
          <w:sz w:val="24"/>
          <w:szCs w:val="24"/>
        </w:rPr>
      </w:pPr>
    </w:p>
    <w:tbl>
      <w:tblPr>
        <w:tblW w:w="0" w:type="auto"/>
        <w:tblLook w:val="04A0" w:firstRow="1" w:lastRow="0" w:firstColumn="1" w:lastColumn="0" w:noHBand="0" w:noVBand="1"/>
      </w:tblPr>
      <w:tblGrid>
        <w:gridCol w:w="4785"/>
        <w:gridCol w:w="4786"/>
      </w:tblGrid>
      <w:tr w:rsidR="0018660C" w:rsidRPr="00377317" w:rsidTr="001866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60C" w:rsidRPr="00377317" w:rsidRDefault="0018660C" w:rsidP="0018660C">
            <w:pPr>
              <w:spacing w:after="0"/>
              <w:jc w:val="center"/>
              <w:rPr>
                <w:rFonts w:ascii="Times New Roman" w:hAnsi="Times New Roman" w:cs="Times New Roman"/>
                <w:sz w:val="24"/>
                <w:szCs w:val="24"/>
              </w:rPr>
            </w:pPr>
            <w:r w:rsidRPr="00377317">
              <w:rPr>
                <w:rFonts w:ascii="Times New Roman" w:hAnsi="Times New Roman" w:cs="Times New Roman"/>
                <w:sz w:val="24"/>
                <w:szCs w:val="24"/>
              </w:rPr>
              <w:t>СИЛЬНЫЕ СТОРОНЫ</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60C" w:rsidRPr="00377317" w:rsidRDefault="0018660C" w:rsidP="0018660C">
            <w:pPr>
              <w:spacing w:after="0"/>
              <w:jc w:val="center"/>
              <w:rPr>
                <w:rFonts w:ascii="Times New Roman" w:hAnsi="Times New Roman" w:cs="Times New Roman"/>
                <w:sz w:val="24"/>
                <w:szCs w:val="24"/>
              </w:rPr>
            </w:pPr>
            <w:r w:rsidRPr="00377317">
              <w:rPr>
                <w:rFonts w:ascii="Times New Roman" w:hAnsi="Times New Roman" w:cs="Times New Roman"/>
                <w:sz w:val="24"/>
                <w:szCs w:val="24"/>
              </w:rPr>
              <w:t>СЛАБЫЕ СТОРОНЫ</w:t>
            </w:r>
          </w:p>
        </w:tc>
      </w:tr>
      <w:tr w:rsidR="0018660C" w:rsidRPr="00377317" w:rsidTr="001866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60C" w:rsidRDefault="0018660C" w:rsidP="0018660C">
            <w:pPr>
              <w:pStyle w:val="formattext"/>
              <w:spacing w:before="0" w:beforeAutospacing="0" w:after="0" w:afterAutospacing="0" w:line="276" w:lineRule="auto"/>
              <w:jc w:val="both"/>
            </w:pPr>
            <w:r>
              <w:lastRenderedPageBreak/>
              <w:t xml:space="preserve">- </w:t>
            </w:r>
            <w:r w:rsidRPr="003B2BBB">
              <w:t>наличие нормативной правовой основы и качественно выработанной стратегии развития государственной молодежной политики в соответствии с социально-экономическим развитием Республики Саха (Якутия)</w:t>
            </w:r>
            <w:r>
              <w:t>, в которой определены приоритетные направления, задачи и механизмы реализации стратегии;</w:t>
            </w:r>
          </w:p>
          <w:p w:rsidR="0018660C" w:rsidRDefault="0018660C" w:rsidP="0018660C">
            <w:pPr>
              <w:pStyle w:val="formattext"/>
              <w:spacing w:before="0" w:beforeAutospacing="0" w:after="0" w:afterAutospacing="0" w:line="276" w:lineRule="auto"/>
              <w:jc w:val="both"/>
            </w:pPr>
          </w:p>
          <w:p w:rsidR="0018660C" w:rsidRDefault="0018660C" w:rsidP="0018660C">
            <w:pPr>
              <w:pStyle w:val="formattext"/>
              <w:spacing w:before="0" w:beforeAutospacing="0" w:after="0" w:afterAutospacing="0" w:line="276" w:lineRule="auto"/>
              <w:jc w:val="both"/>
            </w:pPr>
            <w:r>
              <w:t xml:space="preserve">- ежегодный рост молодежных инициатив в виде повышения интереса к реализации социально значимых проектов путем соискания </w:t>
            </w:r>
            <w:proofErr w:type="spellStart"/>
            <w:r>
              <w:t>грантовых</w:t>
            </w:r>
            <w:proofErr w:type="spellEnd"/>
            <w:r>
              <w:t xml:space="preserve"> средств;</w:t>
            </w:r>
          </w:p>
          <w:p w:rsidR="0018660C" w:rsidRDefault="0018660C" w:rsidP="0018660C">
            <w:pPr>
              <w:pStyle w:val="formattext"/>
              <w:spacing w:before="0" w:beforeAutospacing="0" w:after="0" w:afterAutospacing="0" w:line="276" w:lineRule="auto"/>
              <w:jc w:val="both"/>
            </w:pPr>
          </w:p>
          <w:p w:rsidR="0018660C" w:rsidRDefault="0018660C" w:rsidP="0018660C">
            <w:pPr>
              <w:pStyle w:val="formattext"/>
              <w:spacing w:before="0" w:beforeAutospacing="0" w:after="0" w:afterAutospacing="0" w:line="276" w:lineRule="auto"/>
              <w:jc w:val="both"/>
            </w:pPr>
            <w:r>
              <w:t xml:space="preserve">- повышение интереса молодежи к процессам развития институтов гражданского общества в республике на примере деятельности Молодежного Правительства Республики Саха (Якутия) и Молодежного Парламента при Государственном собрании (Ил </w:t>
            </w:r>
            <w:proofErr w:type="spellStart"/>
            <w:r>
              <w:t>Тумэн</w:t>
            </w:r>
            <w:proofErr w:type="spellEnd"/>
            <w:r>
              <w:t>) Республики Саха (Якутия);</w:t>
            </w:r>
          </w:p>
          <w:p w:rsidR="0018660C" w:rsidRDefault="0018660C" w:rsidP="0018660C">
            <w:pPr>
              <w:pStyle w:val="formattext"/>
              <w:spacing w:before="0" w:beforeAutospacing="0" w:after="0" w:afterAutospacing="0" w:line="276" w:lineRule="auto"/>
              <w:jc w:val="both"/>
            </w:pPr>
          </w:p>
          <w:p w:rsidR="0018660C" w:rsidRPr="000B013B" w:rsidRDefault="0018660C" w:rsidP="0018660C">
            <w:pPr>
              <w:spacing w:after="0"/>
              <w:ind w:right="-2" w:firstLine="709"/>
              <w:jc w:val="both"/>
              <w:rPr>
                <w:rFonts w:ascii="Times New Roman" w:hAnsi="Times New Roman" w:cs="Times New Roman"/>
                <w:sz w:val="24"/>
              </w:rPr>
            </w:pPr>
            <w:r>
              <w:t xml:space="preserve">- </w:t>
            </w:r>
            <w:r w:rsidRPr="000B013B">
              <w:rPr>
                <w:rFonts w:ascii="Times New Roman" w:hAnsi="Times New Roman" w:cs="Times New Roman"/>
                <w:sz w:val="24"/>
              </w:rPr>
              <w:t>наличие действующей республиканской нормативной правовой базы;</w:t>
            </w:r>
          </w:p>
          <w:p w:rsidR="0018660C" w:rsidRDefault="0018660C" w:rsidP="0018660C">
            <w:pPr>
              <w:pStyle w:val="a4"/>
              <w:spacing w:line="276" w:lineRule="auto"/>
              <w:ind w:left="0" w:firstLine="399"/>
              <w:jc w:val="both"/>
            </w:pPr>
            <w:r>
              <w:t xml:space="preserve">- повышение интереса молодежи к </w:t>
            </w:r>
            <w:r w:rsidRPr="00E67CAD">
              <w:t>общественно</w:t>
            </w:r>
            <w:r>
              <w:t>й</w:t>
            </w:r>
            <w:r w:rsidRPr="00E67CAD">
              <w:t xml:space="preserve"> полезной </w:t>
            </w:r>
            <w:r>
              <w:t xml:space="preserve">деятельности для решения серьезных социальных проблем и </w:t>
            </w:r>
            <w:r w:rsidRPr="001C1931">
              <w:t>повышения качества работы СО НКО и взаимодействия их с органами исполнительной власти, населения района</w:t>
            </w:r>
            <w:r>
              <w:t>;</w:t>
            </w:r>
          </w:p>
          <w:p w:rsidR="0018660C" w:rsidRPr="001C1931" w:rsidRDefault="0018660C" w:rsidP="0018660C">
            <w:pPr>
              <w:pStyle w:val="a4"/>
              <w:spacing w:line="276" w:lineRule="auto"/>
              <w:ind w:left="0" w:firstLine="399"/>
              <w:jc w:val="both"/>
            </w:pPr>
          </w:p>
          <w:p w:rsidR="0018660C" w:rsidRDefault="0018660C" w:rsidP="0018660C">
            <w:pPr>
              <w:pStyle w:val="a4"/>
              <w:numPr>
                <w:ilvl w:val="0"/>
                <w:numId w:val="14"/>
              </w:numPr>
              <w:spacing w:line="276" w:lineRule="auto"/>
              <w:ind w:left="0" w:right="-2" w:firstLine="116"/>
              <w:jc w:val="both"/>
            </w:pPr>
            <w:r w:rsidRPr="001C1931">
              <w:t>наличие положительного опыта взаимод</w:t>
            </w:r>
            <w:r>
              <w:t xml:space="preserve">ействия </w:t>
            </w:r>
            <w:r w:rsidRPr="001C1931">
              <w:t>СО НКО в различных направлениях деятельности, мероприятиях, предоставлении помощи населению района</w:t>
            </w:r>
            <w:r>
              <w:t>;</w:t>
            </w:r>
          </w:p>
          <w:p w:rsidR="0018660C" w:rsidRPr="00323341" w:rsidRDefault="0018660C" w:rsidP="0018660C">
            <w:pPr>
              <w:ind w:right="-2"/>
              <w:jc w:val="both"/>
              <w:rPr>
                <w:rFonts w:ascii="Times New Roman" w:hAnsi="Times New Roman" w:cs="Times New Roman"/>
                <w:sz w:val="24"/>
                <w:szCs w:val="24"/>
              </w:rPr>
            </w:pPr>
            <w:r>
              <w:rPr>
                <w:rFonts w:eastAsia="Times New Roman"/>
                <w:color w:val="2D2D2D"/>
              </w:rPr>
              <w:t xml:space="preserve">- </w:t>
            </w:r>
            <w:r w:rsidRPr="00323341">
              <w:rPr>
                <w:rFonts w:ascii="Times New Roman" w:eastAsia="Times New Roman" w:hAnsi="Times New Roman" w:cs="Times New Roman"/>
                <w:sz w:val="24"/>
                <w:szCs w:val="24"/>
              </w:rPr>
              <w:t>высокий спрос оказываемых социально-психологических услуг среди населения.</w:t>
            </w:r>
          </w:p>
          <w:p w:rsidR="0018660C" w:rsidRDefault="0018660C" w:rsidP="0018660C">
            <w:pPr>
              <w:pStyle w:val="formattext"/>
              <w:spacing w:before="0" w:beforeAutospacing="0" w:after="0" w:afterAutospacing="0" w:line="276" w:lineRule="auto"/>
              <w:jc w:val="both"/>
            </w:pPr>
          </w:p>
          <w:p w:rsidR="0018660C" w:rsidRDefault="0018660C" w:rsidP="0018660C">
            <w:pPr>
              <w:pStyle w:val="formattext"/>
              <w:spacing w:before="0" w:beforeAutospacing="0" w:after="0" w:afterAutospacing="0" w:line="276" w:lineRule="auto"/>
              <w:jc w:val="both"/>
            </w:pPr>
          </w:p>
          <w:p w:rsidR="0018660C" w:rsidRPr="00EA76E9" w:rsidRDefault="0018660C" w:rsidP="0018660C">
            <w:pPr>
              <w:spacing w:after="0"/>
              <w:ind w:right="-2" w:firstLine="709"/>
              <w:jc w:val="both"/>
              <w:rPr>
                <w:rFonts w:ascii="Times New Roman" w:hAnsi="Times New Roman" w:cs="Times New Roman"/>
                <w:sz w:val="24"/>
                <w:szCs w:val="24"/>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60C" w:rsidRPr="004E45B4" w:rsidRDefault="0018660C" w:rsidP="0018660C">
            <w:pPr>
              <w:spacing w:after="0"/>
              <w:ind w:right="-2"/>
              <w:jc w:val="both"/>
              <w:rPr>
                <w:rFonts w:ascii="Times New Roman" w:eastAsia="Times New Roman" w:hAnsi="Times New Roman" w:cs="Times New Roman"/>
                <w:sz w:val="24"/>
                <w:szCs w:val="24"/>
              </w:rPr>
            </w:pPr>
            <w:r w:rsidRPr="004E45B4">
              <w:rPr>
                <w:rFonts w:ascii="Times New Roman" w:hAnsi="Times New Roman" w:cs="Times New Roman"/>
                <w:sz w:val="24"/>
                <w:szCs w:val="24"/>
              </w:rPr>
              <w:t xml:space="preserve">- </w:t>
            </w:r>
            <w:r w:rsidRPr="004E45B4">
              <w:rPr>
                <w:rFonts w:ascii="Times New Roman" w:eastAsia="Times New Roman" w:hAnsi="Times New Roman" w:cs="Times New Roman"/>
                <w:sz w:val="24"/>
                <w:szCs w:val="24"/>
              </w:rPr>
              <w:t>слабая инфраструктура молодежной политики в муниципальных образованиях;</w:t>
            </w:r>
          </w:p>
          <w:p w:rsidR="0018660C" w:rsidRPr="004E45B4" w:rsidRDefault="0018660C" w:rsidP="0018660C">
            <w:pPr>
              <w:spacing w:after="0"/>
              <w:ind w:right="-2"/>
              <w:jc w:val="both"/>
              <w:rPr>
                <w:rFonts w:ascii="Times New Roman" w:eastAsia="Times New Roman" w:hAnsi="Times New Roman" w:cs="Times New Roman"/>
                <w:color w:val="2D2D2D"/>
                <w:sz w:val="15"/>
                <w:szCs w:val="15"/>
              </w:rPr>
            </w:pPr>
          </w:p>
          <w:p w:rsidR="0018660C" w:rsidRDefault="0018660C" w:rsidP="0018660C">
            <w:pPr>
              <w:spacing w:after="0"/>
              <w:ind w:right="-2"/>
              <w:jc w:val="both"/>
              <w:rPr>
                <w:rFonts w:ascii="Times New Roman" w:hAnsi="Times New Roman" w:cs="Times New Roman"/>
                <w:sz w:val="24"/>
                <w:szCs w:val="24"/>
              </w:rPr>
            </w:pPr>
            <w:r>
              <w:rPr>
                <w:rFonts w:ascii="Times New Roman" w:hAnsi="Times New Roman" w:cs="Times New Roman"/>
                <w:sz w:val="24"/>
                <w:szCs w:val="24"/>
              </w:rPr>
              <w:t>-</w:t>
            </w:r>
            <w:r w:rsidRPr="0077213C">
              <w:rPr>
                <w:rFonts w:ascii="Times New Roman" w:hAnsi="Times New Roman" w:cs="Times New Roman"/>
                <w:sz w:val="24"/>
                <w:szCs w:val="24"/>
              </w:rPr>
              <w:t xml:space="preserve">нехватка специалистов по работе с молодежью ввиду отсутствия специально обученных специалистов по соответствующей специальности. </w:t>
            </w:r>
            <w:r>
              <w:rPr>
                <w:rFonts w:ascii="Times New Roman" w:hAnsi="Times New Roman" w:cs="Times New Roman"/>
                <w:sz w:val="24"/>
                <w:szCs w:val="24"/>
              </w:rPr>
              <w:t xml:space="preserve">В 7 поселений  Алданского района специалисты по работе с молодежью отсутствуют; </w:t>
            </w:r>
          </w:p>
          <w:p w:rsidR="0018660C" w:rsidRDefault="0018660C" w:rsidP="0018660C">
            <w:pPr>
              <w:pStyle w:val="formattext"/>
              <w:spacing w:before="0" w:beforeAutospacing="0" w:after="0" w:afterAutospacing="0" w:line="276" w:lineRule="auto"/>
              <w:jc w:val="both"/>
            </w:pPr>
          </w:p>
          <w:p w:rsidR="0018660C" w:rsidRDefault="0018660C" w:rsidP="0018660C">
            <w:pPr>
              <w:pStyle w:val="formattext"/>
              <w:spacing w:before="0" w:beforeAutospacing="0" w:after="0" w:afterAutospacing="0" w:line="276" w:lineRule="auto"/>
              <w:jc w:val="both"/>
            </w:pPr>
            <w:r>
              <w:t xml:space="preserve">-  </w:t>
            </w:r>
            <w:r w:rsidRPr="00E45BD1">
              <w:t>недостаточная координация рабо</w:t>
            </w:r>
            <w:r>
              <w:t>ты социального управления администрации «Алданский район» по взаимодействию с органами местного самоуправления на уровне поселений</w:t>
            </w:r>
            <w:r w:rsidRPr="00E45BD1">
              <w:t>, общественными объединениями и некоммерческими организациями</w:t>
            </w:r>
            <w:r>
              <w:t>, предприятиями</w:t>
            </w:r>
            <w:r w:rsidRPr="00E45BD1">
              <w:t>;</w:t>
            </w:r>
          </w:p>
          <w:p w:rsidR="0018660C" w:rsidRDefault="0018660C" w:rsidP="0018660C">
            <w:pPr>
              <w:spacing w:after="0"/>
              <w:ind w:left="35" w:right="-2" w:hanging="35"/>
              <w:jc w:val="both"/>
              <w:rPr>
                <w:rFonts w:ascii="Times New Roman" w:hAnsi="Times New Roman" w:cs="Times New Roman"/>
                <w:sz w:val="24"/>
                <w:szCs w:val="24"/>
              </w:rPr>
            </w:pPr>
          </w:p>
          <w:p w:rsidR="0018660C" w:rsidRDefault="0018660C" w:rsidP="0018660C">
            <w:pPr>
              <w:pStyle w:val="formattext"/>
              <w:spacing w:before="0" w:beforeAutospacing="0" w:after="0" w:afterAutospacing="0" w:line="276" w:lineRule="auto"/>
              <w:ind w:left="35" w:hanging="35"/>
              <w:jc w:val="both"/>
            </w:pPr>
            <w:r>
              <w:t xml:space="preserve"> - недостаточная организация деятельности ДОСААФ по охвату и военно-патриотической подготовке допризывной молодежи в республике для подготовки к военной службе, развитию военно-прикладного спорта и получению военно-учетных специальностей;</w:t>
            </w:r>
          </w:p>
          <w:p w:rsidR="0018660C" w:rsidRPr="001C1931" w:rsidRDefault="0018660C" w:rsidP="0018660C">
            <w:pPr>
              <w:pStyle w:val="formattext"/>
              <w:spacing w:before="0" w:beforeAutospacing="0" w:after="0" w:afterAutospacing="0" w:line="276" w:lineRule="auto"/>
              <w:ind w:left="35" w:hanging="35"/>
              <w:jc w:val="both"/>
            </w:pPr>
          </w:p>
          <w:p w:rsidR="0018660C" w:rsidRPr="00EA76E9" w:rsidRDefault="0018660C" w:rsidP="0018660C">
            <w:pPr>
              <w:pStyle w:val="a4"/>
              <w:numPr>
                <w:ilvl w:val="0"/>
                <w:numId w:val="15"/>
              </w:numPr>
              <w:spacing w:line="276" w:lineRule="auto"/>
              <w:ind w:left="34" w:hanging="34"/>
            </w:pPr>
            <w:r w:rsidRPr="001C1931">
              <w:t>низкий уровень активности населения</w:t>
            </w:r>
            <w:r>
              <w:t>.</w:t>
            </w:r>
          </w:p>
        </w:tc>
      </w:tr>
      <w:tr w:rsidR="0018660C" w:rsidRPr="00377317" w:rsidTr="001866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60C" w:rsidRPr="00EA76E9" w:rsidRDefault="0018660C" w:rsidP="0018660C">
            <w:pPr>
              <w:spacing w:after="0"/>
              <w:jc w:val="center"/>
              <w:rPr>
                <w:rFonts w:ascii="Times New Roman" w:hAnsi="Times New Roman" w:cs="Times New Roman"/>
                <w:sz w:val="24"/>
                <w:szCs w:val="24"/>
              </w:rPr>
            </w:pPr>
            <w:r w:rsidRPr="00EA76E9">
              <w:rPr>
                <w:rFonts w:ascii="Times New Roman" w:hAnsi="Times New Roman" w:cs="Times New Roman"/>
                <w:sz w:val="24"/>
                <w:szCs w:val="24"/>
              </w:rPr>
              <w:t>ВОЗМОЖНОСТИ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60C" w:rsidRPr="00EA76E9" w:rsidRDefault="0018660C" w:rsidP="0018660C">
            <w:pPr>
              <w:spacing w:after="0"/>
              <w:jc w:val="center"/>
              <w:rPr>
                <w:rFonts w:ascii="Times New Roman" w:hAnsi="Times New Roman" w:cs="Times New Roman"/>
                <w:sz w:val="24"/>
                <w:szCs w:val="24"/>
              </w:rPr>
            </w:pPr>
            <w:r w:rsidRPr="00EA76E9">
              <w:rPr>
                <w:rFonts w:ascii="Times New Roman" w:hAnsi="Times New Roman" w:cs="Times New Roman"/>
                <w:sz w:val="24"/>
                <w:szCs w:val="24"/>
              </w:rPr>
              <w:t>УГРОЗЫ</w:t>
            </w:r>
          </w:p>
        </w:tc>
      </w:tr>
      <w:tr w:rsidR="0018660C" w:rsidRPr="00377317" w:rsidTr="001866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60C" w:rsidRPr="004E45B4" w:rsidRDefault="0018660C" w:rsidP="0018660C">
            <w:pPr>
              <w:spacing w:after="0"/>
              <w:ind w:right="-2" w:firstLine="709"/>
              <w:jc w:val="both"/>
              <w:rPr>
                <w:rFonts w:ascii="Times New Roman" w:hAnsi="Times New Roman" w:cs="Times New Roman"/>
                <w:sz w:val="24"/>
                <w:szCs w:val="24"/>
              </w:rPr>
            </w:pPr>
            <w:r w:rsidRPr="004E45B4">
              <w:rPr>
                <w:rFonts w:ascii="Times New Roman" w:hAnsi="Times New Roman" w:cs="Times New Roman"/>
                <w:sz w:val="24"/>
                <w:szCs w:val="24"/>
              </w:rPr>
              <w:t xml:space="preserve">- </w:t>
            </w:r>
            <w:r w:rsidRPr="004E45B4">
              <w:rPr>
                <w:rFonts w:ascii="Times New Roman" w:eastAsia="Times New Roman" w:hAnsi="Times New Roman" w:cs="Times New Roman"/>
                <w:sz w:val="24"/>
                <w:szCs w:val="24"/>
              </w:rPr>
              <w:t>Увеличение числа молодежных общественных организаций</w:t>
            </w:r>
          </w:p>
          <w:p w:rsidR="0018660C" w:rsidRPr="004E45B4" w:rsidRDefault="0018660C" w:rsidP="0018660C">
            <w:pPr>
              <w:spacing w:after="0"/>
              <w:ind w:right="-2" w:firstLine="709"/>
              <w:jc w:val="both"/>
              <w:rPr>
                <w:rFonts w:ascii="Times New Roman" w:hAnsi="Times New Roman" w:cs="Times New Roman"/>
                <w:sz w:val="24"/>
                <w:szCs w:val="24"/>
              </w:rPr>
            </w:pPr>
            <w:r w:rsidRPr="004E45B4">
              <w:rPr>
                <w:rFonts w:ascii="Times New Roman" w:hAnsi="Times New Roman" w:cs="Times New Roman"/>
                <w:sz w:val="24"/>
                <w:szCs w:val="24"/>
              </w:rPr>
              <w:lastRenderedPageBreak/>
              <w:t>- наличие в республики учебной базы для подготовки специалистов;</w:t>
            </w:r>
          </w:p>
          <w:p w:rsidR="0018660C" w:rsidRPr="004E45B4" w:rsidRDefault="0018660C" w:rsidP="0018660C">
            <w:pPr>
              <w:pStyle w:val="a4"/>
              <w:numPr>
                <w:ilvl w:val="0"/>
                <w:numId w:val="16"/>
              </w:numPr>
              <w:spacing w:line="276" w:lineRule="auto"/>
              <w:ind w:left="142" w:hanging="26"/>
              <w:jc w:val="both"/>
            </w:pPr>
            <w:r w:rsidRPr="004E45B4">
              <w:t>возможность привлечения средств муниципальных бюджетов;</w:t>
            </w:r>
          </w:p>
          <w:p w:rsidR="0018660C" w:rsidRPr="004E45B4" w:rsidRDefault="0018660C" w:rsidP="0018660C">
            <w:pPr>
              <w:pStyle w:val="a4"/>
              <w:numPr>
                <w:ilvl w:val="0"/>
                <w:numId w:val="16"/>
              </w:numPr>
              <w:spacing w:line="276" w:lineRule="auto"/>
              <w:ind w:left="0" w:firstLine="116"/>
              <w:jc w:val="both"/>
            </w:pPr>
            <w:r w:rsidRPr="004E45B4">
              <w:t>функционирование филиала в Алданском районе государственного бюджетного учреждения Республики Саха (Якутия) "Центр социальной психологической поддержки семей и молодежи"</w:t>
            </w:r>
          </w:p>
          <w:p w:rsidR="0018660C" w:rsidRPr="004E45B4" w:rsidRDefault="0018660C" w:rsidP="0018660C">
            <w:pPr>
              <w:pStyle w:val="a4"/>
              <w:spacing w:line="276" w:lineRule="auto"/>
              <w:ind w:left="116"/>
              <w:jc w:val="both"/>
            </w:pPr>
          </w:p>
          <w:p w:rsidR="0018660C" w:rsidRPr="004E45B4" w:rsidRDefault="0018660C" w:rsidP="0018660C">
            <w:pPr>
              <w:spacing w:after="0"/>
              <w:ind w:right="-2" w:firstLine="116"/>
              <w:jc w:val="both"/>
              <w:rPr>
                <w:rFonts w:ascii="Times New Roman" w:hAnsi="Times New Roman" w:cs="Times New Roman"/>
                <w:sz w:val="24"/>
                <w:szCs w:val="24"/>
              </w:rPr>
            </w:pPr>
            <w:r w:rsidRPr="004E45B4">
              <w:rPr>
                <w:rFonts w:ascii="Times New Roman" w:eastAsia="Times New Roman" w:hAnsi="Times New Roman" w:cs="Times New Roman"/>
                <w:sz w:val="24"/>
                <w:szCs w:val="24"/>
              </w:rPr>
              <w:t>- распространение накопленного опыта (издание методических пособий и реализация образовательных программ).</w:t>
            </w:r>
            <w:r w:rsidRPr="004E45B4">
              <w:rPr>
                <w:rFonts w:ascii="Times New Roman" w:eastAsia="Times New Roman" w:hAnsi="Times New Roman" w:cs="Times New Roman"/>
                <w:color w:val="2D2D2D"/>
                <w:sz w:val="24"/>
                <w:szCs w:val="24"/>
              </w:rPr>
              <w:br/>
            </w:r>
          </w:p>
          <w:p w:rsidR="0018660C" w:rsidRPr="00EA76E9" w:rsidRDefault="0018660C" w:rsidP="0018660C">
            <w:pPr>
              <w:spacing w:after="0"/>
              <w:ind w:right="-2" w:firstLine="709"/>
              <w:jc w:val="both"/>
              <w:rPr>
                <w:rFonts w:ascii="Times New Roman" w:hAnsi="Times New Roman" w:cs="Times New Roman"/>
                <w:sz w:val="24"/>
                <w:szCs w:val="24"/>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60C" w:rsidRDefault="0018660C" w:rsidP="0018660C">
            <w:pPr>
              <w:pStyle w:val="a4"/>
              <w:numPr>
                <w:ilvl w:val="0"/>
                <w:numId w:val="16"/>
              </w:numPr>
              <w:spacing w:line="276" w:lineRule="auto"/>
              <w:ind w:left="35" w:firstLine="12"/>
            </w:pPr>
            <w:r w:rsidRPr="006A32C3">
              <w:lastRenderedPageBreak/>
              <w:t xml:space="preserve">увеличение количества асоциальных явлений в молодежной среде (особенно </w:t>
            </w:r>
            <w:r w:rsidRPr="006A32C3">
              <w:lastRenderedPageBreak/>
              <w:t>среди совершеннолетних);</w:t>
            </w:r>
          </w:p>
          <w:p w:rsidR="0018660C" w:rsidRPr="006A32C3" w:rsidRDefault="0018660C" w:rsidP="0018660C">
            <w:pPr>
              <w:pStyle w:val="a4"/>
              <w:numPr>
                <w:ilvl w:val="0"/>
                <w:numId w:val="16"/>
              </w:numPr>
              <w:spacing w:line="276" w:lineRule="auto"/>
              <w:ind w:left="35" w:firstLine="12"/>
            </w:pPr>
          </w:p>
          <w:p w:rsidR="0018660C" w:rsidRPr="00EA76E9" w:rsidRDefault="0018660C" w:rsidP="0018660C">
            <w:pPr>
              <w:pStyle w:val="a4"/>
              <w:spacing w:line="276" w:lineRule="auto"/>
              <w:ind w:left="47"/>
            </w:pPr>
            <w:r w:rsidRPr="006A32C3">
              <w:t xml:space="preserve">- увеличение оттока молодежи из сельской местности; </w:t>
            </w:r>
            <w:r w:rsidRPr="006A32C3">
              <w:br/>
            </w:r>
            <w:r w:rsidRPr="006A32C3">
              <w:br/>
              <w:t>- быстрый темп развития информационных систем, приводящих к массовым негативным психотравмирующим событиям;</w:t>
            </w:r>
            <w:r w:rsidRPr="006A32C3">
              <w:br/>
            </w:r>
            <w:r w:rsidRPr="006A32C3">
              <w:br/>
              <w:t>- отсутствие квалифицированных специалистов по молодежной политике в муниципальных образованиях рай</w:t>
            </w:r>
            <w:r>
              <w:t>она.</w:t>
            </w:r>
            <w:r w:rsidRPr="006A32C3">
              <w:br/>
            </w:r>
          </w:p>
        </w:tc>
      </w:tr>
      <w:tr w:rsidR="0018660C" w:rsidRPr="00377317" w:rsidTr="001866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60C" w:rsidRPr="00EA76E9" w:rsidRDefault="0018660C" w:rsidP="0018660C">
            <w:pPr>
              <w:spacing w:after="0"/>
              <w:ind w:right="-2" w:firstLine="709"/>
              <w:jc w:val="both"/>
              <w:rPr>
                <w:rFonts w:ascii="Times New Roman" w:hAnsi="Times New Roman" w:cs="Times New Roman"/>
                <w:sz w:val="24"/>
                <w:szCs w:val="24"/>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60C" w:rsidRPr="00EA76E9" w:rsidRDefault="0018660C" w:rsidP="0018660C">
            <w:pPr>
              <w:pStyle w:val="a4"/>
              <w:spacing w:line="276" w:lineRule="auto"/>
              <w:ind w:left="34"/>
            </w:pPr>
          </w:p>
        </w:tc>
      </w:tr>
      <w:tr w:rsidR="0018660C" w:rsidRPr="00377317" w:rsidTr="001866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60C" w:rsidRPr="00EA76E9" w:rsidRDefault="0018660C" w:rsidP="0018660C">
            <w:pPr>
              <w:spacing w:after="0"/>
              <w:ind w:right="-2" w:firstLine="709"/>
              <w:jc w:val="both"/>
              <w:rPr>
                <w:rFonts w:ascii="Times New Roman" w:hAnsi="Times New Roman" w:cs="Times New Roman"/>
                <w:sz w:val="24"/>
                <w:szCs w:val="24"/>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60C" w:rsidRPr="00EA76E9" w:rsidRDefault="0018660C" w:rsidP="0018660C">
            <w:pPr>
              <w:pStyle w:val="a4"/>
              <w:spacing w:line="276" w:lineRule="auto"/>
              <w:ind w:left="34"/>
            </w:pPr>
          </w:p>
        </w:tc>
      </w:tr>
    </w:tbl>
    <w:p w:rsidR="0018660C" w:rsidRPr="00AC00AC" w:rsidRDefault="0018660C" w:rsidP="0018660C">
      <w:pPr>
        <w:pStyle w:val="a3"/>
        <w:numPr>
          <w:ilvl w:val="1"/>
          <w:numId w:val="11"/>
        </w:numPr>
        <w:spacing w:line="276" w:lineRule="auto"/>
        <w:rPr>
          <w:rFonts w:ascii="Times New Roman" w:hAnsi="Times New Roman" w:cs="Times New Roman"/>
          <w:b/>
          <w:sz w:val="24"/>
          <w:szCs w:val="24"/>
        </w:rPr>
      </w:pPr>
      <w:r w:rsidRPr="00377317">
        <w:rPr>
          <w:rFonts w:ascii="Times New Roman" w:hAnsi="Times New Roman" w:cs="Times New Roman"/>
          <w:b/>
          <w:sz w:val="24"/>
          <w:szCs w:val="24"/>
        </w:rPr>
        <w:t xml:space="preserve"> Цель, задачи и мероприятия подпрограммы </w:t>
      </w:r>
      <w:r w:rsidRPr="00AC00AC">
        <w:rPr>
          <w:rFonts w:ascii="Times New Roman" w:hAnsi="Times New Roman" w:cs="Times New Roman"/>
          <w:b/>
          <w:sz w:val="24"/>
          <w:szCs w:val="24"/>
        </w:rPr>
        <w:t>«Воспитание патриотизма у граждан- национальная идея государства»</w:t>
      </w:r>
    </w:p>
    <w:p w:rsidR="0018660C" w:rsidRPr="00377317" w:rsidRDefault="0018660C" w:rsidP="0018660C">
      <w:pPr>
        <w:pStyle w:val="a3"/>
        <w:tabs>
          <w:tab w:val="left" w:pos="7505"/>
        </w:tabs>
        <w:spacing w:line="276" w:lineRule="auto"/>
        <w:rPr>
          <w:rFonts w:ascii="Times New Roman" w:hAnsi="Times New Roman" w:cs="Times New Roman"/>
          <w:b/>
          <w:sz w:val="24"/>
          <w:szCs w:val="24"/>
        </w:rPr>
      </w:pPr>
      <w:r w:rsidRPr="00377317">
        <w:rPr>
          <w:rFonts w:ascii="Times New Roman" w:hAnsi="Times New Roman" w:cs="Times New Roman"/>
          <w:b/>
          <w:sz w:val="24"/>
          <w:szCs w:val="24"/>
        </w:rPr>
        <w:tab/>
      </w:r>
    </w:p>
    <w:p w:rsidR="0018660C" w:rsidRDefault="0018660C" w:rsidP="0018660C">
      <w:pPr>
        <w:pStyle w:val="formattext"/>
        <w:spacing w:before="0" w:beforeAutospacing="0" w:after="0" w:afterAutospacing="0" w:line="276" w:lineRule="auto"/>
      </w:pPr>
      <w:r w:rsidRPr="00377317">
        <w:rPr>
          <w:b/>
        </w:rPr>
        <w:t>Целью</w:t>
      </w:r>
      <w:r w:rsidRPr="00377317">
        <w:t xml:space="preserve"> подпрограммы является: </w:t>
      </w:r>
      <w:r w:rsidRPr="00794D98">
        <w:t>патриотическое воспитание молодежи, содействие формированию правовых, культурных и нравственных ценностей среди молодежи, укрепление единства многонационального народа Российской Федерации</w:t>
      </w:r>
    </w:p>
    <w:p w:rsidR="0018660C" w:rsidRPr="00377317" w:rsidRDefault="0018660C" w:rsidP="0018660C">
      <w:pPr>
        <w:spacing w:after="0"/>
        <w:contextualSpacing/>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b/>
          <w:sz w:val="24"/>
          <w:szCs w:val="24"/>
        </w:rPr>
      </w:pPr>
      <w:r w:rsidRPr="00377317">
        <w:rPr>
          <w:rFonts w:ascii="Times New Roman" w:hAnsi="Times New Roman" w:cs="Times New Roman"/>
          <w:sz w:val="24"/>
          <w:szCs w:val="24"/>
        </w:rPr>
        <w:t xml:space="preserve">Для достижения поставленной цели предполагается решение </w:t>
      </w:r>
      <w:proofErr w:type="spellStart"/>
      <w:r w:rsidRPr="00377317">
        <w:rPr>
          <w:rFonts w:ascii="Times New Roman" w:hAnsi="Times New Roman" w:cs="Times New Roman"/>
          <w:sz w:val="24"/>
          <w:szCs w:val="24"/>
        </w:rPr>
        <w:t>следующих</w:t>
      </w:r>
      <w:r w:rsidRPr="00377317">
        <w:rPr>
          <w:rFonts w:ascii="Times New Roman" w:hAnsi="Times New Roman" w:cs="Times New Roman"/>
          <w:b/>
          <w:sz w:val="24"/>
          <w:szCs w:val="24"/>
        </w:rPr>
        <w:t>задач</w:t>
      </w:r>
      <w:proofErr w:type="spellEnd"/>
      <w:r w:rsidRPr="00377317">
        <w:rPr>
          <w:rFonts w:ascii="Times New Roman" w:hAnsi="Times New Roman" w:cs="Times New Roman"/>
          <w:b/>
          <w:sz w:val="24"/>
          <w:szCs w:val="24"/>
        </w:rPr>
        <w:t>:</w:t>
      </w:r>
    </w:p>
    <w:p w:rsidR="0018660C" w:rsidRDefault="0018660C" w:rsidP="0018660C">
      <w:pPr>
        <w:pStyle w:val="formattext"/>
        <w:numPr>
          <w:ilvl w:val="0"/>
          <w:numId w:val="32"/>
        </w:numPr>
        <w:spacing w:before="0" w:beforeAutospacing="0" w:after="0" w:afterAutospacing="0" w:line="276" w:lineRule="auto"/>
      </w:pPr>
      <w:r>
        <w:t>Г</w:t>
      </w:r>
      <w:r w:rsidRPr="00857698">
        <w:t xml:space="preserve">ражданско-патриотическое воспитание молодежи, </w:t>
      </w:r>
      <w:r>
        <w:t xml:space="preserve">поддержка </w:t>
      </w:r>
      <w:r w:rsidRPr="00857698">
        <w:t>мероприятии, направленных на совершенствование форм и методов работы по военно-патриотическому воспитанию граждан</w:t>
      </w:r>
      <w:r>
        <w:t xml:space="preserve">, </w:t>
      </w:r>
    </w:p>
    <w:p w:rsidR="0018660C" w:rsidRPr="00377317" w:rsidRDefault="0018660C" w:rsidP="0018660C">
      <w:pPr>
        <w:pStyle w:val="formattext"/>
        <w:numPr>
          <w:ilvl w:val="0"/>
          <w:numId w:val="32"/>
        </w:numPr>
        <w:spacing w:before="0" w:beforeAutospacing="0" w:after="0" w:afterAutospacing="0" w:line="276" w:lineRule="auto"/>
      </w:pPr>
      <w:r>
        <w:t>Р</w:t>
      </w:r>
      <w:r w:rsidRPr="00857698">
        <w:t>азвитие</w:t>
      </w:r>
      <w:r>
        <w:t xml:space="preserve"> волонтерской (добровольческой) деятельности</w:t>
      </w:r>
    </w:p>
    <w:p w:rsidR="0018660C" w:rsidRPr="00377317" w:rsidRDefault="0018660C" w:rsidP="0018660C">
      <w:pPr>
        <w:pStyle w:val="formattext"/>
        <w:spacing w:before="0" w:beforeAutospacing="0" w:after="0" w:afterAutospacing="0" w:line="276" w:lineRule="auto"/>
        <w:ind w:left="720"/>
      </w:pPr>
    </w:p>
    <w:p w:rsidR="0018660C" w:rsidRPr="00377317" w:rsidRDefault="0018660C" w:rsidP="0018660C">
      <w:pPr>
        <w:autoSpaceDE w:val="0"/>
        <w:autoSpaceDN w:val="0"/>
        <w:adjustRightInd w:val="0"/>
        <w:spacing w:after="0"/>
        <w:jc w:val="both"/>
        <w:rPr>
          <w:rFonts w:ascii="Times New Roman" w:hAnsi="Times New Roman" w:cs="Times New Roman"/>
          <w:sz w:val="24"/>
          <w:szCs w:val="24"/>
        </w:rPr>
      </w:pPr>
      <w:r w:rsidRPr="00377317">
        <w:rPr>
          <w:rFonts w:ascii="Times New Roman" w:hAnsi="Times New Roman" w:cs="Times New Roman"/>
          <w:sz w:val="24"/>
          <w:szCs w:val="24"/>
        </w:rPr>
        <w:t xml:space="preserve">На основании вышеизложенной характеристики текущего состояния подпрограммы необходимо предусмотреть реализацию следующие мероприятия: </w:t>
      </w:r>
    </w:p>
    <w:p w:rsidR="0018660C" w:rsidRPr="00377317" w:rsidRDefault="0018660C" w:rsidP="0018660C">
      <w:pPr>
        <w:autoSpaceDE w:val="0"/>
        <w:autoSpaceDN w:val="0"/>
        <w:adjustRightInd w:val="0"/>
        <w:spacing w:after="0"/>
        <w:jc w:val="both"/>
        <w:rPr>
          <w:rFonts w:ascii="Times New Roman" w:hAnsi="Times New Roman" w:cs="Times New Roman"/>
          <w:sz w:val="24"/>
          <w:szCs w:val="24"/>
        </w:rPr>
      </w:pPr>
    </w:p>
    <w:p w:rsidR="0018660C" w:rsidRPr="00377317" w:rsidRDefault="0018660C" w:rsidP="0018660C">
      <w:pPr>
        <w:pStyle w:val="a4"/>
        <w:numPr>
          <w:ilvl w:val="0"/>
          <w:numId w:val="13"/>
        </w:numPr>
        <w:autoSpaceDE w:val="0"/>
        <w:autoSpaceDN w:val="0"/>
        <w:adjustRightInd w:val="0"/>
        <w:spacing w:line="276" w:lineRule="auto"/>
        <w:jc w:val="both"/>
        <w:rPr>
          <w:b/>
        </w:rPr>
      </w:pPr>
      <w:r w:rsidRPr="006A1B59">
        <w:rPr>
          <w:b/>
        </w:rPr>
        <w:t>Разработка и издание методических пособий по организа</w:t>
      </w:r>
      <w:r>
        <w:rPr>
          <w:b/>
        </w:rPr>
        <w:t xml:space="preserve">ции патриотического воспитания, </w:t>
      </w:r>
      <w:r w:rsidRPr="00AC00AC">
        <w:t xml:space="preserve">что </w:t>
      </w:r>
      <w:proofErr w:type="spellStart"/>
      <w:r w:rsidRPr="00AC00AC">
        <w:t>предполагает</w:t>
      </w:r>
      <w:r>
        <w:t>п</w:t>
      </w:r>
      <w:r w:rsidRPr="006A1B59">
        <w:t>одбор</w:t>
      </w:r>
      <w:proofErr w:type="spellEnd"/>
      <w:r>
        <w:t xml:space="preserve"> и печать</w:t>
      </w:r>
      <w:r w:rsidRPr="006A1B59">
        <w:t xml:space="preserve"> материалов о направлении деятельности общественных организаций патриотической направленности в районе: «</w:t>
      </w:r>
      <w:proofErr w:type="spellStart"/>
      <w:r w:rsidRPr="006A1B59">
        <w:t>Юнармия</w:t>
      </w:r>
      <w:proofErr w:type="spellEnd"/>
      <w:r w:rsidRPr="006A1B59">
        <w:t>», «Парашютный клуб»</w:t>
      </w:r>
      <w:r>
        <w:t>, ресурсных центров и др.</w:t>
      </w:r>
    </w:p>
    <w:p w:rsidR="0018660C" w:rsidRPr="00377317" w:rsidRDefault="0018660C" w:rsidP="0018660C">
      <w:pPr>
        <w:pStyle w:val="a4"/>
        <w:autoSpaceDE w:val="0"/>
        <w:autoSpaceDN w:val="0"/>
        <w:adjustRightInd w:val="0"/>
        <w:spacing w:line="276" w:lineRule="auto"/>
        <w:jc w:val="both"/>
        <w:rPr>
          <w:b/>
        </w:rPr>
      </w:pPr>
    </w:p>
    <w:p w:rsidR="0018660C" w:rsidRPr="00377317" w:rsidRDefault="0018660C" w:rsidP="0018660C">
      <w:pPr>
        <w:spacing w:after="0"/>
        <w:jc w:val="both"/>
        <w:rPr>
          <w:rFonts w:ascii="Times New Roman" w:hAnsi="Times New Roman" w:cs="Times New Roman"/>
          <w:sz w:val="24"/>
          <w:szCs w:val="24"/>
        </w:rPr>
      </w:pPr>
      <w:r w:rsidRPr="00377317">
        <w:rPr>
          <w:rFonts w:ascii="Times New Roman" w:hAnsi="Times New Roman" w:cs="Times New Roman"/>
          <w:sz w:val="24"/>
          <w:szCs w:val="24"/>
        </w:rPr>
        <w:t>.</w:t>
      </w:r>
    </w:p>
    <w:p w:rsidR="0018660C" w:rsidRDefault="0018660C" w:rsidP="0018660C">
      <w:pPr>
        <w:rPr>
          <w:b/>
        </w:rPr>
      </w:pPr>
      <w:r w:rsidRPr="00AC00AC">
        <w:rPr>
          <w:rFonts w:ascii="Times New Roman" w:hAnsi="Times New Roman" w:cs="Times New Roman"/>
          <w:b/>
          <w:sz w:val="24"/>
          <w:szCs w:val="24"/>
        </w:rPr>
        <w:t>Поддержка общественных объединений</w:t>
      </w:r>
    </w:p>
    <w:p w:rsidR="0018660C" w:rsidRPr="001625E9" w:rsidRDefault="0018660C" w:rsidP="0018660C">
      <w:pPr>
        <w:pStyle w:val="a4"/>
        <w:numPr>
          <w:ilvl w:val="0"/>
          <w:numId w:val="13"/>
        </w:numPr>
      </w:pPr>
      <w:r w:rsidRPr="001625E9">
        <w:t xml:space="preserve">направлено на организацию и проведение мероприятий по повышению престижа службы в армии: </w:t>
      </w:r>
    </w:p>
    <w:p w:rsidR="0018660C" w:rsidRPr="001625E9" w:rsidRDefault="0018660C" w:rsidP="0018660C">
      <w:pPr>
        <w:spacing w:after="0" w:line="240" w:lineRule="atLeast"/>
        <w:rPr>
          <w:rFonts w:ascii="Times New Roman" w:hAnsi="Times New Roman" w:cs="Times New Roman"/>
          <w:sz w:val="24"/>
          <w:szCs w:val="24"/>
        </w:rPr>
      </w:pPr>
      <w:r w:rsidRPr="001625E9">
        <w:rPr>
          <w:rFonts w:ascii="Times New Roman" w:hAnsi="Times New Roman" w:cs="Times New Roman"/>
          <w:sz w:val="24"/>
          <w:szCs w:val="24"/>
        </w:rPr>
        <w:t>Районный день призывника, чествование призывников</w:t>
      </w:r>
    </w:p>
    <w:p w:rsidR="0018660C" w:rsidRPr="001625E9" w:rsidRDefault="0018660C" w:rsidP="0018660C">
      <w:pPr>
        <w:spacing w:after="0" w:line="240" w:lineRule="atLeast"/>
        <w:jc w:val="both"/>
        <w:rPr>
          <w:rFonts w:ascii="Times New Roman" w:hAnsi="Times New Roman" w:cs="Times New Roman"/>
          <w:sz w:val="24"/>
          <w:szCs w:val="24"/>
        </w:rPr>
      </w:pPr>
      <w:r w:rsidRPr="001625E9">
        <w:rPr>
          <w:rFonts w:ascii="Times New Roman" w:hAnsi="Times New Roman" w:cs="Times New Roman"/>
          <w:sz w:val="24"/>
          <w:szCs w:val="24"/>
        </w:rPr>
        <w:t>Проведение игры «Зарница-юный десантник»</w:t>
      </w:r>
    </w:p>
    <w:p w:rsidR="0018660C" w:rsidRPr="001625E9" w:rsidRDefault="0018660C" w:rsidP="0018660C">
      <w:pPr>
        <w:spacing w:after="0" w:line="240" w:lineRule="atLeast"/>
        <w:jc w:val="both"/>
        <w:rPr>
          <w:rFonts w:ascii="Times New Roman" w:hAnsi="Times New Roman" w:cs="Times New Roman"/>
          <w:sz w:val="24"/>
          <w:szCs w:val="24"/>
        </w:rPr>
      </w:pPr>
      <w:r w:rsidRPr="001625E9">
        <w:rPr>
          <w:rFonts w:ascii="Times New Roman" w:hAnsi="Times New Roman" w:cs="Times New Roman"/>
          <w:sz w:val="24"/>
          <w:szCs w:val="24"/>
        </w:rPr>
        <w:t>Организация военно-патриотической роты в воинской части г. Хабаровск</w:t>
      </w:r>
    </w:p>
    <w:p w:rsidR="0018660C" w:rsidRDefault="0018660C" w:rsidP="0018660C">
      <w:pPr>
        <w:spacing w:after="0" w:line="240" w:lineRule="atLeast"/>
        <w:rPr>
          <w:rFonts w:ascii="Times New Roman" w:hAnsi="Times New Roman" w:cs="Times New Roman"/>
          <w:sz w:val="24"/>
          <w:szCs w:val="24"/>
        </w:rPr>
      </w:pPr>
      <w:r w:rsidRPr="001625E9">
        <w:rPr>
          <w:rFonts w:ascii="Times New Roman" w:hAnsi="Times New Roman" w:cs="Times New Roman"/>
          <w:sz w:val="24"/>
          <w:szCs w:val="24"/>
        </w:rPr>
        <w:t xml:space="preserve">Проведение игры «Зарница» с использованием </w:t>
      </w:r>
      <w:proofErr w:type="spellStart"/>
      <w:r w:rsidRPr="001625E9">
        <w:rPr>
          <w:rFonts w:ascii="Times New Roman" w:hAnsi="Times New Roman" w:cs="Times New Roman"/>
          <w:sz w:val="24"/>
          <w:szCs w:val="24"/>
        </w:rPr>
        <w:t>страйкбольного</w:t>
      </w:r>
      <w:proofErr w:type="spellEnd"/>
      <w:r w:rsidRPr="001625E9">
        <w:rPr>
          <w:rFonts w:ascii="Times New Roman" w:hAnsi="Times New Roman" w:cs="Times New Roman"/>
          <w:sz w:val="24"/>
          <w:szCs w:val="24"/>
        </w:rPr>
        <w:t xml:space="preserve"> оружия</w:t>
      </w:r>
    </w:p>
    <w:p w:rsidR="0018660C" w:rsidRDefault="0018660C" w:rsidP="0018660C">
      <w:pPr>
        <w:pStyle w:val="a4"/>
        <w:numPr>
          <w:ilvl w:val="0"/>
          <w:numId w:val="13"/>
        </w:numPr>
        <w:tabs>
          <w:tab w:val="right" w:pos="9921"/>
        </w:tabs>
        <w:spacing w:line="240" w:lineRule="atLeast"/>
      </w:pPr>
      <w:r w:rsidRPr="001625E9">
        <w:lastRenderedPageBreak/>
        <w:t>организация мероприятий, направленных на повышение избирательной активности молодежи</w:t>
      </w:r>
      <w:r>
        <w:t>, у</w:t>
      </w:r>
      <w:r w:rsidRPr="006A1B59">
        <w:t>частие в республиканских мероприятиях (военно-патриотический направленности)</w:t>
      </w:r>
    </w:p>
    <w:p w:rsidR="0018660C" w:rsidRPr="001625E9" w:rsidRDefault="0018660C" w:rsidP="0018660C">
      <w:pPr>
        <w:pStyle w:val="a4"/>
        <w:numPr>
          <w:ilvl w:val="0"/>
          <w:numId w:val="13"/>
        </w:numPr>
        <w:tabs>
          <w:tab w:val="right" w:pos="9921"/>
        </w:tabs>
        <w:spacing w:line="240" w:lineRule="atLeast"/>
      </w:pPr>
      <w:r w:rsidRPr="001625E9">
        <w:t>слеты для молодежи военно-патриотической направленности</w:t>
      </w:r>
    </w:p>
    <w:p w:rsidR="0018660C" w:rsidRPr="001625E9" w:rsidRDefault="0018660C" w:rsidP="0018660C">
      <w:pPr>
        <w:pStyle w:val="a4"/>
        <w:numPr>
          <w:ilvl w:val="0"/>
          <w:numId w:val="13"/>
        </w:numPr>
        <w:spacing w:line="240" w:lineRule="atLeast"/>
        <w:jc w:val="both"/>
      </w:pPr>
      <w:r w:rsidRPr="001625E9">
        <w:t xml:space="preserve">проведение мероприятий, направленных на формирование духовно- нравственного развития, осознания ценности человеческой жизни и уникальности каждого человека, воспитания бережного отношения к собственной жизни, формирования традиционного миропонимания и мировоззрения, познания окружающего мира во всем его </w:t>
      </w:r>
      <w:proofErr w:type="spellStart"/>
      <w:r w:rsidRPr="001625E9">
        <w:t>мирообразии</w:t>
      </w:r>
      <w:proofErr w:type="spellEnd"/>
      <w:r w:rsidRPr="001625E9">
        <w:t>, сложности, противоречивости и неоднозначности Рождественская благотворительная елка</w:t>
      </w:r>
    </w:p>
    <w:p w:rsidR="0018660C" w:rsidRPr="001625E9" w:rsidRDefault="0018660C" w:rsidP="0018660C">
      <w:pPr>
        <w:spacing w:after="0" w:line="240" w:lineRule="atLeast"/>
        <w:jc w:val="both"/>
        <w:rPr>
          <w:rFonts w:ascii="Times New Roman" w:hAnsi="Times New Roman" w:cs="Times New Roman"/>
          <w:sz w:val="24"/>
          <w:szCs w:val="24"/>
        </w:rPr>
      </w:pPr>
      <w:r w:rsidRPr="001625E9">
        <w:rPr>
          <w:rFonts w:ascii="Times New Roman" w:hAnsi="Times New Roman" w:cs="Times New Roman"/>
          <w:sz w:val="24"/>
          <w:szCs w:val="24"/>
        </w:rPr>
        <w:t>Пасхальный фестиваль</w:t>
      </w:r>
    </w:p>
    <w:p w:rsidR="0018660C" w:rsidRPr="001625E9" w:rsidRDefault="0018660C" w:rsidP="0018660C">
      <w:pPr>
        <w:spacing w:after="0" w:line="240" w:lineRule="atLeast"/>
        <w:jc w:val="both"/>
        <w:rPr>
          <w:rFonts w:ascii="Times New Roman" w:hAnsi="Times New Roman" w:cs="Times New Roman"/>
          <w:sz w:val="24"/>
          <w:szCs w:val="24"/>
        </w:rPr>
      </w:pPr>
      <w:r w:rsidRPr="001625E9">
        <w:rPr>
          <w:rFonts w:ascii="Times New Roman" w:hAnsi="Times New Roman" w:cs="Times New Roman"/>
          <w:sz w:val="24"/>
          <w:szCs w:val="24"/>
        </w:rPr>
        <w:t xml:space="preserve">Православный </w:t>
      </w:r>
      <w:proofErr w:type="spellStart"/>
      <w:r w:rsidRPr="001625E9">
        <w:rPr>
          <w:rFonts w:ascii="Times New Roman" w:hAnsi="Times New Roman" w:cs="Times New Roman"/>
          <w:sz w:val="24"/>
          <w:szCs w:val="24"/>
        </w:rPr>
        <w:t>медиафорум</w:t>
      </w:r>
      <w:proofErr w:type="spellEnd"/>
      <w:r w:rsidRPr="001625E9">
        <w:rPr>
          <w:rFonts w:ascii="Times New Roman" w:hAnsi="Times New Roman" w:cs="Times New Roman"/>
          <w:sz w:val="24"/>
          <w:szCs w:val="24"/>
        </w:rPr>
        <w:t xml:space="preserve"> Якутии</w:t>
      </w:r>
    </w:p>
    <w:p w:rsidR="0018660C" w:rsidRPr="001625E9" w:rsidRDefault="0018660C" w:rsidP="0018660C">
      <w:pPr>
        <w:spacing w:after="0" w:line="240" w:lineRule="atLeast"/>
        <w:jc w:val="both"/>
        <w:rPr>
          <w:rFonts w:ascii="Times New Roman" w:hAnsi="Times New Roman" w:cs="Times New Roman"/>
          <w:sz w:val="24"/>
          <w:szCs w:val="24"/>
        </w:rPr>
      </w:pPr>
      <w:r w:rsidRPr="001625E9">
        <w:rPr>
          <w:rFonts w:ascii="Times New Roman" w:hAnsi="Times New Roman" w:cs="Times New Roman"/>
          <w:sz w:val="24"/>
          <w:szCs w:val="24"/>
        </w:rPr>
        <w:t>Епархиальный Съезд молодежи Якутии</w:t>
      </w:r>
    </w:p>
    <w:p w:rsidR="0018660C" w:rsidRPr="001625E9" w:rsidRDefault="0018660C" w:rsidP="0018660C">
      <w:pPr>
        <w:spacing w:after="0" w:line="240" w:lineRule="atLeast"/>
        <w:jc w:val="both"/>
        <w:rPr>
          <w:rFonts w:ascii="Times New Roman" w:hAnsi="Times New Roman" w:cs="Times New Roman"/>
          <w:sz w:val="24"/>
          <w:szCs w:val="24"/>
        </w:rPr>
      </w:pPr>
      <w:r w:rsidRPr="001625E9">
        <w:rPr>
          <w:rFonts w:ascii="Times New Roman" w:hAnsi="Times New Roman" w:cs="Times New Roman"/>
          <w:sz w:val="24"/>
          <w:szCs w:val="24"/>
        </w:rPr>
        <w:t>Научно -практическая конференция</w:t>
      </w:r>
    </w:p>
    <w:p w:rsidR="0018660C" w:rsidRDefault="0018660C" w:rsidP="0018660C">
      <w:pPr>
        <w:pStyle w:val="a4"/>
        <w:numPr>
          <w:ilvl w:val="0"/>
          <w:numId w:val="13"/>
        </w:numPr>
        <w:tabs>
          <w:tab w:val="right" w:pos="9921"/>
        </w:tabs>
        <w:spacing w:line="240" w:lineRule="atLeast"/>
      </w:pPr>
      <w:r>
        <w:t>о</w:t>
      </w:r>
      <w:r w:rsidRPr="006A1B59">
        <w:t>казание поддержки социально-ориентированным организациям района</w:t>
      </w:r>
    </w:p>
    <w:p w:rsidR="0018660C" w:rsidRDefault="0018660C" w:rsidP="0018660C">
      <w:pPr>
        <w:pStyle w:val="a4"/>
        <w:numPr>
          <w:ilvl w:val="0"/>
          <w:numId w:val="13"/>
        </w:numPr>
        <w:tabs>
          <w:tab w:val="right" w:pos="9921"/>
        </w:tabs>
        <w:spacing w:line="240" w:lineRule="atLeast"/>
      </w:pPr>
      <w:r>
        <w:t>п</w:t>
      </w:r>
      <w:r w:rsidRPr="001625E9">
        <w:t xml:space="preserve">роведение военно- патриотических  акции </w:t>
      </w:r>
    </w:p>
    <w:p w:rsidR="0018660C" w:rsidRPr="001625E9" w:rsidRDefault="0018660C" w:rsidP="0018660C">
      <w:pPr>
        <w:tabs>
          <w:tab w:val="right" w:pos="9921"/>
        </w:tabs>
        <w:spacing w:after="0" w:line="240" w:lineRule="atLeast"/>
        <w:rPr>
          <w:rFonts w:ascii="Times New Roman" w:hAnsi="Times New Roman" w:cs="Times New Roman"/>
          <w:sz w:val="24"/>
          <w:szCs w:val="24"/>
        </w:rPr>
      </w:pPr>
      <w:r>
        <w:rPr>
          <w:rFonts w:ascii="Times New Roman" w:hAnsi="Times New Roman" w:cs="Times New Roman"/>
          <w:sz w:val="24"/>
          <w:szCs w:val="24"/>
        </w:rPr>
        <w:t>Георги</w:t>
      </w:r>
      <w:r w:rsidRPr="001625E9">
        <w:rPr>
          <w:rFonts w:ascii="Times New Roman" w:hAnsi="Times New Roman" w:cs="Times New Roman"/>
          <w:sz w:val="24"/>
          <w:szCs w:val="24"/>
        </w:rPr>
        <w:t xml:space="preserve">евская ленточка», </w:t>
      </w:r>
    </w:p>
    <w:p w:rsidR="0018660C" w:rsidRPr="001625E9" w:rsidRDefault="0018660C" w:rsidP="0018660C">
      <w:pPr>
        <w:tabs>
          <w:tab w:val="right" w:pos="9921"/>
        </w:tabs>
        <w:spacing w:after="0" w:line="240" w:lineRule="atLeast"/>
        <w:rPr>
          <w:rFonts w:ascii="Times New Roman" w:hAnsi="Times New Roman" w:cs="Times New Roman"/>
          <w:sz w:val="24"/>
          <w:szCs w:val="24"/>
        </w:rPr>
      </w:pPr>
      <w:r w:rsidRPr="001625E9">
        <w:rPr>
          <w:rFonts w:ascii="Times New Roman" w:hAnsi="Times New Roman" w:cs="Times New Roman"/>
          <w:sz w:val="24"/>
          <w:szCs w:val="24"/>
        </w:rPr>
        <w:t xml:space="preserve">«Свеча Памяти», </w:t>
      </w:r>
    </w:p>
    <w:p w:rsidR="0018660C" w:rsidRDefault="0018660C" w:rsidP="0018660C">
      <w:pPr>
        <w:tabs>
          <w:tab w:val="right" w:pos="9921"/>
        </w:tabs>
        <w:spacing w:after="0" w:line="240" w:lineRule="atLeast"/>
        <w:rPr>
          <w:rFonts w:ascii="Times New Roman" w:hAnsi="Times New Roman" w:cs="Times New Roman"/>
          <w:sz w:val="24"/>
          <w:szCs w:val="24"/>
        </w:rPr>
      </w:pPr>
      <w:r w:rsidRPr="001625E9">
        <w:rPr>
          <w:rFonts w:ascii="Times New Roman" w:hAnsi="Times New Roman" w:cs="Times New Roman"/>
          <w:sz w:val="24"/>
          <w:szCs w:val="24"/>
        </w:rPr>
        <w:t>«Ветеран живет рядом» и т.</w:t>
      </w:r>
      <w:r>
        <w:rPr>
          <w:rFonts w:ascii="Times New Roman" w:hAnsi="Times New Roman" w:cs="Times New Roman"/>
          <w:sz w:val="24"/>
          <w:szCs w:val="24"/>
        </w:rPr>
        <w:t>п.</w:t>
      </w:r>
    </w:p>
    <w:p w:rsidR="0018660C" w:rsidRDefault="0018660C" w:rsidP="0018660C">
      <w:pPr>
        <w:pStyle w:val="a4"/>
        <w:numPr>
          <w:ilvl w:val="0"/>
          <w:numId w:val="33"/>
        </w:numPr>
        <w:tabs>
          <w:tab w:val="right" w:pos="9921"/>
        </w:tabs>
        <w:spacing w:line="240" w:lineRule="atLeast"/>
      </w:pPr>
      <w:r w:rsidRPr="001625E9">
        <w:t>проведение добровольческих (волонтерских) студенческих акций</w:t>
      </w:r>
    </w:p>
    <w:p w:rsidR="0018660C" w:rsidRPr="00E10526" w:rsidRDefault="0018660C" w:rsidP="0018660C">
      <w:pPr>
        <w:tabs>
          <w:tab w:val="right" w:pos="9921"/>
        </w:tabs>
        <w:spacing w:after="0" w:line="240" w:lineRule="atLeast"/>
        <w:rPr>
          <w:rFonts w:ascii="Times New Roman" w:hAnsi="Times New Roman" w:cs="Times New Roman"/>
          <w:sz w:val="24"/>
          <w:szCs w:val="24"/>
        </w:rPr>
      </w:pPr>
      <w:r w:rsidRPr="00E10526">
        <w:rPr>
          <w:rFonts w:ascii="Times New Roman" w:hAnsi="Times New Roman" w:cs="Times New Roman"/>
          <w:sz w:val="24"/>
          <w:szCs w:val="24"/>
        </w:rPr>
        <w:t xml:space="preserve">Приобретение формы волонтерам для организации республиканского </w:t>
      </w:r>
      <w:proofErr w:type="spellStart"/>
      <w:r w:rsidRPr="00E10526">
        <w:rPr>
          <w:rFonts w:ascii="Times New Roman" w:hAnsi="Times New Roman" w:cs="Times New Roman"/>
          <w:sz w:val="24"/>
          <w:szCs w:val="24"/>
        </w:rPr>
        <w:t>ЫсыахаОлонхо</w:t>
      </w:r>
      <w:proofErr w:type="spellEnd"/>
      <w:r w:rsidRPr="00E10526">
        <w:rPr>
          <w:rFonts w:ascii="Times New Roman" w:hAnsi="Times New Roman" w:cs="Times New Roman"/>
          <w:sz w:val="24"/>
          <w:szCs w:val="24"/>
        </w:rPr>
        <w:t xml:space="preserve">. </w:t>
      </w:r>
    </w:p>
    <w:p w:rsidR="0018660C" w:rsidRPr="00E10526" w:rsidRDefault="0018660C" w:rsidP="0018660C">
      <w:pPr>
        <w:tabs>
          <w:tab w:val="right" w:pos="9921"/>
        </w:tabs>
        <w:spacing w:after="0" w:line="240" w:lineRule="atLeast"/>
        <w:rPr>
          <w:rFonts w:ascii="Times New Roman" w:hAnsi="Times New Roman" w:cs="Times New Roman"/>
          <w:sz w:val="24"/>
          <w:szCs w:val="24"/>
        </w:rPr>
      </w:pPr>
      <w:r w:rsidRPr="00E10526">
        <w:rPr>
          <w:rFonts w:ascii="Times New Roman" w:hAnsi="Times New Roman" w:cs="Times New Roman"/>
          <w:sz w:val="24"/>
          <w:szCs w:val="24"/>
        </w:rPr>
        <w:t xml:space="preserve">Проведение акций: «Республиканская неделя добра», </w:t>
      </w:r>
    </w:p>
    <w:p w:rsidR="0018660C" w:rsidRPr="00E10526" w:rsidRDefault="0018660C" w:rsidP="0018660C">
      <w:pPr>
        <w:tabs>
          <w:tab w:val="right" w:pos="9921"/>
        </w:tabs>
        <w:spacing w:after="0" w:line="240" w:lineRule="atLeast"/>
        <w:rPr>
          <w:rFonts w:ascii="Times New Roman" w:hAnsi="Times New Roman" w:cs="Times New Roman"/>
          <w:sz w:val="24"/>
          <w:szCs w:val="24"/>
        </w:rPr>
      </w:pPr>
      <w:r w:rsidRPr="00E10526">
        <w:rPr>
          <w:rFonts w:ascii="Times New Roman" w:hAnsi="Times New Roman" w:cs="Times New Roman"/>
          <w:sz w:val="24"/>
          <w:szCs w:val="24"/>
        </w:rPr>
        <w:t xml:space="preserve">«Чистый город», </w:t>
      </w:r>
    </w:p>
    <w:p w:rsidR="0018660C" w:rsidRDefault="0018660C" w:rsidP="0018660C">
      <w:pPr>
        <w:tabs>
          <w:tab w:val="right" w:pos="9921"/>
        </w:tabs>
        <w:spacing w:after="0" w:line="240" w:lineRule="atLeast"/>
        <w:rPr>
          <w:rFonts w:ascii="Times New Roman" w:hAnsi="Times New Roman" w:cs="Times New Roman"/>
          <w:sz w:val="24"/>
          <w:szCs w:val="24"/>
        </w:rPr>
      </w:pPr>
      <w:r w:rsidRPr="00E10526">
        <w:rPr>
          <w:rFonts w:ascii="Times New Roman" w:hAnsi="Times New Roman" w:cs="Times New Roman"/>
          <w:sz w:val="24"/>
          <w:szCs w:val="24"/>
        </w:rPr>
        <w:t>«Твори добро»</w:t>
      </w:r>
    </w:p>
    <w:p w:rsidR="0018660C" w:rsidRDefault="0018660C" w:rsidP="0018660C">
      <w:pPr>
        <w:pStyle w:val="a4"/>
        <w:numPr>
          <w:ilvl w:val="0"/>
          <w:numId w:val="33"/>
        </w:numPr>
        <w:tabs>
          <w:tab w:val="right" w:pos="9921"/>
        </w:tabs>
        <w:spacing w:line="240" w:lineRule="atLeast"/>
      </w:pPr>
      <w:r w:rsidRPr="00E10526">
        <w:t>создание теле-и радиопередач, направленных на патриотическое воспитание граждан</w:t>
      </w:r>
    </w:p>
    <w:p w:rsidR="0018660C" w:rsidRDefault="0018660C" w:rsidP="0018660C">
      <w:pPr>
        <w:pStyle w:val="a4"/>
        <w:numPr>
          <w:ilvl w:val="0"/>
          <w:numId w:val="33"/>
        </w:numPr>
        <w:tabs>
          <w:tab w:val="right" w:pos="9921"/>
        </w:tabs>
        <w:spacing w:line="240" w:lineRule="atLeast"/>
      </w:pPr>
      <w:r>
        <w:t>о</w:t>
      </w:r>
      <w:r w:rsidRPr="00E10526">
        <w:t>рганизация и проведение мероприятий, приуроченных к официальным праздничным юбилейным датам</w:t>
      </w:r>
    </w:p>
    <w:p w:rsidR="0018660C" w:rsidRPr="00E10526" w:rsidRDefault="0018660C" w:rsidP="0018660C">
      <w:pPr>
        <w:pStyle w:val="a4"/>
        <w:numPr>
          <w:ilvl w:val="0"/>
          <w:numId w:val="33"/>
        </w:numPr>
        <w:tabs>
          <w:tab w:val="right" w:pos="9921"/>
        </w:tabs>
        <w:spacing w:line="240" w:lineRule="atLeast"/>
      </w:pPr>
      <w:r w:rsidRPr="00E10526">
        <w:t>субсидии из государственного бюджета РС (Я) местным бюджетам на реализацию мероприятий по патриотическому воспитанию молодежи ( за счет средств МБ)</w:t>
      </w:r>
      <w:r w:rsidRPr="00E10526">
        <w:tab/>
      </w:r>
    </w:p>
    <w:p w:rsidR="0018660C" w:rsidRPr="00E10526" w:rsidRDefault="0018660C" w:rsidP="0018660C">
      <w:pPr>
        <w:spacing w:after="0" w:line="240" w:lineRule="atLeast"/>
        <w:rPr>
          <w:rFonts w:ascii="Times New Roman" w:hAnsi="Times New Roman" w:cs="Times New Roman"/>
          <w:sz w:val="24"/>
          <w:szCs w:val="24"/>
        </w:rPr>
      </w:pPr>
    </w:p>
    <w:p w:rsidR="0018660C" w:rsidRPr="00377317" w:rsidRDefault="0018660C" w:rsidP="0018660C">
      <w:pPr>
        <w:spacing w:after="0"/>
        <w:jc w:val="both"/>
        <w:rPr>
          <w:rFonts w:ascii="Times New Roman" w:hAnsi="Times New Roman" w:cs="Times New Roman"/>
          <w:color w:val="000000"/>
          <w:sz w:val="24"/>
          <w:szCs w:val="24"/>
        </w:rPr>
      </w:pPr>
    </w:p>
    <w:p w:rsidR="0018660C" w:rsidRPr="00377317" w:rsidRDefault="0018660C" w:rsidP="0018660C">
      <w:pPr>
        <w:spacing w:after="0"/>
        <w:jc w:val="both"/>
        <w:rPr>
          <w:rFonts w:ascii="Times New Roman" w:hAnsi="Times New Roman" w:cs="Times New Roman"/>
          <w:sz w:val="24"/>
          <w:szCs w:val="24"/>
        </w:rPr>
      </w:pPr>
    </w:p>
    <w:p w:rsidR="0018660C" w:rsidRPr="00377317" w:rsidRDefault="0018660C" w:rsidP="0018660C">
      <w:pPr>
        <w:spacing w:after="0"/>
        <w:jc w:val="both"/>
        <w:rPr>
          <w:rFonts w:ascii="Times New Roman" w:hAnsi="Times New Roman" w:cs="Times New Roman"/>
          <w:sz w:val="24"/>
          <w:szCs w:val="24"/>
        </w:rPr>
      </w:pPr>
    </w:p>
    <w:p w:rsidR="0018660C" w:rsidRPr="00377317" w:rsidRDefault="0018660C" w:rsidP="0018660C">
      <w:pPr>
        <w:spacing w:after="0"/>
        <w:jc w:val="both"/>
        <w:rPr>
          <w:rFonts w:ascii="Times New Roman" w:hAnsi="Times New Roman" w:cs="Times New Roman"/>
          <w:color w:val="000000"/>
          <w:sz w:val="24"/>
          <w:szCs w:val="24"/>
        </w:rPr>
      </w:pPr>
    </w:p>
    <w:p w:rsidR="0018660C" w:rsidRPr="00377317" w:rsidRDefault="0018660C" w:rsidP="0018660C">
      <w:pPr>
        <w:spacing w:after="0"/>
        <w:jc w:val="both"/>
        <w:rPr>
          <w:rFonts w:ascii="Times New Roman" w:hAnsi="Times New Roman" w:cs="Times New Roman"/>
          <w:sz w:val="24"/>
          <w:szCs w:val="24"/>
        </w:rPr>
      </w:pPr>
    </w:p>
    <w:p w:rsidR="0018660C" w:rsidRPr="00377317" w:rsidRDefault="0018660C" w:rsidP="0018660C">
      <w:pPr>
        <w:autoSpaceDE w:val="0"/>
        <w:autoSpaceDN w:val="0"/>
        <w:adjustRightInd w:val="0"/>
        <w:spacing w:after="0"/>
        <w:ind w:left="360"/>
        <w:jc w:val="both"/>
        <w:rPr>
          <w:rFonts w:ascii="Times New Roman" w:hAnsi="Times New Roman" w:cs="Times New Roman"/>
          <w:b/>
          <w:sz w:val="24"/>
          <w:szCs w:val="24"/>
        </w:rPr>
      </w:pPr>
    </w:p>
    <w:p w:rsidR="0018660C" w:rsidRPr="00377317" w:rsidRDefault="0018660C" w:rsidP="0018660C">
      <w:pPr>
        <w:autoSpaceDE w:val="0"/>
        <w:autoSpaceDN w:val="0"/>
        <w:adjustRightInd w:val="0"/>
        <w:spacing w:after="0"/>
        <w:ind w:left="360"/>
        <w:jc w:val="both"/>
        <w:rPr>
          <w:rFonts w:ascii="Times New Roman" w:hAnsi="Times New Roman" w:cs="Times New Roman"/>
          <w:b/>
          <w:sz w:val="24"/>
          <w:szCs w:val="24"/>
        </w:rPr>
      </w:pPr>
    </w:p>
    <w:p w:rsidR="0018660C" w:rsidRPr="00377317" w:rsidRDefault="0018660C" w:rsidP="0018660C">
      <w:pPr>
        <w:autoSpaceDE w:val="0"/>
        <w:autoSpaceDN w:val="0"/>
        <w:adjustRightInd w:val="0"/>
        <w:spacing w:after="0"/>
        <w:jc w:val="both"/>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sectPr w:rsidR="0018660C" w:rsidRPr="00377317" w:rsidSect="0018660C">
          <w:pgSz w:w="11906" w:h="16838"/>
          <w:pgMar w:top="794" w:right="567" w:bottom="851" w:left="1418" w:header="709" w:footer="709" w:gutter="0"/>
          <w:cols w:space="708"/>
          <w:docGrid w:linePitch="360"/>
        </w:sectPr>
      </w:pPr>
    </w:p>
    <w:p w:rsidR="0018660C" w:rsidRPr="00377317" w:rsidRDefault="0018660C" w:rsidP="0018660C">
      <w:pPr>
        <w:pStyle w:val="a3"/>
        <w:spacing w:line="276" w:lineRule="auto"/>
        <w:ind w:left="360"/>
        <w:jc w:val="center"/>
        <w:rPr>
          <w:rFonts w:ascii="Times New Roman" w:hAnsi="Times New Roman" w:cs="Times New Roman"/>
          <w:b/>
          <w:sz w:val="24"/>
          <w:szCs w:val="24"/>
        </w:rPr>
      </w:pPr>
      <w:r w:rsidRPr="00377317">
        <w:rPr>
          <w:rFonts w:ascii="Times New Roman" w:hAnsi="Times New Roman" w:cs="Times New Roman"/>
          <w:b/>
          <w:sz w:val="24"/>
          <w:szCs w:val="24"/>
        </w:rPr>
        <w:lastRenderedPageBreak/>
        <w:t>Оценка реализации подпрограммы «</w:t>
      </w:r>
      <w:r w:rsidRPr="00E10526">
        <w:rPr>
          <w:rFonts w:ascii="Times New Roman" w:hAnsi="Times New Roman" w:cs="Times New Roman"/>
          <w:b/>
          <w:sz w:val="24"/>
          <w:szCs w:val="24"/>
        </w:rPr>
        <w:t>Воспитание патриотизма у граждан- национальная идея государства</w:t>
      </w:r>
      <w:r w:rsidRPr="00377317">
        <w:rPr>
          <w:rFonts w:ascii="Times New Roman" w:hAnsi="Times New Roman" w:cs="Times New Roman"/>
          <w:b/>
          <w:sz w:val="24"/>
          <w:szCs w:val="24"/>
        </w:rPr>
        <w:t xml:space="preserve">» </w:t>
      </w:r>
    </w:p>
    <w:p w:rsidR="0018660C" w:rsidRPr="00377317" w:rsidRDefault="0018660C" w:rsidP="0018660C">
      <w:pPr>
        <w:pStyle w:val="a3"/>
        <w:spacing w:line="276" w:lineRule="auto"/>
        <w:ind w:left="360"/>
        <w:jc w:val="center"/>
        <w:rPr>
          <w:rFonts w:ascii="Times New Roman" w:hAnsi="Times New Roman" w:cs="Times New Roman"/>
          <w:b/>
          <w:sz w:val="24"/>
          <w:szCs w:val="24"/>
        </w:rPr>
      </w:pPr>
    </w:p>
    <w:tbl>
      <w:tblPr>
        <w:tblStyle w:val="ad"/>
        <w:tblW w:w="0" w:type="auto"/>
        <w:tblInd w:w="720" w:type="dxa"/>
        <w:tblLook w:val="04A0" w:firstRow="1" w:lastRow="0" w:firstColumn="1" w:lastColumn="0" w:noHBand="0" w:noVBand="1"/>
      </w:tblPr>
      <w:tblGrid>
        <w:gridCol w:w="1929"/>
        <w:gridCol w:w="2469"/>
        <w:gridCol w:w="1396"/>
        <w:gridCol w:w="965"/>
        <w:gridCol w:w="865"/>
        <w:gridCol w:w="978"/>
        <w:gridCol w:w="992"/>
        <w:gridCol w:w="1045"/>
        <w:gridCol w:w="1624"/>
        <w:gridCol w:w="2086"/>
      </w:tblGrid>
      <w:tr w:rsidR="0018660C" w:rsidRPr="00377317" w:rsidTr="0018660C">
        <w:tc>
          <w:tcPr>
            <w:tcW w:w="1929" w:type="dxa"/>
            <w:vMerge w:val="restart"/>
          </w:tcPr>
          <w:p w:rsidR="0018660C" w:rsidRPr="00377317" w:rsidRDefault="0018660C" w:rsidP="0018660C">
            <w:pPr>
              <w:pStyle w:val="a3"/>
              <w:spacing w:line="276" w:lineRule="auto"/>
              <w:rPr>
                <w:rFonts w:ascii="Times New Roman" w:hAnsi="Times New Roman" w:cs="Times New Roman"/>
                <w:b/>
                <w:sz w:val="24"/>
                <w:szCs w:val="24"/>
              </w:rPr>
            </w:pPr>
            <w:r w:rsidRPr="00377317">
              <w:rPr>
                <w:rFonts w:ascii="Times New Roman" w:hAnsi="Times New Roman" w:cs="Times New Roman"/>
                <w:b/>
                <w:sz w:val="24"/>
                <w:szCs w:val="24"/>
              </w:rPr>
              <w:t>Наименование подпрограммы</w:t>
            </w:r>
          </w:p>
        </w:tc>
        <w:tc>
          <w:tcPr>
            <w:tcW w:w="2469" w:type="dxa"/>
            <w:vMerge w:val="restart"/>
          </w:tcPr>
          <w:p w:rsidR="0018660C" w:rsidRPr="00377317" w:rsidRDefault="0018660C" w:rsidP="0018660C">
            <w:pPr>
              <w:pStyle w:val="a3"/>
              <w:spacing w:line="276" w:lineRule="auto"/>
              <w:rPr>
                <w:rFonts w:ascii="Times New Roman" w:hAnsi="Times New Roman" w:cs="Times New Roman"/>
                <w:b/>
                <w:sz w:val="24"/>
                <w:szCs w:val="24"/>
              </w:rPr>
            </w:pPr>
            <w:r w:rsidRPr="00377317">
              <w:rPr>
                <w:rFonts w:ascii="Times New Roman" w:hAnsi="Times New Roman" w:cs="Times New Roman"/>
                <w:b/>
                <w:sz w:val="24"/>
                <w:szCs w:val="24"/>
              </w:rPr>
              <w:t>Наименование целевого индикатора</w:t>
            </w:r>
          </w:p>
        </w:tc>
        <w:tc>
          <w:tcPr>
            <w:tcW w:w="1396" w:type="dxa"/>
            <w:vMerge w:val="restart"/>
          </w:tcPr>
          <w:p w:rsidR="0018660C" w:rsidRPr="00377317" w:rsidRDefault="0018660C" w:rsidP="0018660C">
            <w:pPr>
              <w:pStyle w:val="a3"/>
              <w:spacing w:line="276" w:lineRule="auto"/>
              <w:rPr>
                <w:rFonts w:ascii="Times New Roman" w:hAnsi="Times New Roman" w:cs="Times New Roman"/>
                <w:b/>
                <w:sz w:val="24"/>
                <w:szCs w:val="24"/>
              </w:rPr>
            </w:pPr>
            <w:r w:rsidRPr="00377317">
              <w:rPr>
                <w:rFonts w:ascii="Times New Roman" w:hAnsi="Times New Roman" w:cs="Times New Roman"/>
                <w:b/>
                <w:sz w:val="24"/>
                <w:szCs w:val="24"/>
              </w:rPr>
              <w:t>Единица измерения</w:t>
            </w:r>
          </w:p>
        </w:tc>
        <w:tc>
          <w:tcPr>
            <w:tcW w:w="4845" w:type="dxa"/>
            <w:gridSpan w:val="5"/>
          </w:tcPr>
          <w:p w:rsidR="0018660C" w:rsidRPr="00377317" w:rsidRDefault="0018660C" w:rsidP="0018660C">
            <w:pPr>
              <w:pStyle w:val="a3"/>
              <w:spacing w:line="276" w:lineRule="auto"/>
              <w:jc w:val="center"/>
              <w:rPr>
                <w:rFonts w:ascii="Times New Roman" w:hAnsi="Times New Roman" w:cs="Times New Roman"/>
                <w:b/>
                <w:sz w:val="24"/>
                <w:szCs w:val="24"/>
              </w:rPr>
            </w:pPr>
            <w:r w:rsidRPr="00377317">
              <w:rPr>
                <w:rFonts w:ascii="Times New Roman" w:hAnsi="Times New Roman" w:cs="Times New Roman"/>
                <w:b/>
                <w:sz w:val="24"/>
                <w:szCs w:val="24"/>
              </w:rPr>
              <w:t>Отчетный период</w:t>
            </w:r>
          </w:p>
        </w:tc>
        <w:tc>
          <w:tcPr>
            <w:tcW w:w="1624" w:type="dxa"/>
            <w:vMerge w:val="restart"/>
          </w:tcPr>
          <w:p w:rsidR="0018660C" w:rsidRPr="00377317" w:rsidRDefault="0018660C" w:rsidP="0018660C">
            <w:pPr>
              <w:pStyle w:val="a3"/>
              <w:spacing w:line="276" w:lineRule="auto"/>
              <w:rPr>
                <w:rFonts w:ascii="Times New Roman" w:hAnsi="Times New Roman" w:cs="Times New Roman"/>
                <w:b/>
                <w:sz w:val="24"/>
                <w:szCs w:val="24"/>
              </w:rPr>
            </w:pPr>
            <w:r w:rsidRPr="00377317">
              <w:rPr>
                <w:rFonts w:ascii="Times New Roman" w:hAnsi="Times New Roman" w:cs="Times New Roman"/>
                <w:b/>
                <w:sz w:val="24"/>
                <w:szCs w:val="24"/>
              </w:rPr>
              <w:t>Текущий год</w:t>
            </w:r>
          </w:p>
          <w:p w:rsidR="0018660C" w:rsidRPr="00377317" w:rsidRDefault="0018660C" w:rsidP="0018660C">
            <w:pPr>
              <w:pStyle w:val="a3"/>
              <w:spacing w:line="276" w:lineRule="auto"/>
              <w:rPr>
                <w:rFonts w:ascii="Times New Roman" w:hAnsi="Times New Roman" w:cs="Times New Roman"/>
                <w:b/>
                <w:sz w:val="24"/>
                <w:szCs w:val="24"/>
              </w:rPr>
            </w:pPr>
            <w:r w:rsidRPr="00377317">
              <w:rPr>
                <w:rFonts w:ascii="Times New Roman" w:hAnsi="Times New Roman" w:cs="Times New Roman"/>
                <w:b/>
                <w:sz w:val="24"/>
                <w:szCs w:val="24"/>
              </w:rPr>
              <w:t>201</w:t>
            </w:r>
            <w:r>
              <w:rPr>
                <w:rFonts w:ascii="Times New Roman" w:hAnsi="Times New Roman" w:cs="Times New Roman"/>
                <w:b/>
                <w:sz w:val="24"/>
                <w:szCs w:val="24"/>
              </w:rPr>
              <w:t>7</w:t>
            </w:r>
            <w:r w:rsidRPr="00377317">
              <w:rPr>
                <w:rFonts w:ascii="Times New Roman" w:hAnsi="Times New Roman" w:cs="Times New Roman"/>
                <w:b/>
                <w:sz w:val="24"/>
                <w:szCs w:val="24"/>
              </w:rPr>
              <w:t>г.</w:t>
            </w:r>
          </w:p>
        </w:tc>
        <w:tc>
          <w:tcPr>
            <w:tcW w:w="2086" w:type="dxa"/>
            <w:vMerge w:val="restart"/>
          </w:tcPr>
          <w:p w:rsidR="0018660C" w:rsidRPr="00377317" w:rsidRDefault="0018660C" w:rsidP="0018660C">
            <w:pPr>
              <w:pStyle w:val="a3"/>
              <w:spacing w:line="276" w:lineRule="auto"/>
              <w:rPr>
                <w:rFonts w:ascii="Times New Roman" w:hAnsi="Times New Roman" w:cs="Times New Roman"/>
                <w:b/>
                <w:sz w:val="24"/>
                <w:szCs w:val="24"/>
              </w:rPr>
            </w:pPr>
            <w:r w:rsidRPr="00377317">
              <w:rPr>
                <w:rFonts w:ascii="Times New Roman" w:hAnsi="Times New Roman" w:cs="Times New Roman"/>
                <w:b/>
                <w:sz w:val="24"/>
                <w:szCs w:val="24"/>
              </w:rPr>
              <w:t>Результаты реализации подпрограммы</w:t>
            </w:r>
          </w:p>
        </w:tc>
      </w:tr>
      <w:tr w:rsidR="0018660C" w:rsidRPr="00377317" w:rsidTr="0018660C">
        <w:tc>
          <w:tcPr>
            <w:tcW w:w="1929" w:type="dxa"/>
            <w:vMerge/>
          </w:tcPr>
          <w:p w:rsidR="0018660C" w:rsidRPr="00377317" w:rsidRDefault="0018660C" w:rsidP="0018660C">
            <w:pPr>
              <w:pStyle w:val="a3"/>
              <w:spacing w:line="276" w:lineRule="auto"/>
              <w:rPr>
                <w:rFonts w:ascii="Times New Roman" w:hAnsi="Times New Roman" w:cs="Times New Roman"/>
                <w:b/>
                <w:sz w:val="24"/>
                <w:szCs w:val="24"/>
              </w:rPr>
            </w:pPr>
          </w:p>
        </w:tc>
        <w:tc>
          <w:tcPr>
            <w:tcW w:w="2469" w:type="dxa"/>
            <w:vMerge/>
          </w:tcPr>
          <w:p w:rsidR="0018660C" w:rsidRPr="00377317" w:rsidRDefault="0018660C" w:rsidP="0018660C">
            <w:pPr>
              <w:pStyle w:val="a3"/>
              <w:spacing w:line="276" w:lineRule="auto"/>
              <w:rPr>
                <w:rFonts w:ascii="Times New Roman" w:hAnsi="Times New Roman" w:cs="Times New Roman"/>
                <w:b/>
                <w:sz w:val="24"/>
                <w:szCs w:val="24"/>
              </w:rPr>
            </w:pPr>
          </w:p>
        </w:tc>
        <w:tc>
          <w:tcPr>
            <w:tcW w:w="1396" w:type="dxa"/>
            <w:vMerge/>
          </w:tcPr>
          <w:p w:rsidR="0018660C" w:rsidRPr="00377317" w:rsidRDefault="0018660C" w:rsidP="0018660C">
            <w:pPr>
              <w:pStyle w:val="a3"/>
              <w:spacing w:line="276" w:lineRule="auto"/>
              <w:rPr>
                <w:rFonts w:ascii="Times New Roman" w:hAnsi="Times New Roman" w:cs="Times New Roman"/>
                <w:b/>
                <w:sz w:val="24"/>
                <w:szCs w:val="24"/>
              </w:rPr>
            </w:pPr>
          </w:p>
        </w:tc>
        <w:tc>
          <w:tcPr>
            <w:tcW w:w="965" w:type="dxa"/>
          </w:tcPr>
          <w:p w:rsidR="0018660C" w:rsidRPr="00377317" w:rsidRDefault="0018660C" w:rsidP="0018660C">
            <w:pPr>
              <w:pStyle w:val="a3"/>
              <w:spacing w:line="276" w:lineRule="auto"/>
              <w:rPr>
                <w:rFonts w:ascii="Times New Roman" w:hAnsi="Times New Roman" w:cs="Times New Roman"/>
                <w:b/>
                <w:sz w:val="24"/>
                <w:szCs w:val="24"/>
              </w:rPr>
            </w:pPr>
            <w:r>
              <w:rPr>
                <w:rFonts w:ascii="Times New Roman" w:hAnsi="Times New Roman" w:cs="Times New Roman"/>
                <w:b/>
                <w:sz w:val="24"/>
                <w:szCs w:val="24"/>
              </w:rPr>
              <w:t>2018</w:t>
            </w:r>
            <w:r w:rsidRPr="00377317">
              <w:rPr>
                <w:rFonts w:ascii="Times New Roman" w:hAnsi="Times New Roman" w:cs="Times New Roman"/>
                <w:b/>
                <w:sz w:val="24"/>
                <w:szCs w:val="24"/>
              </w:rPr>
              <w:t>г.</w:t>
            </w:r>
          </w:p>
        </w:tc>
        <w:tc>
          <w:tcPr>
            <w:tcW w:w="865" w:type="dxa"/>
          </w:tcPr>
          <w:p w:rsidR="0018660C" w:rsidRPr="00377317" w:rsidRDefault="0018660C" w:rsidP="0018660C">
            <w:pPr>
              <w:pStyle w:val="a3"/>
              <w:spacing w:line="276" w:lineRule="auto"/>
              <w:rPr>
                <w:rFonts w:ascii="Times New Roman" w:hAnsi="Times New Roman" w:cs="Times New Roman"/>
                <w:b/>
                <w:sz w:val="24"/>
                <w:szCs w:val="24"/>
              </w:rPr>
            </w:pPr>
            <w:r>
              <w:rPr>
                <w:rFonts w:ascii="Times New Roman" w:hAnsi="Times New Roman" w:cs="Times New Roman"/>
                <w:b/>
                <w:sz w:val="24"/>
                <w:szCs w:val="24"/>
              </w:rPr>
              <w:t>2019</w:t>
            </w:r>
            <w:r w:rsidRPr="00377317">
              <w:rPr>
                <w:rFonts w:ascii="Times New Roman" w:hAnsi="Times New Roman" w:cs="Times New Roman"/>
                <w:b/>
                <w:sz w:val="24"/>
                <w:szCs w:val="24"/>
              </w:rPr>
              <w:t>г.</w:t>
            </w:r>
          </w:p>
        </w:tc>
        <w:tc>
          <w:tcPr>
            <w:tcW w:w="978" w:type="dxa"/>
            <w:tcBorders>
              <w:right w:val="single" w:sz="4" w:space="0" w:color="auto"/>
            </w:tcBorders>
          </w:tcPr>
          <w:p w:rsidR="0018660C" w:rsidRPr="00377317" w:rsidRDefault="0018660C" w:rsidP="0018660C">
            <w:pPr>
              <w:pStyle w:val="a3"/>
              <w:spacing w:line="276" w:lineRule="auto"/>
              <w:rPr>
                <w:rFonts w:ascii="Times New Roman" w:hAnsi="Times New Roman" w:cs="Times New Roman"/>
                <w:b/>
                <w:sz w:val="24"/>
                <w:szCs w:val="24"/>
              </w:rPr>
            </w:pPr>
            <w:r>
              <w:rPr>
                <w:rFonts w:ascii="Times New Roman" w:hAnsi="Times New Roman" w:cs="Times New Roman"/>
                <w:b/>
                <w:sz w:val="24"/>
                <w:szCs w:val="24"/>
              </w:rPr>
              <w:t>2020</w:t>
            </w:r>
            <w:r w:rsidRPr="00377317">
              <w:rPr>
                <w:rFonts w:ascii="Times New Roman" w:hAnsi="Times New Roman" w:cs="Times New Roman"/>
                <w:b/>
                <w:sz w:val="24"/>
                <w:szCs w:val="24"/>
              </w:rPr>
              <w:t>г.</w:t>
            </w:r>
          </w:p>
        </w:tc>
        <w:tc>
          <w:tcPr>
            <w:tcW w:w="992" w:type="dxa"/>
            <w:tcBorders>
              <w:left w:val="single" w:sz="4" w:space="0" w:color="auto"/>
              <w:right w:val="single" w:sz="4" w:space="0" w:color="auto"/>
            </w:tcBorders>
          </w:tcPr>
          <w:p w:rsidR="0018660C" w:rsidRPr="00377317" w:rsidRDefault="0018660C" w:rsidP="0018660C">
            <w:pPr>
              <w:pStyle w:val="a3"/>
              <w:spacing w:line="276" w:lineRule="auto"/>
              <w:rPr>
                <w:rFonts w:ascii="Times New Roman" w:hAnsi="Times New Roman" w:cs="Times New Roman"/>
                <w:b/>
                <w:sz w:val="24"/>
                <w:szCs w:val="24"/>
              </w:rPr>
            </w:pPr>
            <w:r>
              <w:rPr>
                <w:rFonts w:ascii="Times New Roman" w:hAnsi="Times New Roman" w:cs="Times New Roman"/>
                <w:b/>
                <w:sz w:val="24"/>
                <w:szCs w:val="24"/>
              </w:rPr>
              <w:t>2021</w:t>
            </w:r>
            <w:r w:rsidRPr="00377317">
              <w:rPr>
                <w:rFonts w:ascii="Times New Roman" w:hAnsi="Times New Roman" w:cs="Times New Roman"/>
                <w:b/>
                <w:sz w:val="24"/>
                <w:szCs w:val="24"/>
              </w:rPr>
              <w:t>г.</w:t>
            </w:r>
          </w:p>
        </w:tc>
        <w:tc>
          <w:tcPr>
            <w:tcW w:w="1045" w:type="dxa"/>
            <w:tcBorders>
              <w:left w:val="single" w:sz="4" w:space="0" w:color="auto"/>
            </w:tcBorders>
          </w:tcPr>
          <w:p w:rsidR="0018660C" w:rsidRPr="00377317" w:rsidRDefault="0018660C" w:rsidP="0018660C">
            <w:pPr>
              <w:pStyle w:val="a3"/>
              <w:spacing w:line="276" w:lineRule="auto"/>
              <w:rPr>
                <w:rFonts w:ascii="Times New Roman" w:hAnsi="Times New Roman" w:cs="Times New Roman"/>
                <w:b/>
                <w:sz w:val="24"/>
                <w:szCs w:val="24"/>
              </w:rPr>
            </w:pPr>
            <w:r>
              <w:rPr>
                <w:rFonts w:ascii="Times New Roman" w:hAnsi="Times New Roman" w:cs="Times New Roman"/>
                <w:b/>
                <w:sz w:val="24"/>
                <w:szCs w:val="24"/>
              </w:rPr>
              <w:t>2022  г.</w:t>
            </w:r>
          </w:p>
        </w:tc>
        <w:tc>
          <w:tcPr>
            <w:tcW w:w="1624" w:type="dxa"/>
            <w:vMerge/>
          </w:tcPr>
          <w:p w:rsidR="0018660C" w:rsidRPr="00377317" w:rsidRDefault="0018660C" w:rsidP="0018660C">
            <w:pPr>
              <w:pStyle w:val="a3"/>
              <w:spacing w:line="276" w:lineRule="auto"/>
              <w:rPr>
                <w:rFonts w:ascii="Times New Roman" w:hAnsi="Times New Roman" w:cs="Times New Roman"/>
                <w:b/>
                <w:sz w:val="24"/>
                <w:szCs w:val="24"/>
              </w:rPr>
            </w:pPr>
          </w:p>
        </w:tc>
        <w:tc>
          <w:tcPr>
            <w:tcW w:w="2086" w:type="dxa"/>
            <w:vMerge/>
          </w:tcPr>
          <w:p w:rsidR="0018660C" w:rsidRPr="00377317" w:rsidRDefault="0018660C" w:rsidP="0018660C">
            <w:pPr>
              <w:pStyle w:val="a3"/>
              <w:spacing w:line="276" w:lineRule="auto"/>
              <w:rPr>
                <w:rFonts w:ascii="Times New Roman" w:hAnsi="Times New Roman" w:cs="Times New Roman"/>
                <w:b/>
                <w:sz w:val="24"/>
                <w:szCs w:val="24"/>
              </w:rPr>
            </w:pPr>
          </w:p>
        </w:tc>
      </w:tr>
      <w:tr w:rsidR="0018660C" w:rsidRPr="00377317" w:rsidTr="0018660C">
        <w:tc>
          <w:tcPr>
            <w:tcW w:w="14349" w:type="dxa"/>
            <w:gridSpan w:val="10"/>
          </w:tcPr>
          <w:p w:rsidR="0018660C" w:rsidRPr="00377317" w:rsidRDefault="0018660C" w:rsidP="0018660C">
            <w:pPr>
              <w:pStyle w:val="a3"/>
              <w:spacing w:line="276" w:lineRule="auto"/>
              <w:jc w:val="center"/>
              <w:rPr>
                <w:rFonts w:ascii="Times New Roman" w:hAnsi="Times New Roman" w:cs="Times New Roman"/>
                <w:b/>
                <w:sz w:val="24"/>
                <w:szCs w:val="24"/>
              </w:rPr>
            </w:pPr>
            <w:r w:rsidRPr="00377317">
              <w:rPr>
                <w:rFonts w:ascii="Times New Roman" w:hAnsi="Times New Roman" w:cs="Times New Roman"/>
                <w:sz w:val="24"/>
                <w:szCs w:val="24"/>
              </w:rPr>
              <w:t>Подпрограмма №</w:t>
            </w:r>
            <w:r>
              <w:rPr>
                <w:rFonts w:ascii="Times New Roman" w:hAnsi="Times New Roman" w:cs="Times New Roman"/>
                <w:sz w:val="24"/>
                <w:szCs w:val="24"/>
              </w:rPr>
              <w:t>2</w:t>
            </w:r>
            <w:r w:rsidRPr="00377317">
              <w:rPr>
                <w:rFonts w:ascii="Times New Roman" w:hAnsi="Times New Roman" w:cs="Times New Roman"/>
                <w:sz w:val="24"/>
                <w:szCs w:val="24"/>
              </w:rPr>
              <w:t xml:space="preserve"> «</w:t>
            </w:r>
            <w:r w:rsidRPr="00AC00AC">
              <w:rPr>
                <w:rFonts w:ascii="Times New Roman" w:hAnsi="Times New Roman" w:cs="Times New Roman"/>
                <w:sz w:val="24"/>
                <w:szCs w:val="24"/>
              </w:rPr>
              <w:t>Воспитание патриотизма у граждан- национальная идея государства</w:t>
            </w:r>
            <w:r w:rsidRPr="00377317">
              <w:rPr>
                <w:rFonts w:ascii="Times New Roman" w:hAnsi="Times New Roman" w:cs="Times New Roman"/>
                <w:sz w:val="24"/>
                <w:szCs w:val="24"/>
              </w:rPr>
              <w:t>».</w:t>
            </w:r>
          </w:p>
        </w:tc>
      </w:tr>
      <w:tr w:rsidR="0018660C" w:rsidRPr="00377317" w:rsidTr="0018660C">
        <w:tc>
          <w:tcPr>
            <w:tcW w:w="1929" w:type="dxa"/>
            <w:vMerge w:val="restart"/>
          </w:tcPr>
          <w:p w:rsidR="0018660C" w:rsidRPr="00E25091" w:rsidRDefault="0018660C" w:rsidP="0018660C">
            <w:pPr>
              <w:pStyle w:val="a3"/>
              <w:spacing w:line="276" w:lineRule="auto"/>
              <w:rPr>
                <w:rFonts w:ascii="Times New Roman" w:hAnsi="Times New Roman" w:cs="Times New Roman"/>
                <w:sz w:val="24"/>
                <w:szCs w:val="24"/>
              </w:rPr>
            </w:pPr>
            <w:r w:rsidRPr="00E25091">
              <w:rPr>
                <w:rFonts w:ascii="Times New Roman" w:hAnsi="Times New Roman" w:cs="Times New Roman"/>
                <w:sz w:val="24"/>
                <w:szCs w:val="24"/>
              </w:rPr>
              <w:t>Подпрограмма №1 «</w:t>
            </w:r>
            <w:r w:rsidRPr="00AC00AC">
              <w:rPr>
                <w:rFonts w:ascii="Times New Roman" w:hAnsi="Times New Roman" w:cs="Times New Roman"/>
                <w:sz w:val="24"/>
                <w:szCs w:val="24"/>
              </w:rPr>
              <w:t>Воспитание патриотизма у граждан- национальная идея государства</w:t>
            </w:r>
            <w:r w:rsidRPr="00CF0354">
              <w:rPr>
                <w:rFonts w:ascii="Times New Roman" w:hAnsi="Times New Roman" w:cs="Times New Roman"/>
                <w:sz w:val="24"/>
                <w:szCs w:val="24"/>
              </w:rPr>
              <w:t>».</w:t>
            </w:r>
          </w:p>
        </w:tc>
        <w:tc>
          <w:tcPr>
            <w:tcW w:w="2469" w:type="dxa"/>
          </w:tcPr>
          <w:p w:rsidR="0018660C" w:rsidRPr="0066143E" w:rsidRDefault="0018660C" w:rsidP="0018660C">
            <w:pPr>
              <w:spacing w:line="276" w:lineRule="auto"/>
              <w:rPr>
                <w:rFonts w:ascii="Times New Roman" w:hAnsi="Times New Roman" w:cs="Times New Roman"/>
                <w:bCs/>
                <w:iCs/>
                <w:sz w:val="24"/>
                <w:szCs w:val="24"/>
              </w:rPr>
            </w:pPr>
            <w:r w:rsidRPr="00377317">
              <w:rPr>
                <w:rFonts w:ascii="Times New Roman" w:hAnsi="Times New Roman" w:cs="Times New Roman"/>
                <w:sz w:val="24"/>
                <w:szCs w:val="24"/>
              </w:rPr>
              <w:t>Численность подростков и молодежи, участвующих в  мероприятиях по  патриотическому воспитанию, по  отношению к общему количеству молодых граждан</w:t>
            </w:r>
          </w:p>
        </w:tc>
        <w:tc>
          <w:tcPr>
            <w:tcW w:w="1396" w:type="dxa"/>
          </w:tcPr>
          <w:p w:rsidR="0018660C" w:rsidRPr="0066143E"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 от общей числен-</w:t>
            </w:r>
            <w:proofErr w:type="spellStart"/>
            <w:r>
              <w:rPr>
                <w:rFonts w:ascii="Times New Roman" w:hAnsi="Times New Roman" w:cs="Times New Roman"/>
                <w:sz w:val="24"/>
                <w:szCs w:val="24"/>
              </w:rPr>
              <w:t>ности</w:t>
            </w:r>
            <w:proofErr w:type="spellEnd"/>
            <w:r>
              <w:rPr>
                <w:rFonts w:ascii="Times New Roman" w:hAnsi="Times New Roman" w:cs="Times New Roman"/>
                <w:sz w:val="24"/>
                <w:szCs w:val="24"/>
              </w:rPr>
              <w:t xml:space="preserve"> моло</w:t>
            </w:r>
            <w:r w:rsidRPr="0066143E">
              <w:rPr>
                <w:rFonts w:ascii="Times New Roman" w:hAnsi="Times New Roman" w:cs="Times New Roman"/>
                <w:sz w:val="24"/>
                <w:szCs w:val="24"/>
              </w:rPr>
              <w:t>дежи</w:t>
            </w:r>
          </w:p>
        </w:tc>
        <w:tc>
          <w:tcPr>
            <w:tcW w:w="965" w:type="dxa"/>
          </w:tcPr>
          <w:p w:rsidR="0018660C" w:rsidRPr="00723A9D"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55 %</w:t>
            </w:r>
          </w:p>
        </w:tc>
        <w:tc>
          <w:tcPr>
            <w:tcW w:w="865" w:type="dxa"/>
          </w:tcPr>
          <w:p w:rsidR="0018660C" w:rsidRPr="00723A9D"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57 %</w:t>
            </w:r>
          </w:p>
        </w:tc>
        <w:tc>
          <w:tcPr>
            <w:tcW w:w="978" w:type="dxa"/>
            <w:tcBorders>
              <w:right w:val="single" w:sz="4" w:space="0" w:color="auto"/>
            </w:tcBorders>
          </w:tcPr>
          <w:p w:rsidR="0018660C" w:rsidRPr="00723A9D"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60 %</w:t>
            </w:r>
          </w:p>
        </w:tc>
        <w:tc>
          <w:tcPr>
            <w:tcW w:w="992" w:type="dxa"/>
            <w:tcBorders>
              <w:left w:val="single" w:sz="4" w:space="0" w:color="auto"/>
              <w:right w:val="single" w:sz="4" w:space="0" w:color="auto"/>
            </w:tcBorders>
          </w:tcPr>
          <w:p w:rsidR="0018660C" w:rsidRPr="00723A9D"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85 %</w:t>
            </w:r>
          </w:p>
        </w:tc>
        <w:tc>
          <w:tcPr>
            <w:tcW w:w="1045" w:type="dxa"/>
            <w:tcBorders>
              <w:left w:val="single" w:sz="4" w:space="0" w:color="auto"/>
            </w:tcBorders>
          </w:tcPr>
          <w:p w:rsidR="0018660C" w:rsidRPr="00723A9D"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70 %</w:t>
            </w:r>
          </w:p>
        </w:tc>
        <w:tc>
          <w:tcPr>
            <w:tcW w:w="1624" w:type="dxa"/>
          </w:tcPr>
          <w:p w:rsidR="0018660C" w:rsidRPr="00E25091"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50 %</w:t>
            </w:r>
          </w:p>
        </w:tc>
        <w:tc>
          <w:tcPr>
            <w:tcW w:w="2086" w:type="dxa"/>
          </w:tcPr>
          <w:p w:rsidR="0018660C" w:rsidRPr="00E25091"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70 %</w:t>
            </w:r>
          </w:p>
        </w:tc>
      </w:tr>
      <w:tr w:rsidR="0018660C" w:rsidRPr="00377317" w:rsidTr="0018660C">
        <w:tc>
          <w:tcPr>
            <w:tcW w:w="1929" w:type="dxa"/>
            <w:vMerge/>
          </w:tcPr>
          <w:p w:rsidR="0018660C" w:rsidRPr="00E25091" w:rsidRDefault="0018660C" w:rsidP="0018660C">
            <w:pPr>
              <w:pStyle w:val="a3"/>
              <w:spacing w:line="276" w:lineRule="auto"/>
              <w:rPr>
                <w:rFonts w:ascii="Times New Roman" w:hAnsi="Times New Roman" w:cs="Times New Roman"/>
                <w:sz w:val="24"/>
                <w:szCs w:val="24"/>
              </w:rPr>
            </w:pPr>
          </w:p>
        </w:tc>
        <w:tc>
          <w:tcPr>
            <w:tcW w:w="2469" w:type="dxa"/>
          </w:tcPr>
          <w:p w:rsidR="0018660C" w:rsidRPr="00E10526" w:rsidRDefault="0018660C" w:rsidP="0018660C">
            <w:pPr>
              <w:rPr>
                <w:rFonts w:ascii="Times New Roman" w:hAnsi="Times New Roman" w:cs="Times New Roman"/>
                <w:sz w:val="24"/>
                <w:szCs w:val="24"/>
              </w:rPr>
            </w:pPr>
            <w:r w:rsidRPr="00E10526">
              <w:rPr>
                <w:rFonts w:ascii="Times New Roman" w:hAnsi="Times New Roman" w:cs="Times New Roman"/>
                <w:sz w:val="24"/>
                <w:szCs w:val="24"/>
              </w:rPr>
              <w:t>Численность молодых ребят задействованных в добровольческой (волонтерской) деятельности</w:t>
            </w:r>
          </w:p>
        </w:tc>
        <w:tc>
          <w:tcPr>
            <w:tcW w:w="1396" w:type="dxa"/>
          </w:tcPr>
          <w:p w:rsidR="0018660C"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Кол-во</w:t>
            </w:r>
          </w:p>
        </w:tc>
        <w:tc>
          <w:tcPr>
            <w:tcW w:w="965"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180</w:t>
            </w:r>
          </w:p>
        </w:tc>
        <w:tc>
          <w:tcPr>
            <w:tcW w:w="865"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978" w:type="dxa"/>
            <w:tcBorders>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992" w:type="dxa"/>
            <w:tcBorders>
              <w:left w:val="single" w:sz="4" w:space="0" w:color="auto"/>
              <w:righ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350</w:t>
            </w:r>
          </w:p>
        </w:tc>
        <w:tc>
          <w:tcPr>
            <w:tcW w:w="1045" w:type="dxa"/>
            <w:tcBorders>
              <w:left w:val="single" w:sz="4" w:space="0" w:color="auto"/>
            </w:tcBorders>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1624" w:type="dxa"/>
          </w:tcPr>
          <w:p w:rsidR="0018660C"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160</w:t>
            </w:r>
          </w:p>
        </w:tc>
        <w:tc>
          <w:tcPr>
            <w:tcW w:w="2086" w:type="dxa"/>
          </w:tcPr>
          <w:p w:rsidR="0018660C"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440</w:t>
            </w:r>
          </w:p>
        </w:tc>
      </w:tr>
    </w:tbl>
    <w:p w:rsidR="0018660C" w:rsidRDefault="0018660C" w:rsidP="0018660C">
      <w:pPr>
        <w:pStyle w:val="a3"/>
        <w:spacing w:line="276" w:lineRule="auto"/>
        <w:ind w:left="360"/>
        <w:jc w:val="center"/>
        <w:rPr>
          <w:rFonts w:ascii="Times New Roman" w:hAnsi="Times New Roman" w:cs="Times New Roman"/>
          <w:b/>
          <w:sz w:val="24"/>
          <w:szCs w:val="24"/>
        </w:rPr>
      </w:pPr>
    </w:p>
    <w:p w:rsidR="0018660C" w:rsidRPr="00377317" w:rsidRDefault="0018660C" w:rsidP="0018660C">
      <w:pPr>
        <w:pStyle w:val="a3"/>
        <w:spacing w:line="276" w:lineRule="auto"/>
        <w:ind w:left="360"/>
        <w:jc w:val="center"/>
        <w:rPr>
          <w:rFonts w:ascii="Times New Roman" w:hAnsi="Times New Roman" w:cs="Times New Roman"/>
          <w:b/>
          <w:sz w:val="24"/>
          <w:szCs w:val="24"/>
        </w:rPr>
      </w:pPr>
    </w:p>
    <w:p w:rsidR="0018660C" w:rsidRPr="00377317" w:rsidRDefault="0018660C" w:rsidP="0018660C">
      <w:pPr>
        <w:pStyle w:val="a3"/>
        <w:spacing w:line="276" w:lineRule="auto"/>
        <w:ind w:left="360"/>
        <w:jc w:val="center"/>
        <w:rPr>
          <w:rFonts w:ascii="Times New Roman" w:hAnsi="Times New Roman" w:cs="Times New Roman"/>
          <w:b/>
          <w:sz w:val="24"/>
          <w:szCs w:val="24"/>
        </w:rPr>
        <w:sectPr w:rsidR="0018660C" w:rsidRPr="00377317" w:rsidSect="0018660C">
          <w:pgSz w:w="16838" w:h="11906" w:orient="landscape"/>
          <w:pgMar w:top="794" w:right="567" w:bottom="851" w:left="1418" w:header="709" w:footer="709" w:gutter="0"/>
          <w:cols w:space="708"/>
          <w:docGrid w:linePitch="360"/>
        </w:sectPr>
      </w:pPr>
    </w:p>
    <w:p w:rsidR="0018660C" w:rsidRPr="00377317" w:rsidRDefault="0018660C" w:rsidP="0018660C">
      <w:pPr>
        <w:pStyle w:val="a4"/>
        <w:spacing w:line="276" w:lineRule="auto"/>
        <w:rPr>
          <w:b/>
        </w:rPr>
      </w:pPr>
    </w:p>
    <w:p w:rsidR="0018660C" w:rsidRPr="00377317" w:rsidRDefault="0018660C" w:rsidP="0018660C">
      <w:pPr>
        <w:pStyle w:val="a3"/>
        <w:numPr>
          <w:ilvl w:val="1"/>
          <w:numId w:val="11"/>
        </w:numPr>
        <w:spacing w:line="276" w:lineRule="auto"/>
        <w:jc w:val="center"/>
        <w:rPr>
          <w:rFonts w:ascii="Times New Roman" w:hAnsi="Times New Roman" w:cs="Times New Roman"/>
          <w:b/>
          <w:sz w:val="24"/>
          <w:szCs w:val="24"/>
        </w:rPr>
      </w:pPr>
      <w:r w:rsidRPr="00377317">
        <w:rPr>
          <w:rFonts w:ascii="Times New Roman" w:hAnsi="Times New Roman" w:cs="Times New Roman"/>
          <w:b/>
          <w:sz w:val="24"/>
          <w:szCs w:val="24"/>
        </w:rPr>
        <w:t xml:space="preserve"> Ресурсное обеспечение подпрограммы</w:t>
      </w:r>
    </w:p>
    <w:p w:rsidR="0018660C" w:rsidRPr="00377317" w:rsidRDefault="0018660C" w:rsidP="0018660C">
      <w:pPr>
        <w:spacing w:after="0"/>
        <w:ind w:firstLine="708"/>
        <w:jc w:val="both"/>
        <w:rPr>
          <w:rFonts w:ascii="Times New Roman" w:hAnsi="Times New Roman" w:cs="Times New Roman"/>
          <w:sz w:val="24"/>
          <w:szCs w:val="24"/>
        </w:rPr>
      </w:pPr>
      <w:r w:rsidRPr="00377317">
        <w:rPr>
          <w:rFonts w:ascii="Times New Roman" w:hAnsi="Times New Roman" w:cs="Times New Roman"/>
          <w:b/>
          <w:sz w:val="24"/>
          <w:szCs w:val="24"/>
        </w:rPr>
        <w:t>Организационное</w:t>
      </w:r>
      <w:r w:rsidRPr="00377317">
        <w:rPr>
          <w:rFonts w:ascii="Times New Roman" w:hAnsi="Times New Roman" w:cs="Times New Roman"/>
          <w:sz w:val="24"/>
          <w:szCs w:val="24"/>
        </w:rPr>
        <w:t xml:space="preserve"> обеспечение реализации подпрограммы «</w:t>
      </w:r>
      <w:r w:rsidRPr="00AC00AC">
        <w:rPr>
          <w:rFonts w:ascii="Times New Roman" w:hAnsi="Times New Roman" w:cs="Times New Roman"/>
          <w:sz w:val="24"/>
          <w:szCs w:val="24"/>
        </w:rPr>
        <w:t>Воспитание патриотизма у граждан- национальная идея государства</w:t>
      </w:r>
      <w:r w:rsidRPr="00377317">
        <w:rPr>
          <w:rFonts w:ascii="Times New Roman" w:hAnsi="Times New Roman" w:cs="Times New Roman"/>
          <w:sz w:val="24"/>
          <w:szCs w:val="24"/>
        </w:rPr>
        <w:t>» осуществляет Социальное управление МО «Алданский район».</w:t>
      </w:r>
    </w:p>
    <w:p w:rsidR="0018660C" w:rsidRPr="00377317" w:rsidRDefault="0018660C" w:rsidP="0018660C">
      <w:pPr>
        <w:spacing w:after="0"/>
        <w:ind w:firstLine="708"/>
        <w:jc w:val="both"/>
        <w:rPr>
          <w:rFonts w:ascii="Times New Roman" w:hAnsi="Times New Roman" w:cs="Times New Roman"/>
          <w:sz w:val="24"/>
          <w:szCs w:val="24"/>
        </w:rPr>
      </w:pPr>
      <w:r w:rsidRPr="00377317">
        <w:rPr>
          <w:rFonts w:ascii="Times New Roman" w:hAnsi="Times New Roman" w:cs="Times New Roman"/>
          <w:b/>
          <w:sz w:val="24"/>
          <w:szCs w:val="24"/>
        </w:rPr>
        <w:t xml:space="preserve">Финансовое </w:t>
      </w:r>
      <w:r w:rsidRPr="00377317">
        <w:rPr>
          <w:rFonts w:ascii="Times New Roman" w:hAnsi="Times New Roman" w:cs="Times New Roman"/>
          <w:sz w:val="24"/>
          <w:szCs w:val="24"/>
        </w:rPr>
        <w:t>обеспечение для реализации подпрограммы «</w:t>
      </w:r>
      <w:r w:rsidRPr="00AC00AC">
        <w:rPr>
          <w:rFonts w:ascii="Times New Roman" w:hAnsi="Times New Roman" w:cs="Times New Roman"/>
          <w:sz w:val="24"/>
          <w:szCs w:val="24"/>
        </w:rPr>
        <w:t>Воспитание патриотизма у граждан- национальная идея государства</w:t>
      </w:r>
      <w:r w:rsidRPr="00377317">
        <w:rPr>
          <w:rFonts w:ascii="Times New Roman" w:hAnsi="Times New Roman" w:cs="Times New Roman"/>
          <w:sz w:val="24"/>
          <w:szCs w:val="24"/>
        </w:rPr>
        <w:t xml:space="preserve">» в сумме </w:t>
      </w:r>
      <w:r>
        <w:rPr>
          <w:rFonts w:ascii="Times New Roman" w:hAnsi="Times New Roman" w:cs="Times New Roman"/>
          <w:bCs/>
          <w:sz w:val="24"/>
          <w:szCs w:val="24"/>
        </w:rPr>
        <w:t>30 73</w:t>
      </w:r>
      <w:r w:rsidRPr="00377317">
        <w:rPr>
          <w:rFonts w:ascii="Times New Roman" w:hAnsi="Times New Roman" w:cs="Times New Roman"/>
          <w:bCs/>
          <w:sz w:val="24"/>
          <w:szCs w:val="24"/>
        </w:rPr>
        <w:t>0 000</w:t>
      </w:r>
      <w:r w:rsidRPr="00377317">
        <w:rPr>
          <w:rFonts w:ascii="Times New Roman" w:hAnsi="Times New Roman" w:cs="Times New Roman"/>
          <w:sz w:val="24"/>
          <w:szCs w:val="24"/>
        </w:rPr>
        <w:t xml:space="preserve"> руб., осуществляется за счет средств бюджета МО «Алданский район».</w:t>
      </w:r>
    </w:p>
    <w:tbl>
      <w:tblPr>
        <w:tblStyle w:val="ad"/>
        <w:tblW w:w="0" w:type="auto"/>
        <w:tblInd w:w="1068" w:type="dxa"/>
        <w:tblLook w:val="04A0" w:firstRow="1" w:lastRow="0" w:firstColumn="1" w:lastColumn="0" w:noHBand="0" w:noVBand="1"/>
      </w:tblPr>
      <w:tblGrid>
        <w:gridCol w:w="4326"/>
        <w:gridCol w:w="4319"/>
      </w:tblGrid>
      <w:tr w:rsidR="0018660C" w:rsidRPr="00377317" w:rsidTr="0018660C">
        <w:tc>
          <w:tcPr>
            <w:tcW w:w="4926" w:type="dxa"/>
          </w:tcPr>
          <w:p w:rsidR="0018660C" w:rsidRPr="00377317" w:rsidRDefault="0018660C" w:rsidP="0018660C">
            <w:pPr>
              <w:pStyle w:val="a4"/>
              <w:spacing w:line="276" w:lineRule="auto"/>
              <w:ind w:left="0" w:right="-2"/>
              <w:jc w:val="both"/>
            </w:pPr>
            <w:r w:rsidRPr="00377317">
              <w:t>Источник финансирования</w:t>
            </w:r>
          </w:p>
        </w:tc>
        <w:tc>
          <w:tcPr>
            <w:tcW w:w="4927" w:type="dxa"/>
          </w:tcPr>
          <w:p w:rsidR="0018660C" w:rsidRPr="00377317" w:rsidRDefault="0018660C" w:rsidP="0018660C">
            <w:pPr>
              <w:pStyle w:val="a4"/>
              <w:spacing w:line="276" w:lineRule="auto"/>
              <w:ind w:left="0" w:right="-2"/>
              <w:jc w:val="both"/>
            </w:pPr>
            <w:r w:rsidRPr="00377317">
              <w:t>Объем финансирования, тыс. руб.</w:t>
            </w:r>
          </w:p>
        </w:tc>
      </w:tr>
      <w:tr w:rsidR="0018660C" w:rsidRPr="00377317" w:rsidTr="0018660C">
        <w:tc>
          <w:tcPr>
            <w:tcW w:w="4926" w:type="dxa"/>
          </w:tcPr>
          <w:p w:rsidR="0018660C" w:rsidRPr="00377317" w:rsidRDefault="0018660C" w:rsidP="0018660C">
            <w:pPr>
              <w:pStyle w:val="a4"/>
              <w:spacing w:line="276" w:lineRule="auto"/>
              <w:ind w:left="0" w:right="-2"/>
              <w:jc w:val="both"/>
            </w:pPr>
            <w:r w:rsidRPr="00377317">
              <w:t>ВСЕГО:</w:t>
            </w:r>
          </w:p>
        </w:tc>
        <w:tc>
          <w:tcPr>
            <w:tcW w:w="4927" w:type="dxa"/>
          </w:tcPr>
          <w:p w:rsidR="0018660C" w:rsidRPr="00C932C7" w:rsidRDefault="00D07D98" w:rsidP="0018660C">
            <w:pPr>
              <w:pStyle w:val="a4"/>
              <w:spacing w:line="276" w:lineRule="auto"/>
              <w:ind w:left="0" w:right="-2"/>
              <w:jc w:val="both"/>
            </w:pPr>
            <w:r>
              <w:t>22 251, 64</w:t>
            </w:r>
          </w:p>
        </w:tc>
      </w:tr>
      <w:tr w:rsidR="0018660C" w:rsidRPr="00377317" w:rsidTr="0018660C">
        <w:tc>
          <w:tcPr>
            <w:tcW w:w="4926" w:type="dxa"/>
          </w:tcPr>
          <w:p w:rsidR="0018660C" w:rsidRPr="00377317" w:rsidRDefault="0018660C" w:rsidP="0018660C">
            <w:pPr>
              <w:pStyle w:val="a4"/>
              <w:spacing w:line="276" w:lineRule="auto"/>
              <w:ind w:left="0" w:right="-2"/>
              <w:jc w:val="both"/>
            </w:pPr>
            <w:r w:rsidRPr="00377317">
              <w:t>Федеральный бюджет</w:t>
            </w:r>
          </w:p>
        </w:tc>
        <w:tc>
          <w:tcPr>
            <w:tcW w:w="4927" w:type="dxa"/>
          </w:tcPr>
          <w:p w:rsidR="0018660C" w:rsidRPr="00377317" w:rsidRDefault="0018660C" w:rsidP="0018660C">
            <w:pPr>
              <w:pStyle w:val="a4"/>
              <w:spacing w:line="276" w:lineRule="auto"/>
              <w:ind w:left="0" w:right="-2"/>
              <w:jc w:val="both"/>
            </w:pPr>
          </w:p>
        </w:tc>
      </w:tr>
      <w:tr w:rsidR="0018660C" w:rsidRPr="00377317" w:rsidTr="0018660C">
        <w:tc>
          <w:tcPr>
            <w:tcW w:w="4926" w:type="dxa"/>
          </w:tcPr>
          <w:p w:rsidR="0018660C" w:rsidRPr="00377317" w:rsidRDefault="0018660C" w:rsidP="0018660C">
            <w:pPr>
              <w:pStyle w:val="a4"/>
              <w:spacing w:line="276" w:lineRule="auto"/>
              <w:ind w:left="0" w:right="-2"/>
              <w:jc w:val="both"/>
            </w:pPr>
            <w:r w:rsidRPr="00377317">
              <w:t>Государственный бюджет Республики Саха (Якутия)</w:t>
            </w:r>
          </w:p>
        </w:tc>
        <w:tc>
          <w:tcPr>
            <w:tcW w:w="4927" w:type="dxa"/>
          </w:tcPr>
          <w:p w:rsidR="0018660C" w:rsidRPr="00377317" w:rsidRDefault="00D07D98" w:rsidP="0018660C">
            <w:pPr>
              <w:pStyle w:val="a4"/>
              <w:spacing w:line="276" w:lineRule="auto"/>
              <w:ind w:left="0" w:right="-2"/>
              <w:jc w:val="both"/>
            </w:pPr>
            <w:r>
              <w:t>416,65</w:t>
            </w:r>
          </w:p>
        </w:tc>
      </w:tr>
      <w:tr w:rsidR="0018660C" w:rsidRPr="00377317" w:rsidTr="0018660C">
        <w:tc>
          <w:tcPr>
            <w:tcW w:w="4926" w:type="dxa"/>
          </w:tcPr>
          <w:p w:rsidR="0018660C" w:rsidRPr="00377317" w:rsidRDefault="0018660C" w:rsidP="0018660C">
            <w:pPr>
              <w:pStyle w:val="a4"/>
              <w:spacing w:line="276" w:lineRule="auto"/>
              <w:ind w:left="0" w:right="-2"/>
              <w:jc w:val="both"/>
            </w:pPr>
            <w:r w:rsidRPr="00377317">
              <w:t>Местные бюджеты</w:t>
            </w:r>
          </w:p>
        </w:tc>
        <w:tc>
          <w:tcPr>
            <w:tcW w:w="4927" w:type="dxa"/>
          </w:tcPr>
          <w:p w:rsidR="0018660C" w:rsidRPr="00377317" w:rsidRDefault="0018660C" w:rsidP="0018660C">
            <w:pPr>
              <w:pStyle w:val="a4"/>
              <w:spacing w:line="276" w:lineRule="auto"/>
              <w:ind w:left="0" w:right="-2"/>
              <w:jc w:val="both"/>
            </w:pPr>
            <w:r>
              <w:t>21</w:t>
            </w:r>
            <w:r w:rsidR="00D07D98">
              <w:t> 834,99</w:t>
            </w:r>
          </w:p>
        </w:tc>
      </w:tr>
      <w:tr w:rsidR="0018660C" w:rsidRPr="00377317" w:rsidTr="0018660C">
        <w:tc>
          <w:tcPr>
            <w:tcW w:w="4926" w:type="dxa"/>
          </w:tcPr>
          <w:p w:rsidR="0018660C" w:rsidRPr="00377317" w:rsidRDefault="0018660C" w:rsidP="0018660C">
            <w:pPr>
              <w:pStyle w:val="a4"/>
              <w:spacing w:line="276" w:lineRule="auto"/>
              <w:ind w:left="0" w:right="-2"/>
              <w:jc w:val="both"/>
            </w:pPr>
            <w:r w:rsidRPr="00377317">
              <w:t>Внебюджетные источники</w:t>
            </w:r>
          </w:p>
        </w:tc>
        <w:tc>
          <w:tcPr>
            <w:tcW w:w="4927" w:type="dxa"/>
          </w:tcPr>
          <w:p w:rsidR="0018660C" w:rsidRPr="00377317" w:rsidRDefault="0018660C" w:rsidP="0018660C">
            <w:pPr>
              <w:pStyle w:val="a4"/>
              <w:spacing w:line="276" w:lineRule="auto"/>
              <w:ind w:left="0" w:right="-2"/>
              <w:jc w:val="both"/>
            </w:pPr>
          </w:p>
        </w:tc>
      </w:tr>
      <w:tr w:rsidR="0018660C" w:rsidRPr="00377317" w:rsidTr="0018660C">
        <w:tc>
          <w:tcPr>
            <w:tcW w:w="4926" w:type="dxa"/>
          </w:tcPr>
          <w:p w:rsidR="0018660C" w:rsidRPr="00377317" w:rsidRDefault="0018660C" w:rsidP="0018660C">
            <w:pPr>
              <w:pStyle w:val="a4"/>
              <w:spacing w:line="276" w:lineRule="auto"/>
              <w:ind w:left="0" w:right="-2"/>
              <w:jc w:val="both"/>
            </w:pPr>
            <w:r w:rsidRPr="00377317">
              <w:t>Государственные гарантии</w:t>
            </w:r>
          </w:p>
        </w:tc>
        <w:tc>
          <w:tcPr>
            <w:tcW w:w="4927" w:type="dxa"/>
          </w:tcPr>
          <w:p w:rsidR="0018660C" w:rsidRPr="00377317" w:rsidRDefault="0018660C" w:rsidP="0018660C">
            <w:pPr>
              <w:pStyle w:val="a4"/>
              <w:spacing w:line="276" w:lineRule="auto"/>
              <w:ind w:left="0" w:right="-2"/>
              <w:jc w:val="both"/>
            </w:pPr>
          </w:p>
        </w:tc>
      </w:tr>
      <w:tr w:rsidR="0018660C" w:rsidRPr="00377317" w:rsidTr="0018660C">
        <w:tc>
          <w:tcPr>
            <w:tcW w:w="4926" w:type="dxa"/>
          </w:tcPr>
          <w:p w:rsidR="0018660C" w:rsidRPr="00377317" w:rsidRDefault="0018660C" w:rsidP="0018660C">
            <w:pPr>
              <w:pStyle w:val="a4"/>
              <w:spacing w:line="276" w:lineRule="auto"/>
              <w:ind w:left="0" w:right="-2"/>
              <w:jc w:val="both"/>
            </w:pPr>
            <w:r w:rsidRPr="00377317">
              <w:t>Инвестиционная надбавка</w:t>
            </w:r>
          </w:p>
        </w:tc>
        <w:tc>
          <w:tcPr>
            <w:tcW w:w="4927" w:type="dxa"/>
          </w:tcPr>
          <w:p w:rsidR="0018660C" w:rsidRPr="00377317" w:rsidRDefault="0018660C" w:rsidP="0018660C">
            <w:pPr>
              <w:pStyle w:val="a4"/>
              <w:spacing w:line="276" w:lineRule="auto"/>
              <w:ind w:left="0" w:right="-2"/>
              <w:jc w:val="both"/>
            </w:pPr>
          </w:p>
        </w:tc>
      </w:tr>
    </w:tbl>
    <w:p w:rsidR="0018660C" w:rsidRPr="00377317" w:rsidRDefault="0018660C" w:rsidP="0018660C">
      <w:pPr>
        <w:spacing w:after="0"/>
        <w:rPr>
          <w:rFonts w:ascii="Times New Roman" w:hAnsi="Times New Roman" w:cs="Times New Roman"/>
          <w:b/>
          <w:sz w:val="24"/>
          <w:szCs w:val="24"/>
        </w:rPr>
      </w:pPr>
    </w:p>
    <w:p w:rsidR="0018660C" w:rsidRPr="00377317" w:rsidRDefault="0018660C" w:rsidP="0018660C">
      <w:pPr>
        <w:pStyle w:val="a3"/>
        <w:numPr>
          <w:ilvl w:val="1"/>
          <w:numId w:val="11"/>
        </w:numPr>
        <w:spacing w:line="276" w:lineRule="auto"/>
        <w:jc w:val="center"/>
        <w:rPr>
          <w:rFonts w:ascii="Times New Roman" w:hAnsi="Times New Roman" w:cs="Times New Roman"/>
          <w:b/>
          <w:sz w:val="24"/>
          <w:szCs w:val="24"/>
        </w:rPr>
      </w:pPr>
      <w:r w:rsidRPr="00377317">
        <w:rPr>
          <w:rFonts w:ascii="Times New Roman" w:hAnsi="Times New Roman" w:cs="Times New Roman"/>
          <w:b/>
          <w:sz w:val="24"/>
          <w:szCs w:val="24"/>
        </w:rPr>
        <w:t xml:space="preserve"> Анализ управления подпрограммой с указанием рисков реализации подпрограммы и описание мер управления рисками реализации подпрограммы</w:t>
      </w:r>
    </w:p>
    <w:p w:rsidR="0018660C" w:rsidRPr="00377317" w:rsidRDefault="0018660C" w:rsidP="0018660C">
      <w:pPr>
        <w:pStyle w:val="a4"/>
        <w:spacing w:line="276" w:lineRule="auto"/>
        <w:ind w:left="360"/>
        <w:rPr>
          <w:b/>
        </w:rPr>
      </w:pPr>
    </w:p>
    <w:p w:rsidR="0018660C" w:rsidRPr="00377317" w:rsidRDefault="0018660C" w:rsidP="0018660C">
      <w:pPr>
        <w:pStyle w:val="a4"/>
        <w:spacing w:line="276" w:lineRule="auto"/>
        <w:ind w:left="360"/>
        <w:jc w:val="both"/>
      </w:pPr>
      <w:r w:rsidRPr="00377317">
        <w:t>Методика оценки достижения конечных результатов подпрограммы разрабатывается управлением экономики администрации МО «Алданский район» в соответствии с Постановлением главы от 31.12.2013г. № 3013 «О внесении изменений в постановление главы  МО «Алданский район» №133 от 13.02.2012г. «Об утверждении порядка разработки и реализации муниципальных программ МО «Алданский район»».</w:t>
      </w:r>
    </w:p>
    <w:p w:rsidR="0018660C" w:rsidRPr="00377317" w:rsidRDefault="0018660C" w:rsidP="0018660C">
      <w:pPr>
        <w:pStyle w:val="a4"/>
        <w:spacing w:line="276" w:lineRule="auto"/>
        <w:ind w:left="360"/>
        <w:jc w:val="both"/>
      </w:pPr>
      <w:r w:rsidRPr="00377317">
        <w:t>Управление экономики МО «Алданский район» ежегодно осуществляет оценку эффективности муниципальных программ на основе годовых отчетов ходе реализации программ, представляемых ответственным исполнителем.</w:t>
      </w:r>
    </w:p>
    <w:p w:rsidR="0018660C" w:rsidRPr="00377317" w:rsidRDefault="0018660C" w:rsidP="0018660C">
      <w:pPr>
        <w:pStyle w:val="a4"/>
        <w:spacing w:line="276" w:lineRule="auto"/>
        <w:ind w:left="360"/>
        <w:jc w:val="both"/>
      </w:pPr>
      <w:r w:rsidRPr="00377317">
        <w:t>Оценка эффективности реализации подпрограммы проводится в целях:</w:t>
      </w:r>
    </w:p>
    <w:p w:rsidR="0018660C" w:rsidRPr="00377317" w:rsidRDefault="0018660C" w:rsidP="0018660C">
      <w:pPr>
        <w:pStyle w:val="a4"/>
        <w:spacing w:line="276" w:lineRule="auto"/>
        <w:ind w:left="360"/>
        <w:jc w:val="both"/>
      </w:pPr>
      <w:r w:rsidRPr="00377317">
        <w:t>- выявления степени достижения запланированных результатов подпрограммы в отчетном году, фактически достигнутых значений целевых индикаторов с их плановыми значениями;</w:t>
      </w:r>
    </w:p>
    <w:p w:rsidR="0018660C" w:rsidRPr="00377317" w:rsidRDefault="0018660C" w:rsidP="0018660C">
      <w:pPr>
        <w:pStyle w:val="a4"/>
        <w:spacing w:line="276" w:lineRule="auto"/>
        <w:ind w:left="360"/>
        <w:jc w:val="both"/>
      </w:pPr>
      <w:r w:rsidRPr="00377317">
        <w:t>- выявления степени достижения запланированного уровня затрат фактически производственным затратам на реализацию программы в отчетном году с их плановыми значениями.</w:t>
      </w:r>
    </w:p>
    <w:p w:rsidR="0018660C" w:rsidRPr="00377317" w:rsidRDefault="0018660C" w:rsidP="0018660C">
      <w:pPr>
        <w:pStyle w:val="a4"/>
        <w:spacing w:line="276" w:lineRule="auto"/>
        <w:ind w:left="360"/>
        <w:jc w:val="both"/>
      </w:pPr>
      <w:r w:rsidRPr="00377317">
        <w:tab/>
        <w:t xml:space="preserve"> В случае выявления более низкой по сравнению с запланированной эффективности программы предложения о внесении изменений в подпрограмму, либо досрочное прекращение подпрограммы.</w:t>
      </w: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jc w:val="right"/>
        <w:rPr>
          <w:rFonts w:ascii="Times New Roman" w:hAnsi="Times New Roman" w:cs="Times New Roman"/>
          <w:sz w:val="24"/>
          <w:szCs w:val="24"/>
        </w:rPr>
      </w:pPr>
      <w:r w:rsidRPr="00377317">
        <w:rPr>
          <w:rFonts w:ascii="Times New Roman" w:hAnsi="Times New Roman" w:cs="Times New Roman"/>
          <w:sz w:val="24"/>
          <w:szCs w:val="24"/>
        </w:rPr>
        <w:lastRenderedPageBreak/>
        <w:t>ПРИЛОЖЕНИЕ №</w:t>
      </w:r>
      <w:r>
        <w:rPr>
          <w:rFonts w:ascii="Times New Roman" w:hAnsi="Times New Roman" w:cs="Times New Roman"/>
          <w:sz w:val="24"/>
          <w:szCs w:val="24"/>
        </w:rPr>
        <w:t>5</w:t>
      </w:r>
    </w:p>
    <w:p w:rsidR="0018660C" w:rsidRDefault="0018660C" w:rsidP="0018660C">
      <w:pPr>
        <w:pStyle w:val="ConsNonformat"/>
        <w:widowControl/>
        <w:spacing w:line="276" w:lineRule="auto"/>
        <w:jc w:val="right"/>
        <w:rPr>
          <w:rFonts w:ascii="Times New Roman" w:hAnsi="Times New Roman" w:cs="Times New Roman"/>
          <w:sz w:val="22"/>
          <w:szCs w:val="22"/>
        </w:rPr>
      </w:pPr>
      <w:r w:rsidRPr="00377317">
        <w:rPr>
          <w:rFonts w:ascii="Times New Roman" w:hAnsi="Times New Roman" w:cs="Times New Roman"/>
          <w:sz w:val="24"/>
          <w:szCs w:val="24"/>
        </w:rPr>
        <w:t xml:space="preserve">                                                    к муниципальной программе «</w:t>
      </w:r>
      <w:r w:rsidRPr="007B19C9">
        <w:rPr>
          <w:rFonts w:ascii="Times New Roman" w:hAnsi="Times New Roman" w:cs="Times New Roman"/>
          <w:sz w:val="22"/>
          <w:szCs w:val="22"/>
        </w:rPr>
        <w:t>Реализация молодежной, семейной</w:t>
      </w:r>
    </w:p>
    <w:p w:rsidR="0018660C" w:rsidRPr="00377317" w:rsidRDefault="0018660C" w:rsidP="0018660C">
      <w:pPr>
        <w:pStyle w:val="a3"/>
        <w:spacing w:line="276" w:lineRule="auto"/>
        <w:jc w:val="right"/>
        <w:rPr>
          <w:rFonts w:ascii="Times New Roman" w:hAnsi="Times New Roman" w:cs="Times New Roman"/>
          <w:sz w:val="24"/>
          <w:szCs w:val="24"/>
        </w:rPr>
      </w:pPr>
      <w:r w:rsidRPr="007B19C9">
        <w:rPr>
          <w:rFonts w:ascii="Times New Roman" w:hAnsi="Times New Roman" w:cs="Times New Roman"/>
        </w:rPr>
        <w:t>политики и патриотического воспитания в Алданском районе на 2018</w:t>
      </w:r>
      <w:r>
        <w:rPr>
          <w:rFonts w:ascii="Times New Roman" w:hAnsi="Times New Roman" w:cs="Times New Roman"/>
        </w:rPr>
        <w:t>-2022</w:t>
      </w:r>
      <w:r w:rsidRPr="007B19C9">
        <w:rPr>
          <w:rFonts w:ascii="Times New Roman" w:hAnsi="Times New Roman" w:cs="Times New Roman"/>
        </w:rPr>
        <w:t xml:space="preserve"> гг</w:t>
      </w:r>
      <w:r>
        <w:rPr>
          <w:rFonts w:ascii="Times New Roman" w:hAnsi="Times New Roman" w:cs="Times New Roman"/>
        </w:rPr>
        <w:t>.</w:t>
      </w:r>
      <w:r w:rsidRPr="00377317">
        <w:rPr>
          <w:rFonts w:ascii="Times New Roman" w:hAnsi="Times New Roman" w:cs="Times New Roman"/>
          <w:sz w:val="24"/>
          <w:szCs w:val="24"/>
        </w:rPr>
        <w:t>»</w:t>
      </w:r>
    </w:p>
    <w:p w:rsidR="0018660C" w:rsidRPr="00377317" w:rsidRDefault="0018660C" w:rsidP="0018660C">
      <w:pPr>
        <w:pStyle w:val="a3"/>
        <w:spacing w:line="276" w:lineRule="auto"/>
        <w:jc w:val="right"/>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jc w:val="center"/>
        <w:rPr>
          <w:rFonts w:ascii="Times New Roman" w:hAnsi="Times New Roman" w:cs="Times New Roman"/>
          <w:sz w:val="24"/>
          <w:szCs w:val="24"/>
        </w:rPr>
      </w:pPr>
    </w:p>
    <w:p w:rsidR="0018660C" w:rsidRPr="00377317" w:rsidRDefault="0018660C" w:rsidP="0018660C">
      <w:pPr>
        <w:pStyle w:val="a3"/>
        <w:spacing w:line="276" w:lineRule="auto"/>
        <w:jc w:val="center"/>
        <w:rPr>
          <w:rFonts w:ascii="Times New Roman" w:hAnsi="Times New Roman" w:cs="Times New Roman"/>
          <w:b/>
          <w:sz w:val="24"/>
          <w:szCs w:val="24"/>
        </w:rPr>
      </w:pPr>
    </w:p>
    <w:p w:rsidR="0018660C" w:rsidRPr="00377317" w:rsidRDefault="0018660C" w:rsidP="0018660C">
      <w:pPr>
        <w:pStyle w:val="a3"/>
        <w:spacing w:line="276" w:lineRule="auto"/>
        <w:jc w:val="center"/>
        <w:rPr>
          <w:rFonts w:ascii="Times New Roman" w:hAnsi="Times New Roman" w:cs="Times New Roman"/>
          <w:b/>
          <w:sz w:val="24"/>
          <w:szCs w:val="24"/>
        </w:rPr>
      </w:pPr>
    </w:p>
    <w:p w:rsidR="0018660C" w:rsidRPr="00377317" w:rsidRDefault="0018660C" w:rsidP="0018660C">
      <w:pPr>
        <w:pStyle w:val="a3"/>
        <w:spacing w:line="276" w:lineRule="auto"/>
        <w:jc w:val="center"/>
        <w:rPr>
          <w:rFonts w:ascii="Times New Roman" w:hAnsi="Times New Roman" w:cs="Times New Roman"/>
          <w:b/>
          <w:sz w:val="24"/>
          <w:szCs w:val="24"/>
        </w:rPr>
      </w:pPr>
    </w:p>
    <w:p w:rsidR="0018660C" w:rsidRPr="00377317" w:rsidRDefault="0018660C" w:rsidP="0018660C">
      <w:pPr>
        <w:pStyle w:val="a3"/>
        <w:spacing w:line="276" w:lineRule="auto"/>
        <w:jc w:val="center"/>
        <w:rPr>
          <w:rFonts w:ascii="Times New Roman" w:hAnsi="Times New Roman" w:cs="Times New Roman"/>
          <w:b/>
          <w:sz w:val="24"/>
          <w:szCs w:val="24"/>
        </w:rPr>
      </w:pPr>
    </w:p>
    <w:p w:rsidR="0018660C" w:rsidRPr="00377317" w:rsidRDefault="0018660C" w:rsidP="0018660C">
      <w:pPr>
        <w:pStyle w:val="1"/>
        <w:spacing w:before="0" w:after="0" w:line="276" w:lineRule="auto"/>
        <w:jc w:val="center"/>
        <w:rPr>
          <w:rFonts w:ascii="Times New Roman" w:hAnsi="Times New Roman"/>
          <w:sz w:val="24"/>
          <w:szCs w:val="24"/>
        </w:rPr>
      </w:pPr>
    </w:p>
    <w:p w:rsidR="0018660C" w:rsidRPr="00377317" w:rsidRDefault="0018660C" w:rsidP="0018660C">
      <w:pPr>
        <w:pStyle w:val="1"/>
        <w:spacing w:before="0" w:after="0" w:line="276" w:lineRule="auto"/>
        <w:jc w:val="center"/>
        <w:rPr>
          <w:rFonts w:ascii="Times New Roman" w:hAnsi="Times New Roman"/>
          <w:sz w:val="24"/>
          <w:szCs w:val="24"/>
        </w:rPr>
      </w:pPr>
    </w:p>
    <w:p w:rsidR="0018660C" w:rsidRPr="00377317" w:rsidRDefault="0018660C" w:rsidP="0018660C">
      <w:pPr>
        <w:pStyle w:val="1"/>
        <w:spacing w:before="0" w:after="0" w:line="276" w:lineRule="auto"/>
        <w:jc w:val="center"/>
        <w:rPr>
          <w:rFonts w:ascii="Times New Roman" w:hAnsi="Times New Roman"/>
          <w:sz w:val="24"/>
          <w:szCs w:val="24"/>
        </w:rPr>
      </w:pPr>
    </w:p>
    <w:p w:rsidR="0018660C" w:rsidRDefault="0018660C" w:rsidP="0018660C">
      <w:pPr>
        <w:pStyle w:val="1"/>
        <w:spacing w:before="0" w:after="0" w:line="276" w:lineRule="auto"/>
        <w:jc w:val="center"/>
        <w:rPr>
          <w:rFonts w:ascii="Times New Roman" w:hAnsi="Times New Roman"/>
          <w:bCs w:val="0"/>
          <w:iCs/>
          <w:sz w:val="24"/>
          <w:szCs w:val="24"/>
        </w:rPr>
      </w:pPr>
      <w:r w:rsidRPr="00377317">
        <w:rPr>
          <w:rFonts w:ascii="Times New Roman" w:hAnsi="Times New Roman"/>
          <w:sz w:val="24"/>
          <w:szCs w:val="24"/>
        </w:rPr>
        <w:t>ПОДПРОГРАММА «</w:t>
      </w:r>
      <w:r w:rsidRPr="00DB2E42">
        <w:rPr>
          <w:rFonts w:ascii="Times New Roman" w:hAnsi="Times New Roman"/>
          <w:bCs w:val="0"/>
          <w:iCs/>
          <w:sz w:val="24"/>
          <w:szCs w:val="24"/>
        </w:rPr>
        <w:t>МОТИВАЦИЯ НАСЕЛЕНИЯ НА ВЕДЕНИЕ</w:t>
      </w:r>
    </w:p>
    <w:p w:rsidR="0018660C" w:rsidRPr="00DB2E42" w:rsidRDefault="0018660C" w:rsidP="0018660C">
      <w:pPr>
        <w:pStyle w:val="1"/>
        <w:spacing w:before="0" w:after="0" w:line="276" w:lineRule="auto"/>
        <w:jc w:val="center"/>
        <w:rPr>
          <w:rFonts w:ascii="Times New Roman" w:hAnsi="Times New Roman"/>
          <w:iCs/>
          <w:sz w:val="24"/>
          <w:szCs w:val="24"/>
        </w:rPr>
      </w:pPr>
      <w:r w:rsidRPr="00DB2E42">
        <w:rPr>
          <w:rFonts w:ascii="Times New Roman" w:hAnsi="Times New Roman"/>
          <w:bCs w:val="0"/>
          <w:iCs/>
          <w:sz w:val="24"/>
          <w:szCs w:val="24"/>
        </w:rPr>
        <w:t xml:space="preserve"> ТРЕЗВОГО ЗДОРОВОГО ОБРАЗА ЖИЗНИ</w:t>
      </w:r>
      <w:r w:rsidRPr="00DB2E42">
        <w:rPr>
          <w:rFonts w:ascii="Times New Roman" w:hAnsi="Times New Roman"/>
          <w:iCs/>
          <w:sz w:val="24"/>
          <w:szCs w:val="24"/>
        </w:rPr>
        <w:t>»</w:t>
      </w:r>
    </w:p>
    <w:p w:rsidR="0018660C" w:rsidRPr="00377317" w:rsidRDefault="0018660C" w:rsidP="0018660C">
      <w:pPr>
        <w:pStyle w:val="ConsNonformat"/>
        <w:widowControl/>
        <w:spacing w:line="276" w:lineRule="auto"/>
        <w:rPr>
          <w:rFonts w:ascii="Times New Roman" w:hAnsi="Times New Roman" w:cs="Times New Roman"/>
          <w:sz w:val="24"/>
          <w:szCs w:val="24"/>
        </w:rPr>
      </w:pPr>
    </w:p>
    <w:p w:rsidR="0018660C" w:rsidRPr="00377317" w:rsidRDefault="0018660C" w:rsidP="0018660C">
      <w:pPr>
        <w:pStyle w:val="ConsNonformat"/>
        <w:widowControl/>
        <w:spacing w:line="276" w:lineRule="auto"/>
        <w:rPr>
          <w:rFonts w:ascii="Times New Roman" w:hAnsi="Times New Roman" w:cs="Times New Roman"/>
          <w:sz w:val="24"/>
          <w:szCs w:val="24"/>
        </w:rPr>
      </w:pPr>
    </w:p>
    <w:p w:rsidR="0018660C" w:rsidRPr="00377317" w:rsidRDefault="0018660C" w:rsidP="0018660C">
      <w:pPr>
        <w:pStyle w:val="ConsNonformat"/>
        <w:widowControl/>
        <w:spacing w:line="276" w:lineRule="auto"/>
        <w:rPr>
          <w:rFonts w:ascii="Times New Roman" w:hAnsi="Times New Roman" w:cs="Times New Roman"/>
          <w:sz w:val="24"/>
          <w:szCs w:val="24"/>
        </w:rPr>
      </w:pPr>
    </w:p>
    <w:p w:rsidR="0018660C" w:rsidRPr="00377317" w:rsidRDefault="0018660C" w:rsidP="0018660C">
      <w:pPr>
        <w:pStyle w:val="ConsNonformat"/>
        <w:widowControl/>
        <w:spacing w:line="276" w:lineRule="auto"/>
        <w:rPr>
          <w:rFonts w:ascii="Times New Roman" w:hAnsi="Times New Roman" w:cs="Times New Roman"/>
          <w:sz w:val="24"/>
          <w:szCs w:val="24"/>
        </w:rPr>
      </w:pPr>
    </w:p>
    <w:p w:rsidR="0018660C" w:rsidRPr="00377317" w:rsidRDefault="0018660C" w:rsidP="0018660C">
      <w:pPr>
        <w:pStyle w:val="ConsNonformat"/>
        <w:widowControl/>
        <w:spacing w:line="276" w:lineRule="auto"/>
        <w:rPr>
          <w:rFonts w:ascii="Times New Roman" w:hAnsi="Times New Roman" w:cs="Times New Roman"/>
          <w:sz w:val="24"/>
          <w:szCs w:val="24"/>
        </w:rPr>
      </w:pPr>
    </w:p>
    <w:p w:rsidR="0018660C" w:rsidRPr="00377317" w:rsidRDefault="0018660C" w:rsidP="0018660C">
      <w:pPr>
        <w:pStyle w:val="ConsNonformat"/>
        <w:widowControl/>
        <w:spacing w:line="276" w:lineRule="auto"/>
        <w:rPr>
          <w:rFonts w:ascii="Times New Roman" w:hAnsi="Times New Roman" w:cs="Times New Roman"/>
          <w:sz w:val="24"/>
          <w:szCs w:val="24"/>
        </w:rPr>
      </w:pPr>
    </w:p>
    <w:p w:rsidR="0018660C" w:rsidRPr="00377317" w:rsidRDefault="0018660C" w:rsidP="0018660C">
      <w:pPr>
        <w:pStyle w:val="ConsNonformat"/>
        <w:widowControl/>
        <w:spacing w:line="276" w:lineRule="auto"/>
        <w:rPr>
          <w:rFonts w:ascii="Times New Roman" w:hAnsi="Times New Roman" w:cs="Times New Roman"/>
          <w:sz w:val="24"/>
          <w:szCs w:val="24"/>
        </w:rPr>
      </w:pPr>
    </w:p>
    <w:p w:rsidR="0018660C" w:rsidRPr="00DB2E42" w:rsidRDefault="0018660C" w:rsidP="0018660C">
      <w:pPr>
        <w:spacing w:after="0"/>
        <w:rPr>
          <w:rFonts w:ascii="Times New Roman" w:hAnsi="Times New Roman" w:cs="Times New Roman"/>
          <w:bCs/>
          <w:iCs/>
          <w:sz w:val="24"/>
          <w:szCs w:val="24"/>
        </w:rPr>
      </w:pPr>
      <w:r w:rsidRPr="00377317">
        <w:rPr>
          <w:rFonts w:ascii="Times New Roman" w:hAnsi="Times New Roman" w:cs="Times New Roman"/>
          <w:sz w:val="24"/>
          <w:szCs w:val="24"/>
        </w:rPr>
        <w:br w:type="page"/>
      </w:r>
      <w:bookmarkStart w:id="1" w:name="_Toc131401526"/>
      <w:r w:rsidRPr="00DB2E42">
        <w:rPr>
          <w:rFonts w:ascii="Times New Roman" w:hAnsi="Times New Roman" w:cs="Times New Roman"/>
          <w:sz w:val="24"/>
          <w:szCs w:val="24"/>
        </w:rPr>
        <w:lastRenderedPageBreak/>
        <w:t xml:space="preserve">ПАСПОРТ ПОДПРОГРАММЫ </w:t>
      </w:r>
      <w:bookmarkEnd w:id="1"/>
      <w:r w:rsidRPr="00DB2E42">
        <w:rPr>
          <w:rFonts w:ascii="Times New Roman" w:hAnsi="Times New Roman" w:cs="Times New Roman"/>
          <w:sz w:val="24"/>
          <w:szCs w:val="24"/>
        </w:rPr>
        <w:t>«</w:t>
      </w:r>
      <w:r w:rsidRPr="00DB2E42">
        <w:rPr>
          <w:rFonts w:ascii="Times New Roman" w:hAnsi="Times New Roman" w:cs="Times New Roman"/>
          <w:bCs/>
          <w:iCs/>
          <w:sz w:val="24"/>
          <w:szCs w:val="24"/>
        </w:rPr>
        <w:t>МОТИВАЦИЯ НАСЕЛЕНИЯ НА ВЕДЕНИЕ ТРЕЗВОГО ЗДОРОВОГО ОБРАЗА ЖИЗНИ</w:t>
      </w:r>
      <w:r w:rsidRPr="00DB2E42">
        <w:rPr>
          <w:rFonts w:ascii="Times New Roman" w:hAnsi="Times New Roman" w:cs="Times New Roman"/>
          <w:i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6817"/>
      </w:tblGrid>
      <w:tr w:rsidR="0018660C" w:rsidRPr="00377317" w:rsidTr="0018660C">
        <w:trPr>
          <w:trHeight w:val="584"/>
        </w:trPr>
        <w:tc>
          <w:tcPr>
            <w:tcW w:w="2896" w:type="dxa"/>
          </w:tcPr>
          <w:p w:rsidR="0018660C" w:rsidRPr="00377317" w:rsidRDefault="0018660C" w:rsidP="0018660C">
            <w:pPr>
              <w:pStyle w:val="a3"/>
              <w:numPr>
                <w:ilvl w:val="0"/>
                <w:numId w:val="1"/>
              </w:numPr>
              <w:spacing w:line="276" w:lineRule="auto"/>
              <w:rPr>
                <w:rFonts w:ascii="Times New Roman" w:hAnsi="Times New Roman" w:cs="Times New Roman"/>
                <w:sz w:val="24"/>
                <w:szCs w:val="24"/>
              </w:rPr>
            </w:pPr>
            <w:r w:rsidRPr="00377317">
              <w:rPr>
                <w:rFonts w:ascii="Times New Roman" w:hAnsi="Times New Roman" w:cs="Times New Roman"/>
                <w:sz w:val="24"/>
                <w:szCs w:val="24"/>
              </w:rPr>
              <w:t xml:space="preserve">Наименование подпрограммы </w:t>
            </w:r>
          </w:p>
        </w:tc>
        <w:tc>
          <w:tcPr>
            <w:tcW w:w="6957" w:type="dxa"/>
          </w:tcPr>
          <w:p w:rsidR="0018660C" w:rsidRPr="00377317" w:rsidRDefault="0018660C" w:rsidP="0018660C">
            <w:pPr>
              <w:pStyle w:val="a3"/>
              <w:spacing w:line="276" w:lineRule="auto"/>
              <w:rPr>
                <w:rFonts w:ascii="Times New Roman" w:hAnsi="Times New Roman" w:cs="Times New Roman"/>
                <w:sz w:val="24"/>
                <w:szCs w:val="24"/>
              </w:rPr>
            </w:pPr>
            <w:r w:rsidRPr="00377317">
              <w:rPr>
                <w:rFonts w:ascii="Times New Roman" w:hAnsi="Times New Roman" w:cs="Times New Roman"/>
                <w:sz w:val="24"/>
                <w:szCs w:val="24"/>
              </w:rPr>
              <w:t>«</w:t>
            </w:r>
            <w:r w:rsidRPr="00DB2E42">
              <w:rPr>
                <w:rFonts w:ascii="Times New Roman" w:hAnsi="Times New Roman" w:cs="Times New Roman"/>
                <w:sz w:val="24"/>
                <w:szCs w:val="24"/>
              </w:rPr>
              <w:t>Мотивация населения на ведение трезвого здорового образа</w:t>
            </w:r>
            <w:r w:rsidRPr="00377317">
              <w:rPr>
                <w:rFonts w:ascii="Times New Roman" w:hAnsi="Times New Roman" w:cs="Times New Roman"/>
                <w:sz w:val="24"/>
                <w:szCs w:val="24"/>
              </w:rPr>
              <w:t>»</w:t>
            </w:r>
          </w:p>
          <w:p w:rsidR="0018660C" w:rsidRPr="00377317" w:rsidRDefault="0018660C" w:rsidP="0018660C">
            <w:pPr>
              <w:pStyle w:val="a3"/>
              <w:spacing w:line="276" w:lineRule="auto"/>
              <w:rPr>
                <w:rFonts w:ascii="Times New Roman" w:hAnsi="Times New Roman" w:cs="Times New Roman"/>
                <w:sz w:val="24"/>
                <w:szCs w:val="24"/>
              </w:rPr>
            </w:pPr>
          </w:p>
        </w:tc>
      </w:tr>
      <w:tr w:rsidR="0018660C" w:rsidRPr="00377317" w:rsidTr="0018660C">
        <w:trPr>
          <w:trHeight w:val="584"/>
        </w:trPr>
        <w:tc>
          <w:tcPr>
            <w:tcW w:w="2896" w:type="dxa"/>
          </w:tcPr>
          <w:p w:rsidR="0018660C" w:rsidRPr="00377317" w:rsidRDefault="0018660C" w:rsidP="0018660C">
            <w:pPr>
              <w:pStyle w:val="a3"/>
              <w:numPr>
                <w:ilvl w:val="0"/>
                <w:numId w:val="1"/>
              </w:numPr>
              <w:spacing w:line="276" w:lineRule="auto"/>
              <w:rPr>
                <w:rFonts w:ascii="Times New Roman" w:hAnsi="Times New Roman" w:cs="Times New Roman"/>
                <w:sz w:val="24"/>
                <w:szCs w:val="24"/>
              </w:rPr>
            </w:pPr>
            <w:r w:rsidRPr="00377317">
              <w:rPr>
                <w:rFonts w:ascii="Times New Roman" w:hAnsi="Times New Roman" w:cs="Times New Roman"/>
                <w:sz w:val="24"/>
                <w:szCs w:val="24"/>
              </w:rPr>
              <w:t>Основания для разработки муниципальной подпрограммы</w:t>
            </w:r>
          </w:p>
        </w:tc>
        <w:tc>
          <w:tcPr>
            <w:tcW w:w="6957" w:type="dxa"/>
          </w:tcPr>
          <w:p w:rsidR="0018660C" w:rsidRPr="00377317" w:rsidRDefault="0018660C" w:rsidP="0018660C">
            <w:pPr>
              <w:pStyle w:val="a4"/>
              <w:numPr>
                <w:ilvl w:val="0"/>
                <w:numId w:val="2"/>
              </w:numPr>
              <w:spacing w:line="276" w:lineRule="auto"/>
              <w:ind w:left="648" w:hanging="497"/>
              <w:jc w:val="both"/>
            </w:pPr>
            <w:r w:rsidRPr="00377317">
              <w:t>Конституция Российской Федерации.</w:t>
            </w:r>
          </w:p>
          <w:p w:rsidR="0018660C" w:rsidRPr="00377317" w:rsidRDefault="0018660C" w:rsidP="0018660C">
            <w:pPr>
              <w:pStyle w:val="a4"/>
              <w:numPr>
                <w:ilvl w:val="0"/>
                <w:numId w:val="2"/>
              </w:numPr>
              <w:spacing w:line="276" w:lineRule="auto"/>
              <w:ind w:left="648" w:hanging="497"/>
              <w:jc w:val="both"/>
            </w:pPr>
            <w:r w:rsidRPr="00377317">
              <w:t>Гражданский кодекс Российской Федерации.</w:t>
            </w:r>
          </w:p>
          <w:p w:rsidR="0018660C" w:rsidRPr="00377317" w:rsidRDefault="0018660C" w:rsidP="0018660C">
            <w:pPr>
              <w:pStyle w:val="a4"/>
              <w:numPr>
                <w:ilvl w:val="0"/>
                <w:numId w:val="2"/>
              </w:numPr>
              <w:spacing w:line="276" w:lineRule="auto"/>
              <w:ind w:left="648" w:hanging="497"/>
              <w:jc w:val="both"/>
            </w:pPr>
            <w:r w:rsidRPr="00377317">
              <w:t>Федеральный закон от 06.10 2003 г. N 131-ФЗ "Об общих принципах организации местного самоуправления в Российской Федерации".</w:t>
            </w:r>
          </w:p>
          <w:p w:rsidR="0018660C" w:rsidRPr="00377317" w:rsidRDefault="0018660C" w:rsidP="0018660C">
            <w:pPr>
              <w:pStyle w:val="a3"/>
              <w:numPr>
                <w:ilvl w:val="0"/>
                <w:numId w:val="2"/>
              </w:numPr>
              <w:spacing w:line="276" w:lineRule="auto"/>
              <w:ind w:left="648" w:hanging="497"/>
              <w:jc w:val="both"/>
              <w:rPr>
                <w:rFonts w:ascii="Times New Roman" w:hAnsi="Times New Roman" w:cs="Times New Roman"/>
                <w:sz w:val="24"/>
                <w:szCs w:val="24"/>
              </w:rPr>
            </w:pPr>
            <w:r w:rsidRPr="00377317">
              <w:rPr>
                <w:rFonts w:ascii="Times New Roman" w:hAnsi="Times New Roman" w:cs="Times New Roman"/>
                <w:sz w:val="24"/>
                <w:szCs w:val="24"/>
              </w:rPr>
              <w:t xml:space="preserve">Постановление Правительства РС(Я) от 15  января  2009  года N 10 "Об утверждении Концепции семейной  и  </w:t>
            </w:r>
            <w:proofErr w:type="spellStart"/>
            <w:r w:rsidRPr="00377317">
              <w:rPr>
                <w:rFonts w:ascii="Times New Roman" w:hAnsi="Times New Roman" w:cs="Times New Roman"/>
                <w:sz w:val="24"/>
                <w:szCs w:val="24"/>
              </w:rPr>
              <w:t>демографическойполитики</w:t>
            </w:r>
            <w:proofErr w:type="spellEnd"/>
            <w:r w:rsidRPr="00377317">
              <w:rPr>
                <w:rFonts w:ascii="Times New Roman" w:hAnsi="Times New Roman" w:cs="Times New Roman"/>
                <w:sz w:val="24"/>
                <w:szCs w:val="24"/>
              </w:rPr>
              <w:t xml:space="preserve"> в Республике Саха (Якутия) на период до 2025  </w:t>
            </w:r>
            <w:proofErr w:type="spellStart"/>
            <w:r w:rsidRPr="00377317">
              <w:rPr>
                <w:rFonts w:ascii="Times New Roman" w:hAnsi="Times New Roman" w:cs="Times New Roman"/>
                <w:sz w:val="24"/>
                <w:szCs w:val="24"/>
              </w:rPr>
              <w:t>годаи</w:t>
            </w:r>
            <w:proofErr w:type="spellEnd"/>
            <w:r w:rsidRPr="00377317">
              <w:rPr>
                <w:rFonts w:ascii="Times New Roman" w:hAnsi="Times New Roman" w:cs="Times New Roman"/>
                <w:sz w:val="24"/>
                <w:szCs w:val="24"/>
              </w:rPr>
              <w:t xml:space="preserve">  Плана  действий  по  реализации  Концепции  семейной   и демографической политики в Республике Саха (Якутия)".</w:t>
            </w:r>
          </w:p>
          <w:p w:rsidR="0018660C" w:rsidRPr="00377317" w:rsidRDefault="0018660C" w:rsidP="0018660C">
            <w:pPr>
              <w:pStyle w:val="a3"/>
              <w:numPr>
                <w:ilvl w:val="0"/>
                <w:numId w:val="2"/>
              </w:numPr>
              <w:spacing w:line="276" w:lineRule="auto"/>
              <w:ind w:left="648" w:hanging="497"/>
              <w:jc w:val="both"/>
              <w:rPr>
                <w:rFonts w:ascii="Times New Roman" w:hAnsi="Times New Roman" w:cs="Times New Roman"/>
                <w:sz w:val="24"/>
                <w:szCs w:val="24"/>
              </w:rPr>
            </w:pPr>
            <w:r w:rsidRPr="00377317">
              <w:rPr>
                <w:rFonts w:ascii="Times New Roman" w:hAnsi="Times New Roman" w:cs="Times New Roman"/>
                <w:sz w:val="24"/>
                <w:szCs w:val="24"/>
              </w:rPr>
              <w:t>Конвенция ООН «О правах инвалидов».</w:t>
            </w:r>
          </w:p>
          <w:p w:rsidR="0018660C" w:rsidRPr="00377317" w:rsidRDefault="0018660C" w:rsidP="0018660C">
            <w:pPr>
              <w:pStyle w:val="a3"/>
              <w:numPr>
                <w:ilvl w:val="0"/>
                <w:numId w:val="2"/>
              </w:numPr>
              <w:spacing w:line="276" w:lineRule="auto"/>
              <w:ind w:left="648" w:hanging="497"/>
              <w:jc w:val="both"/>
              <w:rPr>
                <w:rFonts w:ascii="Times New Roman" w:hAnsi="Times New Roman" w:cs="Times New Roman"/>
                <w:sz w:val="24"/>
                <w:szCs w:val="24"/>
              </w:rPr>
            </w:pPr>
            <w:r w:rsidRPr="00377317">
              <w:rPr>
                <w:rFonts w:ascii="Times New Roman" w:hAnsi="Times New Roman" w:cs="Times New Roman"/>
                <w:sz w:val="24"/>
                <w:szCs w:val="24"/>
              </w:rPr>
              <w:t>Закон Российской Федерации от 24.11.2005. № 181-ФЗ «О социальной защите инвалидов в Российской Федерации».</w:t>
            </w:r>
          </w:p>
          <w:p w:rsidR="0018660C" w:rsidRPr="00377317" w:rsidRDefault="0018660C" w:rsidP="0018660C">
            <w:pPr>
              <w:pStyle w:val="a3"/>
              <w:numPr>
                <w:ilvl w:val="0"/>
                <w:numId w:val="2"/>
              </w:numPr>
              <w:spacing w:line="276" w:lineRule="auto"/>
              <w:ind w:left="648" w:hanging="497"/>
              <w:jc w:val="both"/>
              <w:rPr>
                <w:rFonts w:ascii="Times New Roman" w:hAnsi="Times New Roman" w:cs="Times New Roman"/>
                <w:sz w:val="24"/>
                <w:szCs w:val="24"/>
              </w:rPr>
            </w:pPr>
            <w:r w:rsidRPr="00377317">
              <w:rPr>
                <w:rFonts w:ascii="Times New Roman" w:hAnsi="Times New Roman" w:cs="Times New Roman"/>
                <w:sz w:val="24"/>
                <w:szCs w:val="24"/>
              </w:rPr>
              <w:t>Устав МО «Алданский район».</w:t>
            </w:r>
          </w:p>
          <w:p w:rsidR="0018660C" w:rsidRPr="00377317" w:rsidRDefault="0018660C" w:rsidP="0018660C">
            <w:pPr>
              <w:pStyle w:val="a4"/>
              <w:numPr>
                <w:ilvl w:val="0"/>
                <w:numId w:val="2"/>
              </w:numPr>
              <w:spacing w:line="276" w:lineRule="auto"/>
              <w:ind w:left="648" w:hanging="497"/>
              <w:jc w:val="both"/>
            </w:pPr>
            <w:r w:rsidRPr="00377317">
              <w:t>Федеральный закон от 12 января 1996 года № 7-ФЗ «О некоммерческих организациях».</w:t>
            </w:r>
          </w:p>
          <w:p w:rsidR="0018660C" w:rsidRPr="00377317" w:rsidRDefault="0018660C" w:rsidP="0018660C">
            <w:pPr>
              <w:pStyle w:val="a4"/>
              <w:numPr>
                <w:ilvl w:val="0"/>
                <w:numId w:val="2"/>
              </w:numPr>
              <w:spacing w:line="276" w:lineRule="auto"/>
              <w:ind w:left="648" w:hanging="497"/>
              <w:jc w:val="both"/>
            </w:pPr>
            <w:r w:rsidRPr="00377317">
              <w:t>Федеральный закон от 19 мая 1995 года № 82-ФЗ «Об общественных объединениях».</w:t>
            </w:r>
          </w:p>
          <w:p w:rsidR="0018660C" w:rsidRPr="00377317" w:rsidRDefault="0018660C" w:rsidP="0018660C">
            <w:pPr>
              <w:pStyle w:val="a4"/>
              <w:numPr>
                <w:ilvl w:val="0"/>
                <w:numId w:val="2"/>
              </w:numPr>
              <w:spacing w:line="276" w:lineRule="auto"/>
              <w:ind w:left="648" w:hanging="497"/>
              <w:jc w:val="both"/>
            </w:pPr>
            <w:r w:rsidRPr="00377317">
              <w:t xml:space="preserve">Федеральный закон от 26 сентября 1997 года № 125-ФЗ  «О свободе совести и о </w:t>
            </w:r>
            <w:hyperlink r:id="rId16" w:tooltip="Религиозные объединения" w:history="1">
              <w:r w:rsidRPr="00377317">
                <w:t>религиозных объединениях</w:t>
              </w:r>
            </w:hyperlink>
            <w:r w:rsidRPr="00377317">
              <w:t>».-</w:t>
            </w:r>
          </w:p>
          <w:p w:rsidR="0018660C" w:rsidRPr="00377317" w:rsidRDefault="0018660C" w:rsidP="0018660C">
            <w:pPr>
              <w:pStyle w:val="a4"/>
              <w:numPr>
                <w:ilvl w:val="0"/>
                <w:numId w:val="2"/>
              </w:numPr>
              <w:spacing w:line="276" w:lineRule="auto"/>
              <w:ind w:left="648" w:hanging="497"/>
              <w:jc w:val="both"/>
            </w:pPr>
            <w:r w:rsidRPr="00377317">
              <w:t>Бюджетный кодекс РФ, ст. 78.1</w:t>
            </w:r>
          </w:p>
        </w:tc>
      </w:tr>
      <w:tr w:rsidR="0018660C" w:rsidRPr="00377317" w:rsidTr="0018660C">
        <w:trPr>
          <w:trHeight w:val="584"/>
        </w:trPr>
        <w:tc>
          <w:tcPr>
            <w:tcW w:w="2896" w:type="dxa"/>
          </w:tcPr>
          <w:p w:rsidR="0018660C" w:rsidRPr="00377317" w:rsidRDefault="0018660C" w:rsidP="0018660C">
            <w:pPr>
              <w:pStyle w:val="a3"/>
              <w:numPr>
                <w:ilvl w:val="0"/>
                <w:numId w:val="1"/>
              </w:numPr>
              <w:spacing w:line="276" w:lineRule="auto"/>
              <w:rPr>
                <w:rFonts w:ascii="Times New Roman" w:hAnsi="Times New Roman" w:cs="Times New Roman"/>
                <w:sz w:val="24"/>
                <w:szCs w:val="24"/>
              </w:rPr>
            </w:pPr>
            <w:r w:rsidRPr="00377317">
              <w:rPr>
                <w:rFonts w:ascii="Times New Roman" w:hAnsi="Times New Roman" w:cs="Times New Roman"/>
                <w:sz w:val="24"/>
                <w:szCs w:val="24"/>
              </w:rPr>
              <w:t>Ответственный исполнитель муниципальной подпрограммы</w:t>
            </w:r>
          </w:p>
        </w:tc>
        <w:tc>
          <w:tcPr>
            <w:tcW w:w="6957" w:type="dxa"/>
          </w:tcPr>
          <w:p w:rsidR="0018660C" w:rsidRPr="00377317" w:rsidRDefault="0018660C" w:rsidP="0018660C">
            <w:pPr>
              <w:spacing w:after="0"/>
              <w:jc w:val="both"/>
              <w:rPr>
                <w:rFonts w:ascii="Times New Roman" w:hAnsi="Times New Roman" w:cs="Times New Roman"/>
                <w:sz w:val="24"/>
                <w:szCs w:val="24"/>
              </w:rPr>
            </w:pPr>
            <w:r w:rsidRPr="00377317">
              <w:rPr>
                <w:rFonts w:ascii="Times New Roman" w:hAnsi="Times New Roman" w:cs="Times New Roman"/>
                <w:sz w:val="24"/>
                <w:szCs w:val="24"/>
              </w:rPr>
              <w:t>Социальное управление Администрации МО «Алданский район».</w:t>
            </w:r>
          </w:p>
        </w:tc>
      </w:tr>
      <w:tr w:rsidR="0018660C" w:rsidRPr="00377317" w:rsidTr="0018660C">
        <w:trPr>
          <w:trHeight w:val="584"/>
        </w:trPr>
        <w:tc>
          <w:tcPr>
            <w:tcW w:w="2896" w:type="dxa"/>
          </w:tcPr>
          <w:p w:rsidR="0018660C" w:rsidRPr="00377317" w:rsidRDefault="0018660C" w:rsidP="0018660C">
            <w:pPr>
              <w:pStyle w:val="a3"/>
              <w:numPr>
                <w:ilvl w:val="0"/>
                <w:numId w:val="1"/>
              </w:numPr>
              <w:spacing w:line="276" w:lineRule="auto"/>
              <w:rPr>
                <w:rFonts w:ascii="Times New Roman" w:hAnsi="Times New Roman" w:cs="Times New Roman"/>
                <w:sz w:val="24"/>
                <w:szCs w:val="24"/>
              </w:rPr>
            </w:pPr>
            <w:r w:rsidRPr="00377317">
              <w:rPr>
                <w:rFonts w:ascii="Times New Roman" w:hAnsi="Times New Roman" w:cs="Times New Roman"/>
                <w:sz w:val="24"/>
                <w:szCs w:val="24"/>
              </w:rPr>
              <w:t>Соисполнители муниципальной подпрограммы</w:t>
            </w:r>
          </w:p>
        </w:tc>
        <w:tc>
          <w:tcPr>
            <w:tcW w:w="6957" w:type="dxa"/>
          </w:tcPr>
          <w:p w:rsidR="0018660C" w:rsidRPr="00377317" w:rsidRDefault="0018660C" w:rsidP="0018660C">
            <w:pPr>
              <w:pStyle w:val="a3"/>
              <w:numPr>
                <w:ilvl w:val="0"/>
                <w:numId w:val="3"/>
              </w:numPr>
              <w:spacing w:line="276" w:lineRule="auto"/>
              <w:jc w:val="both"/>
              <w:rPr>
                <w:rFonts w:ascii="Times New Roman" w:hAnsi="Times New Roman" w:cs="Times New Roman"/>
                <w:sz w:val="24"/>
                <w:szCs w:val="24"/>
              </w:rPr>
            </w:pPr>
            <w:r w:rsidRPr="00377317">
              <w:rPr>
                <w:rFonts w:ascii="Times New Roman" w:hAnsi="Times New Roman" w:cs="Times New Roman"/>
                <w:sz w:val="24"/>
                <w:szCs w:val="24"/>
              </w:rPr>
              <w:t>МУ "Департамент образования Алданский район".</w:t>
            </w:r>
          </w:p>
          <w:p w:rsidR="0018660C" w:rsidRPr="00377317" w:rsidRDefault="0018660C" w:rsidP="0018660C">
            <w:pPr>
              <w:pStyle w:val="a3"/>
              <w:numPr>
                <w:ilvl w:val="0"/>
                <w:numId w:val="3"/>
              </w:numPr>
              <w:spacing w:line="276" w:lineRule="auto"/>
              <w:jc w:val="both"/>
              <w:rPr>
                <w:rFonts w:ascii="Times New Roman" w:hAnsi="Times New Roman" w:cs="Times New Roman"/>
                <w:sz w:val="24"/>
                <w:szCs w:val="24"/>
              </w:rPr>
            </w:pPr>
            <w:r w:rsidRPr="00377317">
              <w:rPr>
                <w:rFonts w:ascii="Times New Roman" w:hAnsi="Times New Roman" w:cs="Times New Roman"/>
                <w:sz w:val="24"/>
                <w:szCs w:val="24"/>
              </w:rPr>
              <w:t>МУ "Управление культуры и искусства Алданского района".</w:t>
            </w:r>
          </w:p>
          <w:p w:rsidR="0018660C" w:rsidRPr="00377317" w:rsidRDefault="0018660C" w:rsidP="0018660C">
            <w:pPr>
              <w:pStyle w:val="a3"/>
              <w:numPr>
                <w:ilvl w:val="0"/>
                <w:numId w:val="3"/>
              </w:numPr>
              <w:spacing w:line="276" w:lineRule="auto"/>
              <w:jc w:val="both"/>
              <w:rPr>
                <w:rFonts w:ascii="Times New Roman" w:hAnsi="Times New Roman" w:cs="Times New Roman"/>
                <w:sz w:val="24"/>
                <w:szCs w:val="24"/>
              </w:rPr>
            </w:pPr>
            <w:r w:rsidRPr="00377317">
              <w:rPr>
                <w:rFonts w:ascii="Times New Roman" w:hAnsi="Times New Roman" w:cs="Times New Roman"/>
                <w:sz w:val="24"/>
                <w:szCs w:val="24"/>
              </w:rPr>
              <w:t>ГУ «</w:t>
            </w:r>
            <w:proofErr w:type="spellStart"/>
            <w:r w:rsidRPr="00377317">
              <w:rPr>
                <w:rFonts w:ascii="Times New Roman" w:hAnsi="Times New Roman" w:cs="Times New Roman"/>
                <w:sz w:val="24"/>
                <w:szCs w:val="24"/>
              </w:rPr>
              <w:t>Алданское</w:t>
            </w:r>
            <w:proofErr w:type="spellEnd"/>
            <w:r w:rsidRPr="00377317">
              <w:rPr>
                <w:rFonts w:ascii="Times New Roman" w:hAnsi="Times New Roman" w:cs="Times New Roman"/>
                <w:sz w:val="24"/>
                <w:szCs w:val="24"/>
              </w:rPr>
              <w:t xml:space="preserve"> управление социальной защиты населения и труда при министерстве труда и социального развития РС (Я).</w:t>
            </w:r>
          </w:p>
          <w:p w:rsidR="0018660C" w:rsidRPr="00377317" w:rsidRDefault="0018660C" w:rsidP="0018660C">
            <w:pPr>
              <w:pStyle w:val="a3"/>
              <w:numPr>
                <w:ilvl w:val="0"/>
                <w:numId w:val="3"/>
              </w:numPr>
              <w:spacing w:line="276" w:lineRule="auto"/>
              <w:jc w:val="both"/>
              <w:rPr>
                <w:rFonts w:ascii="Times New Roman" w:hAnsi="Times New Roman" w:cs="Times New Roman"/>
                <w:sz w:val="24"/>
                <w:szCs w:val="24"/>
              </w:rPr>
            </w:pPr>
            <w:r w:rsidRPr="00377317">
              <w:rPr>
                <w:rFonts w:ascii="Times New Roman" w:hAnsi="Times New Roman" w:cs="Times New Roman"/>
                <w:sz w:val="24"/>
                <w:szCs w:val="24"/>
              </w:rPr>
              <w:t>Совет ветеранов и войны  (Алданский район).</w:t>
            </w:r>
          </w:p>
          <w:p w:rsidR="0018660C" w:rsidRPr="00377317" w:rsidRDefault="0018660C" w:rsidP="0018660C">
            <w:pPr>
              <w:pStyle w:val="a3"/>
              <w:numPr>
                <w:ilvl w:val="0"/>
                <w:numId w:val="3"/>
              </w:numPr>
              <w:spacing w:line="276" w:lineRule="auto"/>
              <w:jc w:val="both"/>
              <w:rPr>
                <w:rFonts w:ascii="Times New Roman" w:hAnsi="Times New Roman" w:cs="Times New Roman"/>
                <w:sz w:val="24"/>
                <w:szCs w:val="24"/>
              </w:rPr>
            </w:pPr>
            <w:r w:rsidRPr="00377317">
              <w:rPr>
                <w:rFonts w:ascii="Times New Roman" w:hAnsi="Times New Roman" w:cs="Times New Roman"/>
                <w:sz w:val="24"/>
                <w:szCs w:val="24"/>
              </w:rPr>
              <w:t>Советы женщин и отцов (Алданский район).</w:t>
            </w:r>
          </w:p>
          <w:p w:rsidR="0018660C" w:rsidRPr="00377317" w:rsidRDefault="0018660C" w:rsidP="0018660C">
            <w:pPr>
              <w:pStyle w:val="a3"/>
              <w:numPr>
                <w:ilvl w:val="0"/>
                <w:numId w:val="3"/>
              </w:numPr>
              <w:spacing w:line="276" w:lineRule="auto"/>
              <w:jc w:val="both"/>
              <w:rPr>
                <w:rFonts w:ascii="Times New Roman" w:hAnsi="Times New Roman" w:cs="Times New Roman"/>
                <w:sz w:val="24"/>
                <w:szCs w:val="24"/>
              </w:rPr>
            </w:pPr>
            <w:r w:rsidRPr="00377317">
              <w:rPr>
                <w:rFonts w:ascii="Times New Roman" w:hAnsi="Times New Roman" w:cs="Times New Roman"/>
                <w:sz w:val="24"/>
                <w:szCs w:val="24"/>
              </w:rPr>
              <w:t>Органы местного самоуправления (Алданский район).</w:t>
            </w:r>
          </w:p>
          <w:p w:rsidR="0018660C" w:rsidRPr="00377317" w:rsidRDefault="0018660C" w:rsidP="0018660C">
            <w:pPr>
              <w:pStyle w:val="a3"/>
              <w:numPr>
                <w:ilvl w:val="0"/>
                <w:numId w:val="3"/>
              </w:numPr>
              <w:spacing w:line="276" w:lineRule="auto"/>
              <w:jc w:val="both"/>
              <w:rPr>
                <w:rFonts w:ascii="Times New Roman" w:hAnsi="Times New Roman" w:cs="Times New Roman"/>
                <w:sz w:val="24"/>
                <w:szCs w:val="24"/>
              </w:rPr>
            </w:pPr>
            <w:r w:rsidRPr="00377317">
              <w:rPr>
                <w:rFonts w:ascii="Times New Roman" w:hAnsi="Times New Roman" w:cs="Times New Roman"/>
                <w:sz w:val="24"/>
                <w:szCs w:val="24"/>
              </w:rPr>
              <w:t>Общественные организации (Алданский район).</w:t>
            </w:r>
          </w:p>
          <w:p w:rsidR="0018660C" w:rsidRPr="00377317" w:rsidRDefault="0018660C" w:rsidP="0018660C">
            <w:pPr>
              <w:pStyle w:val="a3"/>
              <w:numPr>
                <w:ilvl w:val="0"/>
                <w:numId w:val="3"/>
              </w:numPr>
              <w:spacing w:line="276" w:lineRule="auto"/>
              <w:jc w:val="both"/>
              <w:rPr>
                <w:rFonts w:ascii="Times New Roman" w:hAnsi="Times New Roman" w:cs="Times New Roman"/>
                <w:sz w:val="24"/>
                <w:szCs w:val="24"/>
              </w:rPr>
            </w:pPr>
            <w:r w:rsidRPr="00377317">
              <w:rPr>
                <w:rFonts w:ascii="Times New Roman" w:hAnsi="Times New Roman" w:cs="Times New Roman"/>
                <w:sz w:val="24"/>
                <w:szCs w:val="24"/>
              </w:rPr>
              <w:t>КДН, ПДН (Алданский район).</w:t>
            </w:r>
          </w:p>
          <w:p w:rsidR="0018660C" w:rsidRPr="00377317" w:rsidRDefault="0018660C" w:rsidP="0018660C">
            <w:pPr>
              <w:pStyle w:val="a4"/>
              <w:numPr>
                <w:ilvl w:val="0"/>
                <w:numId w:val="3"/>
              </w:numPr>
              <w:spacing w:line="276" w:lineRule="auto"/>
              <w:jc w:val="both"/>
            </w:pPr>
            <w:r w:rsidRPr="00377317">
              <w:t>Средства массовой информации.</w:t>
            </w:r>
          </w:p>
        </w:tc>
      </w:tr>
      <w:tr w:rsidR="0018660C" w:rsidRPr="00377317" w:rsidTr="0018660C">
        <w:trPr>
          <w:trHeight w:val="584"/>
        </w:trPr>
        <w:tc>
          <w:tcPr>
            <w:tcW w:w="2896" w:type="dxa"/>
          </w:tcPr>
          <w:p w:rsidR="0018660C" w:rsidRPr="00377317" w:rsidRDefault="0018660C" w:rsidP="0018660C">
            <w:pPr>
              <w:pStyle w:val="a3"/>
              <w:numPr>
                <w:ilvl w:val="0"/>
                <w:numId w:val="1"/>
              </w:numPr>
              <w:spacing w:line="276" w:lineRule="auto"/>
              <w:rPr>
                <w:rFonts w:ascii="Times New Roman" w:hAnsi="Times New Roman" w:cs="Times New Roman"/>
                <w:sz w:val="24"/>
                <w:szCs w:val="24"/>
              </w:rPr>
            </w:pPr>
            <w:r w:rsidRPr="00377317">
              <w:rPr>
                <w:rFonts w:ascii="Times New Roman" w:hAnsi="Times New Roman" w:cs="Times New Roman"/>
                <w:sz w:val="24"/>
                <w:szCs w:val="24"/>
              </w:rPr>
              <w:lastRenderedPageBreak/>
              <w:t>Цель и задачи муниципальной подпрограммы</w:t>
            </w:r>
          </w:p>
        </w:tc>
        <w:tc>
          <w:tcPr>
            <w:tcW w:w="6957" w:type="dxa"/>
          </w:tcPr>
          <w:p w:rsidR="0018660C" w:rsidRPr="00B92750" w:rsidRDefault="0018660C" w:rsidP="0018660C">
            <w:pPr>
              <w:pStyle w:val="a3"/>
              <w:spacing w:line="276" w:lineRule="auto"/>
              <w:jc w:val="both"/>
              <w:rPr>
                <w:rFonts w:ascii="Times New Roman" w:eastAsia="Times New Roman" w:hAnsi="Times New Roman" w:cs="Times New Roman"/>
                <w:sz w:val="24"/>
                <w:szCs w:val="24"/>
                <w:lang w:eastAsia="ru-RU"/>
              </w:rPr>
            </w:pPr>
            <w:r w:rsidRPr="00B92750">
              <w:rPr>
                <w:rFonts w:ascii="Times New Roman" w:hAnsi="Times New Roman" w:cs="Times New Roman"/>
                <w:sz w:val="24"/>
                <w:szCs w:val="24"/>
              </w:rPr>
              <w:t>Цель: профилактика правонарушений и асоциальных явлений в молодежной среде</w:t>
            </w:r>
            <w:r>
              <w:rPr>
                <w:rFonts w:ascii="Times New Roman" w:hAnsi="Times New Roman" w:cs="Times New Roman"/>
                <w:sz w:val="24"/>
                <w:szCs w:val="24"/>
              </w:rPr>
              <w:t>.</w:t>
            </w:r>
          </w:p>
          <w:p w:rsidR="0018660C" w:rsidRPr="00B92750" w:rsidRDefault="0018660C" w:rsidP="0018660C">
            <w:pPr>
              <w:pStyle w:val="a3"/>
              <w:spacing w:line="276" w:lineRule="auto"/>
              <w:rPr>
                <w:rFonts w:ascii="Times New Roman" w:eastAsia="Times New Roman" w:hAnsi="Times New Roman" w:cs="Times New Roman"/>
                <w:sz w:val="24"/>
                <w:szCs w:val="24"/>
                <w:lang w:eastAsia="ru-RU"/>
              </w:rPr>
            </w:pPr>
          </w:p>
          <w:p w:rsidR="0018660C" w:rsidRDefault="0018660C" w:rsidP="0018660C">
            <w:pPr>
              <w:pStyle w:val="a3"/>
              <w:spacing w:line="276" w:lineRule="auto"/>
              <w:jc w:val="both"/>
              <w:rPr>
                <w:rFonts w:ascii="Times New Roman" w:hAnsi="Times New Roman" w:cs="Times New Roman"/>
                <w:sz w:val="24"/>
                <w:szCs w:val="24"/>
              </w:rPr>
            </w:pPr>
            <w:r w:rsidRPr="00B92750">
              <w:rPr>
                <w:rFonts w:ascii="Times New Roman" w:hAnsi="Times New Roman" w:cs="Times New Roman"/>
                <w:sz w:val="24"/>
                <w:szCs w:val="24"/>
              </w:rPr>
              <w:t>Задача:</w:t>
            </w:r>
          </w:p>
          <w:p w:rsidR="0018660C" w:rsidRDefault="0018660C" w:rsidP="0018660C">
            <w:pPr>
              <w:pStyle w:val="a3"/>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П</w:t>
            </w:r>
            <w:r w:rsidRPr="00B92750">
              <w:rPr>
                <w:rFonts w:ascii="Times New Roman" w:hAnsi="Times New Roman" w:cs="Times New Roman"/>
                <w:sz w:val="24"/>
                <w:szCs w:val="24"/>
              </w:rPr>
              <w:t>ротиводействие асоциальным явлениям в молодежной среде</w:t>
            </w:r>
          </w:p>
          <w:p w:rsidR="0018660C" w:rsidRPr="00B92750" w:rsidRDefault="0018660C" w:rsidP="0018660C">
            <w:pPr>
              <w:pStyle w:val="a3"/>
              <w:numPr>
                <w:ilvl w:val="0"/>
                <w:numId w:val="36"/>
              </w:numPr>
              <w:spacing w:line="276"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w:t>
            </w:r>
            <w:r w:rsidRPr="00B92750">
              <w:rPr>
                <w:rFonts w:ascii="Times New Roman" w:hAnsi="Times New Roman" w:cs="Times New Roman"/>
                <w:sz w:val="24"/>
                <w:szCs w:val="24"/>
              </w:rPr>
              <w:t>казание социально-психологической поддержки</w:t>
            </w:r>
          </w:p>
          <w:p w:rsidR="0018660C" w:rsidRPr="00B92750" w:rsidRDefault="0018660C" w:rsidP="0018660C">
            <w:pPr>
              <w:pStyle w:val="a3"/>
              <w:spacing w:line="276" w:lineRule="auto"/>
              <w:jc w:val="both"/>
              <w:rPr>
                <w:rFonts w:ascii="Times New Roman" w:hAnsi="Times New Roman" w:cs="Times New Roman"/>
                <w:sz w:val="24"/>
                <w:szCs w:val="24"/>
              </w:rPr>
            </w:pPr>
          </w:p>
          <w:p w:rsidR="0018660C" w:rsidRPr="00377317" w:rsidRDefault="0018660C" w:rsidP="0018660C">
            <w:pPr>
              <w:spacing w:after="0"/>
              <w:ind w:left="720"/>
              <w:jc w:val="both"/>
              <w:rPr>
                <w:rFonts w:ascii="Times New Roman" w:hAnsi="Times New Roman" w:cs="Times New Roman"/>
                <w:color w:val="000000"/>
                <w:sz w:val="24"/>
                <w:szCs w:val="24"/>
              </w:rPr>
            </w:pPr>
          </w:p>
        </w:tc>
      </w:tr>
      <w:tr w:rsidR="0018660C" w:rsidRPr="00377317" w:rsidTr="0018660C">
        <w:trPr>
          <w:trHeight w:val="584"/>
        </w:trPr>
        <w:tc>
          <w:tcPr>
            <w:tcW w:w="2896" w:type="dxa"/>
          </w:tcPr>
          <w:p w:rsidR="0018660C" w:rsidRPr="00377317" w:rsidRDefault="0018660C" w:rsidP="0018660C">
            <w:pPr>
              <w:pStyle w:val="a3"/>
              <w:spacing w:line="276" w:lineRule="auto"/>
              <w:rPr>
                <w:rFonts w:ascii="Times New Roman" w:hAnsi="Times New Roman" w:cs="Times New Roman"/>
                <w:sz w:val="24"/>
                <w:szCs w:val="24"/>
              </w:rPr>
            </w:pPr>
            <w:r w:rsidRPr="00377317">
              <w:rPr>
                <w:rFonts w:ascii="Times New Roman" w:hAnsi="Times New Roman" w:cs="Times New Roman"/>
                <w:sz w:val="24"/>
                <w:szCs w:val="24"/>
              </w:rPr>
              <w:t>6.Целевые индикаторы муниципальной подпрограммы</w:t>
            </w:r>
          </w:p>
        </w:tc>
        <w:tc>
          <w:tcPr>
            <w:tcW w:w="6957" w:type="dxa"/>
          </w:tcPr>
          <w:p w:rsidR="0018660C" w:rsidRDefault="0018660C" w:rsidP="0018660C">
            <w:pPr>
              <w:pStyle w:val="a4"/>
              <w:numPr>
                <w:ilvl w:val="0"/>
                <w:numId w:val="4"/>
              </w:numPr>
              <w:spacing w:line="276" w:lineRule="auto"/>
              <w:jc w:val="both"/>
              <w:rPr>
                <w:bCs/>
                <w:iCs/>
              </w:rPr>
            </w:pPr>
            <w:r w:rsidRPr="00B62CFA">
              <w:t>количество мероприятий, направленных на пропаганду здорового образа жизни и профилактику безнадзорности и правонарушений среди несовершеннолетних</w:t>
            </w:r>
          </w:p>
          <w:p w:rsidR="0018660C" w:rsidRPr="00377317" w:rsidRDefault="0018660C" w:rsidP="0018660C">
            <w:pPr>
              <w:pStyle w:val="a4"/>
              <w:numPr>
                <w:ilvl w:val="0"/>
                <w:numId w:val="4"/>
              </w:numPr>
              <w:spacing w:line="276" w:lineRule="auto"/>
              <w:jc w:val="both"/>
              <w:rPr>
                <w:bCs/>
                <w:iCs/>
              </w:rPr>
            </w:pPr>
            <w:r w:rsidRPr="00B62CFA">
              <w:t>количество услуг (работ) по социально-психологической поддержке семьи и молодежи</w:t>
            </w:r>
          </w:p>
        </w:tc>
      </w:tr>
      <w:tr w:rsidR="0018660C" w:rsidRPr="00377317" w:rsidTr="0018660C">
        <w:trPr>
          <w:trHeight w:val="584"/>
        </w:trPr>
        <w:tc>
          <w:tcPr>
            <w:tcW w:w="2896" w:type="dxa"/>
          </w:tcPr>
          <w:p w:rsidR="0018660C" w:rsidRPr="00377317" w:rsidRDefault="0018660C" w:rsidP="0018660C">
            <w:pPr>
              <w:pStyle w:val="a3"/>
              <w:spacing w:line="276" w:lineRule="auto"/>
              <w:rPr>
                <w:rFonts w:ascii="Times New Roman" w:hAnsi="Times New Roman" w:cs="Times New Roman"/>
                <w:sz w:val="24"/>
                <w:szCs w:val="24"/>
              </w:rPr>
            </w:pPr>
            <w:r w:rsidRPr="00377317">
              <w:rPr>
                <w:rFonts w:ascii="Times New Roman" w:hAnsi="Times New Roman" w:cs="Times New Roman"/>
                <w:sz w:val="24"/>
                <w:szCs w:val="24"/>
              </w:rPr>
              <w:t>7.Сроки реализации (этапы) муниципальной программы</w:t>
            </w:r>
          </w:p>
        </w:tc>
        <w:tc>
          <w:tcPr>
            <w:tcW w:w="6957" w:type="dxa"/>
          </w:tcPr>
          <w:p w:rsidR="0018660C" w:rsidRPr="00377317" w:rsidRDefault="0018660C" w:rsidP="0018660C">
            <w:pPr>
              <w:pStyle w:val="a4"/>
              <w:spacing w:line="276" w:lineRule="auto"/>
              <w:ind w:left="797"/>
              <w:jc w:val="both"/>
              <w:rPr>
                <w:bCs/>
                <w:iCs/>
              </w:rPr>
            </w:pPr>
            <w:r>
              <w:t>2018- 2022</w:t>
            </w:r>
            <w:r w:rsidRPr="00377317">
              <w:t xml:space="preserve"> годы</w:t>
            </w:r>
          </w:p>
        </w:tc>
      </w:tr>
      <w:tr w:rsidR="0018660C" w:rsidRPr="00377317" w:rsidTr="0018660C">
        <w:trPr>
          <w:trHeight w:val="584"/>
        </w:trPr>
        <w:tc>
          <w:tcPr>
            <w:tcW w:w="2896" w:type="dxa"/>
          </w:tcPr>
          <w:p w:rsidR="0018660C" w:rsidRPr="00377317" w:rsidRDefault="0018660C" w:rsidP="0018660C">
            <w:pPr>
              <w:pStyle w:val="a3"/>
              <w:spacing w:line="276" w:lineRule="auto"/>
              <w:ind w:left="360"/>
              <w:rPr>
                <w:rFonts w:ascii="Times New Roman" w:hAnsi="Times New Roman" w:cs="Times New Roman"/>
                <w:sz w:val="24"/>
                <w:szCs w:val="24"/>
              </w:rPr>
            </w:pPr>
            <w:r w:rsidRPr="00377317">
              <w:rPr>
                <w:rFonts w:ascii="Times New Roman" w:hAnsi="Times New Roman" w:cs="Times New Roman"/>
                <w:sz w:val="24"/>
                <w:szCs w:val="24"/>
              </w:rPr>
              <w:t>8. Предельный объем средств на реализацию подпрограммы с разбивкой по годам</w:t>
            </w:r>
          </w:p>
        </w:tc>
        <w:tc>
          <w:tcPr>
            <w:tcW w:w="6957" w:type="dxa"/>
          </w:tcPr>
          <w:p w:rsidR="0018660C" w:rsidRPr="00377317" w:rsidRDefault="0018660C" w:rsidP="0018660C">
            <w:pPr>
              <w:spacing w:after="0"/>
              <w:jc w:val="both"/>
              <w:rPr>
                <w:rFonts w:ascii="Times New Roman" w:hAnsi="Times New Roman" w:cs="Times New Roman"/>
                <w:bCs/>
                <w:sz w:val="24"/>
                <w:szCs w:val="24"/>
              </w:rPr>
            </w:pPr>
            <w:r w:rsidRPr="00377317">
              <w:rPr>
                <w:rFonts w:ascii="Times New Roman" w:hAnsi="Times New Roman" w:cs="Times New Roman"/>
                <w:sz w:val="24"/>
                <w:szCs w:val="24"/>
              </w:rPr>
              <w:t>Общий объем финансирования подпрограммы  (средства бюджета муниципального образования «Алданский район»</w:t>
            </w:r>
            <w:r>
              <w:rPr>
                <w:rFonts w:ascii="Times New Roman" w:hAnsi="Times New Roman" w:cs="Times New Roman"/>
                <w:sz w:val="24"/>
                <w:szCs w:val="24"/>
              </w:rPr>
              <w:t>, ГБ РС(Я)</w:t>
            </w:r>
          </w:p>
          <w:p w:rsidR="0018660C" w:rsidRPr="00377317" w:rsidRDefault="0018660C" w:rsidP="0018660C">
            <w:pPr>
              <w:spacing w:after="0"/>
              <w:jc w:val="both"/>
              <w:rPr>
                <w:rFonts w:ascii="Times New Roman" w:hAnsi="Times New Roman" w:cs="Times New Roman"/>
                <w:sz w:val="24"/>
                <w:szCs w:val="24"/>
              </w:rPr>
            </w:pPr>
            <w:r w:rsidRPr="00557752">
              <w:rPr>
                <w:rFonts w:ascii="Times New Roman" w:hAnsi="Times New Roman" w:cs="Times New Roman"/>
                <w:sz w:val="24"/>
                <w:szCs w:val="24"/>
              </w:rPr>
              <w:t>9 500, 00</w:t>
            </w:r>
            <w:r w:rsidRPr="00377317">
              <w:rPr>
                <w:rFonts w:ascii="Times New Roman" w:hAnsi="Times New Roman" w:cs="Times New Roman"/>
                <w:sz w:val="24"/>
                <w:szCs w:val="24"/>
              </w:rPr>
              <w:t>тыс. руб.,</w:t>
            </w:r>
          </w:p>
          <w:p w:rsidR="0018660C" w:rsidRPr="00377317" w:rsidRDefault="0018660C" w:rsidP="0018660C">
            <w:pPr>
              <w:spacing w:after="0"/>
              <w:rPr>
                <w:rFonts w:ascii="Times New Roman" w:hAnsi="Times New Roman" w:cs="Times New Roman"/>
                <w:sz w:val="24"/>
                <w:szCs w:val="24"/>
              </w:rPr>
            </w:pPr>
            <w:r w:rsidRPr="00377317">
              <w:rPr>
                <w:rFonts w:ascii="Times New Roman" w:hAnsi="Times New Roman" w:cs="Times New Roman"/>
                <w:sz w:val="24"/>
                <w:szCs w:val="24"/>
              </w:rPr>
              <w:t>в том числе:</w:t>
            </w:r>
          </w:p>
          <w:p w:rsidR="0018660C" w:rsidRDefault="0018660C" w:rsidP="0018660C">
            <w:pPr>
              <w:spacing w:after="0"/>
              <w:ind w:left="317"/>
              <w:rPr>
                <w:rFonts w:ascii="Times New Roman" w:hAnsi="Times New Roman" w:cs="Times New Roman"/>
                <w:sz w:val="24"/>
                <w:szCs w:val="24"/>
              </w:rPr>
            </w:pPr>
            <w:r w:rsidRPr="00377317">
              <w:rPr>
                <w:rFonts w:ascii="Times New Roman" w:hAnsi="Times New Roman" w:cs="Times New Roman"/>
                <w:sz w:val="24"/>
                <w:szCs w:val="24"/>
              </w:rPr>
              <w:t>201</w:t>
            </w:r>
            <w:r>
              <w:rPr>
                <w:rFonts w:ascii="Times New Roman" w:hAnsi="Times New Roman" w:cs="Times New Roman"/>
                <w:sz w:val="24"/>
                <w:szCs w:val="24"/>
              </w:rPr>
              <w:t>8 г.</w:t>
            </w:r>
            <w:r w:rsidRPr="00377317">
              <w:rPr>
                <w:rFonts w:ascii="Times New Roman" w:hAnsi="Times New Roman" w:cs="Times New Roman"/>
                <w:sz w:val="24"/>
                <w:szCs w:val="24"/>
              </w:rPr>
              <w:sym w:font="Symbol" w:char="F02D"/>
            </w:r>
            <w:r w:rsidRPr="00557752">
              <w:rPr>
                <w:rFonts w:ascii="Times New Roman" w:hAnsi="Times New Roman" w:cs="Times New Roman"/>
                <w:sz w:val="24"/>
                <w:szCs w:val="24"/>
              </w:rPr>
              <w:t>1 000,00</w:t>
            </w:r>
            <w:r w:rsidRPr="00377317">
              <w:rPr>
                <w:rFonts w:ascii="Times New Roman" w:hAnsi="Times New Roman" w:cs="Times New Roman"/>
                <w:sz w:val="24"/>
                <w:szCs w:val="24"/>
              </w:rPr>
              <w:t>тыс. руб.</w:t>
            </w:r>
          </w:p>
          <w:p w:rsidR="0018660C" w:rsidRDefault="0018660C" w:rsidP="0018660C">
            <w:pPr>
              <w:spacing w:after="0"/>
              <w:ind w:left="317"/>
              <w:rPr>
                <w:rFonts w:ascii="Times New Roman" w:hAnsi="Times New Roman" w:cs="Times New Roman"/>
                <w:sz w:val="24"/>
                <w:szCs w:val="24"/>
              </w:rPr>
            </w:pPr>
            <w:r>
              <w:rPr>
                <w:rFonts w:ascii="Times New Roman" w:hAnsi="Times New Roman" w:cs="Times New Roman"/>
                <w:sz w:val="24"/>
                <w:szCs w:val="24"/>
              </w:rPr>
              <w:t>2019 г.- 1 300,00 тыс. руб.</w:t>
            </w:r>
          </w:p>
          <w:p w:rsidR="0018660C" w:rsidRDefault="0018660C" w:rsidP="0018660C">
            <w:pPr>
              <w:spacing w:after="0"/>
              <w:ind w:left="317"/>
              <w:rPr>
                <w:rFonts w:ascii="Times New Roman" w:hAnsi="Times New Roman" w:cs="Times New Roman"/>
                <w:sz w:val="24"/>
                <w:szCs w:val="24"/>
              </w:rPr>
            </w:pPr>
            <w:r>
              <w:rPr>
                <w:rFonts w:ascii="Times New Roman" w:hAnsi="Times New Roman" w:cs="Times New Roman"/>
                <w:sz w:val="24"/>
                <w:szCs w:val="24"/>
              </w:rPr>
              <w:t>2020 г. – 1500,00 тыс. руб.</w:t>
            </w:r>
          </w:p>
          <w:p w:rsidR="0018660C" w:rsidRDefault="0018660C" w:rsidP="0018660C">
            <w:pPr>
              <w:spacing w:after="0"/>
              <w:ind w:left="317"/>
              <w:rPr>
                <w:rFonts w:ascii="Times New Roman" w:hAnsi="Times New Roman" w:cs="Times New Roman"/>
                <w:sz w:val="24"/>
                <w:szCs w:val="24"/>
              </w:rPr>
            </w:pPr>
            <w:r>
              <w:rPr>
                <w:rFonts w:ascii="Times New Roman" w:hAnsi="Times New Roman" w:cs="Times New Roman"/>
                <w:sz w:val="24"/>
                <w:szCs w:val="24"/>
              </w:rPr>
              <w:t>2021 г. – 1750,00 тыс. руб.</w:t>
            </w:r>
          </w:p>
          <w:p w:rsidR="0018660C" w:rsidRDefault="0018660C" w:rsidP="0018660C">
            <w:pPr>
              <w:spacing w:after="0"/>
              <w:ind w:left="317"/>
              <w:rPr>
                <w:rFonts w:ascii="Times New Roman" w:hAnsi="Times New Roman" w:cs="Times New Roman"/>
                <w:sz w:val="24"/>
                <w:szCs w:val="24"/>
              </w:rPr>
            </w:pPr>
            <w:r>
              <w:rPr>
                <w:rFonts w:ascii="Times New Roman" w:hAnsi="Times New Roman" w:cs="Times New Roman"/>
                <w:sz w:val="24"/>
                <w:szCs w:val="24"/>
              </w:rPr>
              <w:t>2022 г.- 2000,00 тыс. руб.</w:t>
            </w:r>
          </w:p>
          <w:p w:rsidR="0018660C" w:rsidRPr="00557752" w:rsidRDefault="0018660C" w:rsidP="0018660C">
            <w:pPr>
              <w:spacing w:after="0"/>
              <w:ind w:left="317"/>
              <w:rPr>
                <w:rFonts w:ascii="Times New Roman" w:hAnsi="Times New Roman" w:cs="Times New Roman"/>
                <w:sz w:val="24"/>
                <w:szCs w:val="24"/>
              </w:rPr>
            </w:pPr>
          </w:p>
        </w:tc>
      </w:tr>
    </w:tbl>
    <w:p w:rsidR="0018660C" w:rsidRPr="00377317" w:rsidRDefault="0018660C" w:rsidP="0018660C">
      <w:pPr>
        <w:pStyle w:val="a3"/>
        <w:spacing w:line="276" w:lineRule="auto"/>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sz w:val="24"/>
          <w:szCs w:val="24"/>
        </w:rPr>
      </w:pPr>
    </w:p>
    <w:tbl>
      <w:tblPr>
        <w:tblW w:w="9994" w:type="dxa"/>
        <w:jc w:val="center"/>
        <w:tblInd w:w="101" w:type="dxa"/>
        <w:tblLayout w:type="fixed"/>
        <w:tblCellMar>
          <w:left w:w="30" w:type="dxa"/>
          <w:right w:w="30" w:type="dxa"/>
        </w:tblCellMar>
        <w:tblLook w:val="0000" w:firstRow="0" w:lastRow="0" w:firstColumn="0" w:lastColumn="0" w:noHBand="0" w:noVBand="0"/>
      </w:tblPr>
      <w:tblGrid>
        <w:gridCol w:w="2163"/>
        <w:gridCol w:w="7831"/>
      </w:tblGrid>
      <w:tr w:rsidR="0018660C" w:rsidRPr="00377317" w:rsidTr="0018660C">
        <w:trPr>
          <w:trHeight w:val="372"/>
          <w:jc w:val="center"/>
        </w:trPr>
        <w:tc>
          <w:tcPr>
            <w:tcW w:w="2163" w:type="dxa"/>
          </w:tcPr>
          <w:p w:rsidR="0018660C" w:rsidRPr="00377317" w:rsidRDefault="0018660C" w:rsidP="0018660C">
            <w:pPr>
              <w:spacing w:after="0"/>
              <w:rPr>
                <w:rFonts w:ascii="Times New Roman" w:hAnsi="Times New Roman" w:cs="Times New Roman"/>
                <w:b/>
                <w:color w:val="000000"/>
                <w:sz w:val="24"/>
                <w:szCs w:val="24"/>
              </w:rPr>
            </w:pPr>
          </w:p>
        </w:tc>
        <w:tc>
          <w:tcPr>
            <w:tcW w:w="7831" w:type="dxa"/>
          </w:tcPr>
          <w:p w:rsidR="0018660C" w:rsidRPr="00377317" w:rsidRDefault="0018660C" w:rsidP="0018660C">
            <w:pPr>
              <w:pStyle w:val="a3"/>
              <w:numPr>
                <w:ilvl w:val="0"/>
                <w:numId w:val="19"/>
              </w:numPr>
              <w:spacing w:line="276" w:lineRule="auto"/>
              <w:rPr>
                <w:rFonts w:ascii="Times New Roman" w:hAnsi="Times New Roman" w:cs="Times New Roman"/>
                <w:sz w:val="24"/>
                <w:szCs w:val="24"/>
              </w:rPr>
            </w:pPr>
            <w:r w:rsidRPr="00377317">
              <w:rPr>
                <w:rFonts w:ascii="Times New Roman" w:hAnsi="Times New Roman" w:cs="Times New Roman"/>
                <w:b/>
                <w:sz w:val="24"/>
                <w:szCs w:val="24"/>
              </w:rPr>
              <w:t>Характеристика текущего состояния</w:t>
            </w:r>
          </w:p>
        </w:tc>
      </w:tr>
    </w:tbl>
    <w:p w:rsidR="0018660C" w:rsidRDefault="0018660C" w:rsidP="0018660C">
      <w:pPr>
        <w:spacing w:after="0"/>
        <w:rPr>
          <w:rFonts w:ascii="Times New Roman" w:hAnsi="Times New Roman" w:cs="Times New Roman"/>
          <w:sz w:val="24"/>
          <w:szCs w:val="24"/>
        </w:rPr>
      </w:pPr>
      <w:bookmarkStart w:id="2" w:name="_Toc131401529"/>
    </w:p>
    <w:p w:rsidR="0018660C" w:rsidRPr="00CD33E0" w:rsidRDefault="0018660C" w:rsidP="0018660C">
      <w:pPr>
        <w:shd w:val="clear" w:color="auto" w:fill="FFFFFF"/>
        <w:spacing w:after="0"/>
        <w:ind w:right="-6" w:firstLine="708"/>
        <w:jc w:val="both"/>
        <w:rPr>
          <w:rFonts w:ascii="Times New Roman" w:hAnsi="Times New Roman" w:cs="Times New Roman"/>
          <w:sz w:val="24"/>
          <w:szCs w:val="24"/>
        </w:rPr>
      </w:pPr>
      <w:r w:rsidRPr="00CD33E0">
        <w:rPr>
          <w:rFonts w:ascii="Times New Roman" w:eastAsia="Times New Roman" w:hAnsi="Times New Roman" w:cs="Times New Roman"/>
          <w:sz w:val="24"/>
          <w:szCs w:val="24"/>
        </w:rPr>
        <w:t xml:space="preserve">На территории Алданского района в 2013 был открыт Филиал  ГБУ РС (Я)  «Центр социально-психологической поддержки семей и молодежи РС (Я) МО «Алданский район», который предоставляет населению услуги по психологической консультации, проводит профилактические акции, центром </w:t>
      </w:r>
      <w:r w:rsidRPr="00CD33E0">
        <w:rPr>
          <w:rFonts w:ascii="Times New Roman" w:hAnsi="Times New Roman" w:cs="Times New Roman"/>
          <w:sz w:val="24"/>
          <w:szCs w:val="24"/>
        </w:rPr>
        <w:t>было подписано соглашение о сотрудничестве с учебными заведениями, с органами системы профилактики о сотрудничестве и др. заинтересованными лицами. В 2014 году услугами центра были охвачены  подростки и молодежь составило 7 661 человек. Количество оказанных  услуг составило 459. А в 2017 году количество оказанных услуг населению уже составляет  2 225. В 2015 году Алданский филиал</w:t>
      </w:r>
      <w:r w:rsidRPr="00CD33E0">
        <w:rPr>
          <w:rFonts w:ascii="Times New Roman" w:eastAsia="Times New Roman" w:hAnsi="Times New Roman" w:cs="Times New Roman"/>
          <w:sz w:val="24"/>
          <w:szCs w:val="24"/>
        </w:rPr>
        <w:t xml:space="preserve"> ГБУ РС (Я)  «Центр социально-психологической поддержки семей и молодежи РС (Я)» был отмечен Министерством по делам молодежи и семейной политике РС (Я) лучшим филиалом года.</w:t>
      </w:r>
    </w:p>
    <w:p w:rsidR="0018660C" w:rsidRPr="00CD33E0" w:rsidRDefault="0018660C" w:rsidP="0018660C">
      <w:pPr>
        <w:shd w:val="clear" w:color="auto" w:fill="FFFFFF"/>
        <w:spacing w:after="0"/>
        <w:jc w:val="both"/>
        <w:rPr>
          <w:rFonts w:ascii="Times New Roman" w:eastAsia="Times New Roman" w:hAnsi="Times New Roman" w:cs="Times New Roman"/>
          <w:sz w:val="24"/>
          <w:szCs w:val="24"/>
        </w:rPr>
      </w:pPr>
      <w:r w:rsidRPr="00CD33E0">
        <w:rPr>
          <w:rFonts w:ascii="Times New Roman" w:eastAsia="Times New Roman" w:hAnsi="Times New Roman" w:cs="Times New Roman"/>
          <w:sz w:val="24"/>
          <w:szCs w:val="24"/>
        </w:rPr>
        <w:lastRenderedPageBreak/>
        <w:t>В 2014 году  начата деятельность Мобильной кризисной службы, деятельность которой направлена на оказание комплексной оперативной помощи несовершеннолетним, пострадавшим от жестокого обращения и насилия, и их семьям.</w:t>
      </w:r>
    </w:p>
    <w:p w:rsidR="0018660C" w:rsidRPr="00CD33E0" w:rsidRDefault="0018660C" w:rsidP="0018660C">
      <w:pPr>
        <w:widowControl w:val="0"/>
        <w:spacing w:after="0"/>
        <w:ind w:firstLine="374"/>
        <w:jc w:val="both"/>
        <w:rPr>
          <w:rFonts w:ascii="Times New Roman" w:hAnsi="Times New Roman" w:cs="Times New Roman"/>
          <w:sz w:val="24"/>
          <w:szCs w:val="24"/>
        </w:rPr>
      </w:pPr>
      <w:r w:rsidRPr="00CD33E0">
        <w:rPr>
          <w:rFonts w:ascii="Times New Roman" w:hAnsi="Times New Roman" w:cs="Times New Roman"/>
          <w:sz w:val="24"/>
          <w:szCs w:val="24"/>
        </w:rPr>
        <w:t>Немаловажной является проблема социальной адаптации молодежи и профилактика негативных явлений в молодежной среде. Одним из негативных явлений в жизни молодежи является неуклонный рост преступности в ее среде. Статистика Республики Саха (Якутия)  показывает, что увеличивается</w:t>
      </w:r>
      <w:r w:rsidRPr="00CD33E0">
        <w:rPr>
          <w:rFonts w:ascii="Times New Roman" w:eastAsia="Times New Roman" w:hAnsi="Times New Roman" w:cs="Times New Roman"/>
          <w:sz w:val="24"/>
          <w:szCs w:val="24"/>
        </w:rPr>
        <w:t xml:space="preserve"> количество преступлений, совершенных несовершеннолетними, совершение повторных преступлений.</w:t>
      </w:r>
    </w:p>
    <w:p w:rsidR="0018660C" w:rsidRPr="00CD33E0" w:rsidRDefault="0018660C" w:rsidP="0018660C">
      <w:pPr>
        <w:shd w:val="clear" w:color="auto" w:fill="FFFFFF"/>
        <w:spacing w:after="0"/>
        <w:jc w:val="both"/>
        <w:rPr>
          <w:rFonts w:ascii="Times New Roman" w:hAnsi="Times New Roman" w:cs="Times New Roman"/>
          <w:color w:val="000000"/>
          <w:sz w:val="24"/>
          <w:szCs w:val="24"/>
        </w:rPr>
      </w:pPr>
      <w:r w:rsidRPr="00CD33E0">
        <w:rPr>
          <w:rFonts w:ascii="Times New Roman" w:eastAsia="Times New Roman" w:hAnsi="Times New Roman" w:cs="Times New Roman"/>
          <w:sz w:val="24"/>
          <w:szCs w:val="24"/>
        </w:rPr>
        <w:t xml:space="preserve">В рамках данной подпрограммы ежегодно массового проходит Международный день борьбы с наркоманией, а также выпускаются брошюры, листовки, </w:t>
      </w:r>
      <w:proofErr w:type="spellStart"/>
      <w:r w:rsidRPr="00CD33E0">
        <w:rPr>
          <w:rFonts w:ascii="Times New Roman" w:eastAsia="Times New Roman" w:hAnsi="Times New Roman" w:cs="Times New Roman"/>
          <w:sz w:val="24"/>
          <w:szCs w:val="24"/>
        </w:rPr>
        <w:t>флаеты</w:t>
      </w:r>
      <w:proofErr w:type="spellEnd"/>
      <w:r w:rsidRPr="00CD33E0">
        <w:rPr>
          <w:rFonts w:ascii="Times New Roman" w:eastAsia="Times New Roman" w:hAnsi="Times New Roman" w:cs="Times New Roman"/>
          <w:sz w:val="24"/>
          <w:szCs w:val="24"/>
        </w:rPr>
        <w:t xml:space="preserve"> и другие полиграфические издания, направленные на выработку негативного отношения к наркотикам в молодежной среде, для распространения на молодежных районных культурно-массовых мероприятиях, </w:t>
      </w:r>
      <w:r w:rsidRPr="00CD33E0">
        <w:rPr>
          <w:rFonts w:ascii="Times New Roman" w:hAnsi="Times New Roman" w:cs="Times New Roman"/>
          <w:sz w:val="24"/>
          <w:szCs w:val="24"/>
        </w:rPr>
        <w:t xml:space="preserve">районная благотворительная акция «Письмо Деду Морозу». Акция проводится для детей из малообеспеченных многодетных семей, детей с ограниченными возможностями, воспитанников МКОУ для детей сирот и детей оставшихся без попечения родителей «АДД, реабилитационного центра ГКУ РЯ (Я) «Алданский социально-реабилитационный центр для несовершеннолетних», для детей из семей группы риска, состоящих на учете КДН и ЗП. Международный день детского телефона доверия, </w:t>
      </w:r>
      <w:r w:rsidRPr="00CD33E0">
        <w:rPr>
          <w:rFonts w:ascii="Times New Roman" w:eastAsia="Times New Roman" w:hAnsi="Times New Roman" w:cs="Times New Roman"/>
          <w:sz w:val="24"/>
          <w:szCs w:val="24"/>
        </w:rPr>
        <w:t xml:space="preserve"> районная акция «Управляй здоровьем, </w:t>
      </w:r>
      <w:r w:rsidRPr="00CD33E0">
        <w:rPr>
          <w:rFonts w:ascii="Times New Roman" w:hAnsi="Times New Roman" w:cs="Times New Roman"/>
          <w:sz w:val="24"/>
          <w:szCs w:val="24"/>
        </w:rPr>
        <w:t xml:space="preserve"> Международный День девочек, Всероссийская антинаркотической акция «Сообщи, где торгуют смертью», Всемирный день борьбы со СПИДом, ежегодный краткосрочный проект «Дворовый вожатый».</w:t>
      </w:r>
      <w:r w:rsidRPr="00CD33E0">
        <w:rPr>
          <w:rFonts w:ascii="Times New Roman" w:hAnsi="Times New Roman" w:cs="Times New Roman"/>
          <w:color w:val="000000"/>
          <w:sz w:val="24"/>
          <w:szCs w:val="24"/>
        </w:rPr>
        <w:t xml:space="preserve"> Целью проекта было организовать досуг неохваченных детей по месту жительства в каникулярный период времени силами дворовых вожатых, проведение районных и участие в республиканских фестивалей субкультур.</w:t>
      </w:r>
    </w:p>
    <w:p w:rsidR="0018660C" w:rsidRPr="00CD33E0" w:rsidRDefault="0018660C" w:rsidP="0018660C">
      <w:pPr>
        <w:spacing w:after="0"/>
        <w:ind w:firstLine="708"/>
        <w:jc w:val="both"/>
        <w:rPr>
          <w:rFonts w:ascii="Times New Roman" w:hAnsi="Times New Roman" w:cs="Times New Roman"/>
          <w:sz w:val="24"/>
          <w:szCs w:val="24"/>
        </w:rPr>
      </w:pPr>
      <w:r w:rsidRPr="00CD33E0">
        <w:rPr>
          <w:rStyle w:val="apple-style-span"/>
          <w:rFonts w:ascii="Times New Roman" w:hAnsi="Times New Roman"/>
          <w:color w:val="000000"/>
          <w:sz w:val="24"/>
          <w:szCs w:val="24"/>
        </w:rPr>
        <w:t xml:space="preserve">Согласно плана основных республиканских мероприятий, в рамках декады «Помочь ребенку- помочь себе», посвященной Международному Дню детского телефона доверия на территории Алданского района с 7 мая по 1 июня для детей, подростков, молодежи и родителей в районе </w:t>
      </w:r>
      <w:proofErr w:type="spellStart"/>
      <w:r w:rsidRPr="00CD33E0">
        <w:rPr>
          <w:rStyle w:val="apple-style-span"/>
          <w:rFonts w:ascii="Times New Roman" w:hAnsi="Times New Roman"/>
          <w:color w:val="000000"/>
          <w:sz w:val="24"/>
          <w:szCs w:val="24"/>
        </w:rPr>
        <w:t>организованыежнгодные</w:t>
      </w:r>
      <w:proofErr w:type="spellEnd"/>
      <w:r w:rsidRPr="00CD33E0">
        <w:rPr>
          <w:rStyle w:val="apple-style-span"/>
          <w:rFonts w:ascii="Times New Roman" w:hAnsi="Times New Roman"/>
          <w:color w:val="000000"/>
          <w:sz w:val="24"/>
          <w:szCs w:val="24"/>
        </w:rPr>
        <w:t xml:space="preserve"> акции с раздачей визиток, листовок, флажков и </w:t>
      </w:r>
      <w:proofErr w:type="spellStart"/>
      <w:r w:rsidRPr="00CD33E0">
        <w:rPr>
          <w:rStyle w:val="apple-style-span"/>
          <w:rFonts w:ascii="Times New Roman" w:hAnsi="Times New Roman"/>
          <w:color w:val="000000"/>
          <w:sz w:val="24"/>
          <w:szCs w:val="24"/>
        </w:rPr>
        <w:t>брелков</w:t>
      </w:r>
      <w:proofErr w:type="spellEnd"/>
      <w:r w:rsidRPr="00CD33E0">
        <w:rPr>
          <w:rStyle w:val="apple-style-span"/>
          <w:rFonts w:ascii="Times New Roman" w:hAnsi="Times New Roman"/>
          <w:color w:val="000000"/>
          <w:sz w:val="24"/>
          <w:szCs w:val="24"/>
        </w:rPr>
        <w:t xml:space="preserve">  этой тематики. </w:t>
      </w:r>
      <w:r w:rsidRPr="00CD33E0">
        <w:rPr>
          <w:rFonts w:ascii="Times New Roman" w:hAnsi="Times New Roman" w:cs="Times New Roman"/>
          <w:sz w:val="24"/>
          <w:szCs w:val="24"/>
        </w:rPr>
        <w:t xml:space="preserve">С целью </w:t>
      </w:r>
      <w:r w:rsidRPr="00CD33E0">
        <w:rPr>
          <w:rFonts w:ascii="Times New Roman" w:hAnsi="Times New Roman" w:cs="Times New Roman"/>
          <w:color w:val="000000"/>
          <w:sz w:val="24"/>
          <w:szCs w:val="24"/>
        </w:rPr>
        <w:t>создания наиболее благоприятных условий для формирования у молодежи  отношения к здоровому образу жизни, как одному из главных путей в достижении успеха в июне</w:t>
      </w:r>
      <w:r w:rsidRPr="00CD33E0">
        <w:rPr>
          <w:rFonts w:ascii="Times New Roman" w:hAnsi="Times New Roman" w:cs="Times New Roman"/>
          <w:sz w:val="24"/>
          <w:szCs w:val="24"/>
        </w:rPr>
        <w:t xml:space="preserve">   с 2015 года </w:t>
      </w:r>
      <w:proofErr w:type="spellStart"/>
      <w:r w:rsidRPr="00CD33E0">
        <w:rPr>
          <w:rFonts w:ascii="Times New Roman" w:hAnsi="Times New Roman" w:cs="Times New Roman"/>
          <w:sz w:val="24"/>
          <w:szCs w:val="24"/>
        </w:rPr>
        <w:t>проводитсядобровольническая</w:t>
      </w:r>
      <w:proofErr w:type="spellEnd"/>
      <w:r w:rsidRPr="00CD33E0">
        <w:rPr>
          <w:rFonts w:ascii="Times New Roman" w:hAnsi="Times New Roman" w:cs="Times New Roman"/>
          <w:sz w:val="24"/>
          <w:szCs w:val="24"/>
        </w:rPr>
        <w:t xml:space="preserve"> акция «За здоровое будущее», участниками которой были   пришкольные площадки  общеобразовательных учреждений. С 2016 </w:t>
      </w:r>
      <w:proofErr w:type="spellStart"/>
      <w:r w:rsidRPr="00CD33E0">
        <w:rPr>
          <w:rFonts w:ascii="Times New Roman" w:hAnsi="Times New Roman" w:cs="Times New Roman"/>
          <w:sz w:val="24"/>
          <w:szCs w:val="24"/>
        </w:rPr>
        <w:t>годаволонтеры</w:t>
      </w:r>
      <w:proofErr w:type="spellEnd"/>
      <w:r w:rsidRPr="00CD33E0">
        <w:rPr>
          <w:rFonts w:ascii="Times New Roman" w:hAnsi="Times New Roman" w:cs="Times New Roman"/>
          <w:sz w:val="24"/>
          <w:szCs w:val="24"/>
        </w:rPr>
        <w:t xml:space="preserve"> в летний период времени </w:t>
      </w:r>
      <w:proofErr w:type="spellStart"/>
      <w:r w:rsidRPr="00CD33E0">
        <w:rPr>
          <w:rFonts w:ascii="Times New Roman" w:hAnsi="Times New Roman" w:cs="Times New Roman"/>
          <w:sz w:val="24"/>
          <w:szCs w:val="24"/>
        </w:rPr>
        <w:t>расклееивают</w:t>
      </w:r>
      <w:proofErr w:type="spellEnd"/>
      <w:r w:rsidRPr="00CD33E0">
        <w:rPr>
          <w:rFonts w:ascii="Times New Roman" w:hAnsi="Times New Roman" w:cs="Times New Roman"/>
          <w:sz w:val="24"/>
          <w:szCs w:val="24"/>
        </w:rPr>
        <w:t xml:space="preserve"> информационные  плакаты и наклейки с информацией об ограничении  продаж  несовершеннолетним алкогольной продукции.  В целях изучения проблемы алкоголизма среди молодежи Алданского района,  волонтеры проводят анонимный  опрос  жителей района, отражающий мнение по поводу  употребления алкогольных напитков  среди несовершеннолетних, в  выборе эффективных мер в борьбе с алкоголизмом среди подростков.</w:t>
      </w:r>
    </w:p>
    <w:p w:rsidR="0018660C" w:rsidRPr="00CD33E0" w:rsidRDefault="0018660C" w:rsidP="0018660C">
      <w:pPr>
        <w:spacing w:after="0"/>
        <w:ind w:firstLine="708"/>
        <w:jc w:val="both"/>
        <w:rPr>
          <w:rFonts w:ascii="Times New Roman" w:hAnsi="Times New Roman" w:cs="Times New Roman"/>
          <w:color w:val="000000"/>
          <w:sz w:val="24"/>
          <w:szCs w:val="24"/>
        </w:rPr>
      </w:pPr>
      <w:r w:rsidRPr="00CD33E0">
        <w:rPr>
          <w:rFonts w:ascii="Times New Roman" w:hAnsi="Times New Roman" w:cs="Times New Roman"/>
          <w:sz w:val="24"/>
          <w:szCs w:val="24"/>
        </w:rPr>
        <w:t xml:space="preserve"> На базе отдыха "Спарта", что в пригороде города Томмота, ведет свою работу ежегодный православный детско-юношеский лагерь "Петропавловский городок". Около 100 детей из малообеспеченных детей, находящиеся в трудной жизненной ситуации провели свои</w:t>
      </w:r>
      <w:r w:rsidRPr="00CD33E0">
        <w:rPr>
          <w:rFonts w:ascii="Times New Roman" w:eastAsia="Times New Roman" w:hAnsi="Times New Roman" w:cs="Times New Roman"/>
          <w:sz w:val="24"/>
          <w:szCs w:val="24"/>
        </w:rPr>
        <w:t xml:space="preserve"> Лагерные дни, наполнив их не только активным отдыхом и спортом, но также интересными беседами, творческим трудом и исполнением сугубо христианской миссии – делания добра ближнему. </w:t>
      </w:r>
    </w:p>
    <w:p w:rsidR="0018660C" w:rsidRPr="00CD33E0" w:rsidRDefault="0018660C" w:rsidP="0018660C">
      <w:pPr>
        <w:spacing w:after="0"/>
        <w:ind w:firstLine="708"/>
        <w:jc w:val="both"/>
        <w:rPr>
          <w:rStyle w:val="apple-style-span"/>
          <w:rFonts w:ascii="Times New Roman" w:hAnsi="Times New Roman"/>
          <w:color w:val="000000"/>
          <w:sz w:val="24"/>
          <w:szCs w:val="24"/>
        </w:rPr>
      </w:pPr>
      <w:r w:rsidRPr="00CD33E0">
        <w:rPr>
          <w:rFonts w:ascii="Times New Roman" w:hAnsi="Times New Roman" w:cs="Times New Roman"/>
          <w:sz w:val="24"/>
          <w:szCs w:val="24"/>
        </w:rPr>
        <w:lastRenderedPageBreak/>
        <w:t>В знак признания прав девочек и уникальных проблем, с которыми им приходится сталкиваться во всем мире 11 октября ежегодно во Дворце культуры проводится мероприятие, приуроченное Международному дню девочек.</w:t>
      </w:r>
      <w:r w:rsidRPr="00CD33E0">
        <w:rPr>
          <w:rStyle w:val="apple-style-span"/>
          <w:rFonts w:ascii="Times New Roman" w:hAnsi="Times New Roman"/>
          <w:color w:val="000000"/>
          <w:sz w:val="24"/>
          <w:szCs w:val="24"/>
        </w:rPr>
        <w:t xml:space="preserve"> В декабре совместно с </w:t>
      </w:r>
      <w:proofErr w:type="spellStart"/>
      <w:r w:rsidRPr="00CD33E0">
        <w:rPr>
          <w:rStyle w:val="apple-style-span"/>
          <w:rFonts w:ascii="Times New Roman" w:hAnsi="Times New Roman"/>
          <w:color w:val="000000"/>
          <w:sz w:val="24"/>
          <w:szCs w:val="24"/>
        </w:rPr>
        <w:t>Алданским</w:t>
      </w:r>
      <w:proofErr w:type="spellEnd"/>
      <w:r w:rsidRPr="00CD33E0">
        <w:rPr>
          <w:rStyle w:val="apple-style-span"/>
          <w:rFonts w:ascii="Times New Roman" w:hAnsi="Times New Roman"/>
          <w:color w:val="000000"/>
          <w:sz w:val="24"/>
          <w:szCs w:val="24"/>
        </w:rPr>
        <w:t xml:space="preserve"> филиалом ГБУ Центр СПИД проводится мероприятия, посвященные Всемирному Дню борьбы со СПИДом</w:t>
      </w:r>
    </w:p>
    <w:p w:rsidR="0018660C" w:rsidRPr="00CD33E0" w:rsidRDefault="0018660C" w:rsidP="0018660C">
      <w:pPr>
        <w:spacing w:after="0"/>
        <w:ind w:firstLine="708"/>
        <w:jc w:val="both"/>
        <w:rPr>
          <w:rFonts w:ascii="Times New Roman" w:eastAsia="Times New Roman" w:hAnsi="Times New Roman" w:cs="Times New Roman"/>
          <w:b/>
          <w:bCs/>
          <w:sz w:val="24"/>
          <w:szCs w:val="24"/>
        </w:rPr>
      </w:pPr>
      <w:r w:rsidRPr="00CD33E0">
        <w:rPr>
          <w:rFonts w:ascii="Times New Roman" w:hAnsi="Times New Roman" w:cs="Times New Roman"/>
          <w:sz w:val="24"/>
          <w:szCs w:val="24"/>
        </w:rPr>
        <w:t>С июля по конец августа проходил уже ежегодный проект «Лето с друзьями» -«Дворовый вожатый» с целью организации содержательного и позитивного досуга детей по месту жительства не организованных детей волонтерским движением.</w:t>
      </w:r>
      <w:r w:rsidRPr="00CD33E0">
        <w:rPr>
          <w:rFonts w:ascii="Times New Roman" w:hAnsi="Times New Roman" w:cs="Times New Roman"/>
          <w:color w:val="000000"/>
          <w:sz w:val="24"/>
          <w:szCs w:val="24"/>
        </w:rPr>
        <w:t xml:space="preserve">   </w:t>
      </w:r>
    </w:p>
    <w:p w:rsidR="0018660C" w:rsidRPr="00CD33E0" w:rsidRDefault="0018660C" w:rsidP="0018660C">
      <w:pPr>
        <w:spacing w:after="0"/>
        <w:ind w:firstLine="284"/>
        <w:jc w:val="both"/>
        <w:rPr>
          <w:rFonts w:ascii="Times New Roman" w:eastAsia="Times New Roman" w:hAnsi="Times New Roman" w:cs="Times New Roman"/>
          <w:sz w:val="24"/>
          <w:szCs w:val="24"/>
        </w:rPr>
      </w:pPr>
    </w:p>
    <w:p w:rsidR="0018660C" w:rsidRDefault="0018660C" w:rsidP="0018660C">
      <w:pPr>
        <w:pStyle w:val="a3"/>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 xml:space="preserve">Таблица </w:t>
      </w:r>
      <w:r w:rsidRPr="00377317">
        <w:rPr>
          <w:rFonts w:ascii="Times New Roman" w:hAnsi="Times New Roman" w:cs="Times New Roman"/>
          <w:sz w:val="24"/>
          <w:szCs w:val="24"/>
          <w:lang w:val="en-US"/>
        </w:rPr>
        <w:t>SWOT</w:t>
      </w:r>
      <w:r w:rsidRPr="00377317">
        <w:rPr>
          <w:rFonts w:ascii="Times New Roman" w:hAnsi="Times New Roman" w:cs="Times New Roman"/>
          <w:sz w:val="24"/>
          <w:szCs w:val="24"/>
        </w:rPr>
        <w:t>-анализа подпрограммы</w:t>
      </w:r>
    </w:p>
    <w:p w:rsidR="0018660C" w:rsidRPr="00377317" w:rsidRDefault="0018660C" w:rsidP="0018660C">
      <w:pPr>
        <w:pStyle w:val="a3"/>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w:t>
      </w:r>
      <w:r w:rsidRPr="00DB2E42">
        <w:rPr>
          <w:rFonts w:ascii="Times New Roman" w:hAnsi="Times New Roman" w:cs="Times New Roman"/>
          <w:sz w:val="24"/>
          <w:szCs w:val="24"/>
        </w:rPr>
        <w:t>Мотивация населения на ведение трезвого здорового образа</w:t>
      </w:r>
      <w:r w:rsidRPr="00377317">
        <w:rPr>
          <w:rFonts w:ascii="Times New Roman" w:hAnsi="Times New Roman" w:cs="Times New Roman"/>
          <w:sz w:val="24"/>
          <w:szCs w:val="24"/>
        </w:rPr>
        <w:t>»</w:t>
      </w:r>
    </w:p>
    <w:p w:rsidR="0018660C" w:rsidRPr="00377317" w:rsidRDefault="0018660C" w:rsidP="0018660C">
      <w:pPr>
        <w:spacing w:after="0"/>
        <w:jc w:val="center"/>
        <w:rPr>
          <w:rFonts w:ascii="Times New Roman" w:hAnsi="Times New Roman" w:cs="Times New Roman"/>
          <w:sz w:val="24"/>
          <w:szCs w:val="24"/>
        </w:rPr>
      </w:pPr>
    </w:p>
    <w:p w:rsidR="0018660C" w:rsidRPr="00377317" w:rsidRDefault="0018660C" w:rsidP="0018660C">
      <w:pPr>
        <w:spacing w:after="0"/>
        <w:jc w:val="both"/>
        <w:rPr>
          <w:rFonts w:ascii="Times New Roman" w:hAnsi="Times New Roman" w:cs="Times New Roman"/>
          <w:sz w:val="24"/>
          <w:szCs w:val="24"/>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5"/>
        <w:gridCol w:w="4785"/>
      </w:tblGrid>
      <w:tr w:rsidR="0018660C" w:rsidRPr="00377317" w:rsidTr="0018660C">
        <w:trPr>
          <w:trHeight w:val="448"/>
        </w:trPr>
        <w:tc>
          <w:tcPr>
            <w:tcW w:w="4605" w:type="dxa"/>
          </w:tcPr>
          <w:p w:rsidR="0018660C" w:rsidRPr="00EA76E9" w:rsidRDefault="0018660C" w:rsidP="0018660C">
            <w:pPr>
              <w:spacing w:after="0"/>
              <w:jc w:val="center"/>
              <w:rPr>
                <w:rFonts w:ascii="Times New Roman" w:hAnsi="Times New Roman" w:cs="Times New Roman"/>
                <w:sz w:val="24"/>
                <w:szCs w:val="24"/>
              </w:rPr>
            </w:pPr>
            <w:r w:rsidRPr="00EA76E9">
              <w:rPr>
                <w:rFonts w:ascii="Times New Roman" w:hAnsi="Times New Roman" w:cs="Times New Roman"/>
                <w:sz w:val="24"/>
                <w:szCs w:val="24"/>
              </w:rPr>
              <w:t>СИЛЬНЫЕ СТОРОНЫ</w:t>
            </w:r>
          </w:p>
        </w:tc>
        <w:tc>
          <w:tcPr>
            <w:tcW w:w="4785" w:type="dxa"/>
          </w:tcPr>
          <w:p w:rsidR="0018660C" w:rsidRPr="00EA76E9" w:rsidRDefault="0018660C" w:rsidP="0018660C">
            <w:pPr>
              <w:spacing w:after="0"/>
              <w:jc w:val="center"/>
              <w:rPr>
                <w:rFonts w:ascii="Times New Roman" w:hAnsi="Times New Roman" w:cs="Times New Roman"/>
                <w:sz w:val="24"/>
                <w:szCs w:val="24"/>
              </w:rPr>
            </w:pPr>
            <w:r w:rsidRPr="00EA76E9">
              <w:rPr>
                <w:rFonts w:ascii="Times New Roman" w:hAnsi="Times New Roman" w:cs="Times New Roman"/>
                <w:sz w:val="24"/>
                <w:szCs w:val="24"/>
              </w:rPr>
              <w:t>СЛАБЫЕ СТОРОНЫ</w:t>
            </w:r>
          </w:p>
        </w:tc>
      </w:tr>
      <w:tr w:rsidR="0018660C" w:rsidRPr="00377317" w:rsidTr="0018660C">
        <w:trPr>
          <w:trHeight w:val="1140"/>
        </w:trPr>
        <w:tc>
          <w:tcPr>
            <w:tcW w:w="4605" w:type="dxa"/>
          </w:tcPr>
          <w:p w:rsidR="0018660C" w:rsidRDefault="0018660C" w:rsidP="0018660C">
            <w:pPr>
              <w:pStyle w:val="formattext"/>
              <w:spacing w:before="0" w:beforeAutospacing="0" w:after="0" w:afterAutospacing="0" w:line="276" w:lineRule="auto"/>
              <w:jc w:val="both"/>
            </w:pPr>
            <w:r>
              <w:t xml:space="preserve">- </w:t>
            </w:r>
            <w:r w:rsidRPr="003B2BBB">
              <w:t>наличие нормативной правовой основы и качественно выработанной стратегии развития государственной молодежной политики в соответствии с социально-экономическим развитием Республики Саха (Якутия)</w:t>
            </w:r>
            <w:r>
              <w:t>, в которой определены приоритетные направления, задачи и механизмы реализации стратегии;</w:t>
            </w:r>
          </w:p>
          <w:p w:rsidR="0018660C" w:rsidRDefault="0018660C" w:rsidP="0018660C">
            <w:pPr>
              <w:pStyle w:val="formattext"/>
              <w:spacing w:before="0" w:beforeAutospacing="0" w:after="0" w:afterAutospacing="0" w:line="276" w:lineRule="auto"/>
              <w:jc w:val="both"/>
            </w:pPr>
          </w:p>
          <w:p w:rsidR="0018660C" w:rsidRDefault="0018660C" w:rsidP="0018660C">
            <w:pPr>
              <w:pStyle w:val="formattext"/>
              <w:spacing w:before="0" w:beforeAutospacing="0" w:after="0" w:afterAutospacing="0" w:line="276" w:lineRule="auto"/>
              <w:jc w:val="both"/>
            </w:pPr>
            <w:r>
              <w:t xml:space="preserve">- ежегодный рост молодежных инициатив в виде повышения интереса к реализации социально значимых проектов путем соискания </w:t>
            </w:r>
            <w:proofErr w:type="spellStart"/>
            <w:r>
              <w:t>грантовых</w:t>
            </w:r>
            <w:proofErr w:type="spellEnd"/>
            <w:r>
              <w:t xml:space="preserve"> средств;</w:t>
            </w:r>
          </w:p>
          <w:p w:rsidR="0018660C" w:rsidRDefault="0018660C" w:rsidP="0018660C">
            <w:pPr>
              <w:pStyle w:val="formattext"/>
              <w:spacing w:before="0" w:beforeAutospacing="0" w:after="0" w:afterAutospacing="0" w:line="276" w:lineRule="auto"/>
              <w:jc w:val="both"/>
            </w:pPr>
          </w:p>
          <w:p w:rsidR="0018660C" w:rsidRDefault="0018660C" w:rsidP="0018660C">
            <w:pPr>
              <w:spacing w:after="0"/>
              <w:ind w:right="-2" w:firstLine="709"/>
              <w:jc w:val="both"/>
              <w:rPr>
                <w:rFonts w:ascii="Times New Roman" w:hAnsi="Times New Roman" w:cs="Times New Roman"/>
                <w:sz w:val="24"/>
              </w:rPr>
            </w:pPr>
            <w:r>
              <w:t xml:space="preserve">- </w:t>
            </w:r>
            <w:r w:rsidRPr="000B013B">
              <w:rPr>
                <w:rFonts w:ascii="Times New Roman" w:hAnsi="Times New Roman" w:cs="Times New Roman"/>
                <w:sz w:val="24"/>
              </w:rPr>
              <w:t>наличие действующей республиканской нормативной правовой базы;</w:t>
            </w:r>
          </w:p>
          <w:p w:rsidR="0018660C" w:rsidRPr="000B013B" w:rsidRDefault="0018660C" w:rsidP="0018660C">
            <w:pPr>
              <w:spacing w:after="0"/>
              <w:ind w:right="-2" w:firstLine="709"/>
              <w:jc w:val="both"/>
              <w:rPr>
                <w:rFonts w:ascii="Times New Roman" w:hAnsi="Times New Roman" w:cs="Times New Roman"/>
                <w:sz w:val="24"/>
              </w:rPr>
            </w:pPr>
          </w:p>
          <w:p w:rsidR="0018660C" w:rsidRPr="00323341" w:rsidRDefault="0018660C" w:rsidP="0018660C">
            <w:pPr>
              <w:ind w:right="-2"/>
              <w:jc w:val="both"/>
              <w:rPr>
                <w:rFonts w:ascii="Times New Roman" w:hAnsi="Times New Roman" w:cs="Times New Roman"/>
                <w:sz w:val="24"/>
                <w:szCs w:val="24"/>
              </w:rPr>
            </w:pPr>
            <w:r>
              <w:rPr>
                <w:rFonts w:eastAsia="Times New Roman"/>
                <w:color w:val="2D2D2D"/>
              </w:rPr>
              <w:t xml:space="preserve">- </w:t>
            </w:r>
            <w:r w:rsidRPr="00323341">
              <w:rPr>
                <w:rFonts w:ascii="Times New Roman" w:eastAsia="Times New Roman" w:hAnsi="Times New Roman" w:cs="Times New Roman"/>
                <w:sz w:val="24"/>
                <w:szCs w:val="24"/>
              </w:rPr>
              <w:t>высокий спрос оказываемых социально-психологических услуг среди населения.</w:t>
            </w:r>
          </w:p>
          <w:p w:rsidR="0018660C" w:rsidRDefault="0018660C" w:rsidP="0018660C">
            <w:pPr>
              <w:pStyle w:val="formattext"/>
              <w:spacing w:before="0" w:beforeAutospacing="0" w:after="0" w:afterAutospacing="0" w:line="276" w:lineRule="auto"/>
              <w:jc w:val="both"/>
            </w:pPr>
          </w:p>
          <w:p w:rsidR="0018660C" w:rsidRDefault="0018660C" w:rsidP="0018660C">
            <w:pPr>
              <w:pStyle w:val="formattext"/>
              <w:spacing w:before="0" w:beforeAutospacing="0" w:after="0" w:afterAutospacing="0" w:line="276" w:lineRule="auto"/>
              <w:jc w:val="both"/>
            </w:pPr>
          </w:p>
          <w:p w:rsidR="0018660C" w:rsidRPr="00EA76E9" w:rsidRDefault="0018660C" w:rsidP="0018660C">
            <w:pPr>
              <w:spacing w:after="0"/>
              <w:ind w:right="-2" w:firstLine="709"/>
              <w:jc w:val="both"/>
              <w:rPr>
                <w:rFonts w:ascii="Times New Roman" w:hAnsi="Times New Roman" w:cs="Times New Roman"/>
                <w:sz w:val="24"/>
                <w:szCs w:val="24"/>
              </w:rPr>
            </w:pPr>
          </w:p>
        </w:tc>
        <w:tc>
          <w:tcPr>
            <w:tcW w:w="4785" w:type="dxa"/>
          </w:tcPr>
          <w:p w:rsidR="0018660C" w:rsidRPr="004E45B4" w:rsidRDefault="0018660C" w:rsidP="0018660C">
            <w:pPr>
              <w:spacing w:after="0"/>
              <w:ind w:right="-2"/>
              <w:jc w:val="both"/>
              <w:rPr>
                <w:rFonts w:ascii="Times New Roman" w:eastAsia="Times New Roman" w:hAnsi="Times New Roman" w:cs="Times New Roman"/>
                <w:sz w:val="24"/>
                <w:szCs w:val="24"/>
              </w:rPr>
            </w:pPr>
            <w:r w:rsidRPr="004E45B4">
              <w:rPr>
                <w:rFonts w:ascii="Times New Roman" w:hAnsi="Times New Roman" w:cs="Times New Roman"/>
                <w:sz w:val="24"/>
                <w:szCs w:val="24"/>
              </w:rPr>
              <w:t xml:space="preserve">- </w:t>
            </w:r>
            <w:r w:rsidRPr="004E45B4">
              <w:rPr>
                <w:rFonts w:ascii="Times New Roman" w:eastAsia="Times New Roman" w:hAnsi="Times New Roman" w:cs="Times New Roman"/>
                <w:sz w:val="24"/>
                <w:szCs w:val="24"/>
              </w:rPr>
              <w:t>слабая инфраструктура молодежной политики в муниципальных образованиях;</w:t>
            </w:r>
          </w:p>
          <w:p w:rsidR="0018660C" w:rsidRPr="004E45B4" w:rsidRDefault="0018660C" w:rsidP="0018660C">
            <w:pPr>
              <w:spacing w:after="0"/>
              <w:ind w:right="-2"/>
              <w:jc w:val="both"/>
              <w:rPr>
                <w:rFonts w:ascii="Times New Roman" w:eastAsia="Times New Roman" w:hAnsi="Times New Roman" w:cs="Times New Roman"/>
                <w:color w:val="2D2D2D"/>
                <w:sz w:val="15"/>
                <w:szCs w:val="15"/>
              </w:rPr>
            </w:pPr>
          </w:p>
          <w:p w:rsidR="0018660C" w:rsidRDefault="0018660C" w:rsidP="0018660C">
            <w:pPr>
              <w:spacing w:after="0"/>
              <w:ind w:right="-2"/>
              <w:jc w:val="both"/>
              <w:rPr>
                <w:rFonts w:ascii="Times New Roman" w:hAnsi="Times New Roman" w:cs="Times New Roman"/>
                <w:sz w:val="24"/>
                <w:szCs w:val="24"/>
              </w:rPr>
            </w:pPr>
            <w:r>
              <w:rPr>
                <w:rFonts w:ascii="Times New Roman" w:hAnsi="Times New Roman" w:cs="Times New Roman"/>
                <w:sz w:val="24"/>
                <w:szCs w:val="24"/>
              </w:rPr>
              <w:t>-</w:t>
            </w:r>
            <w:r w:rsidRPr="0077213C">
              <w:rPr>
                <w:rFonts w:ascii="Times New Roman" w:hAnsi="Times New Roman" w:cs="Times New Roman"/>
                <w:sz w:val="24"/>
                <w:szCs w:val="24"/>
              </w:rPr>
              <w:t xml:space="preserve">нехватка специалистов по работе с молодежью ввиду отсутствия специально обученных специалистов по соответствующей специальности. </w:t>
            </w:r>
            <w:r>
              <w:rPr>
                <w:rFonts w:ascii="Times New Roman" w:hAnsi="Times New Roman" w:cs="Times New Roman"/>
                <w:sz w:val="24"/>
                <w:szCs w:val="24"/>
              </w:rPr>
              <w:t xml:space="preserve">В 7 поселений  Алданского района специалисты по работе с молодежью отсутствуют; </w:t>
            </w:r>
          </w:p>
          <w:p w:rsidR="0018660C" w:rsidRDefault="0018660C" w:rsidP="0018660C">
            <w:pPr>
              <w:spacing w:after="0"/>
              <w:ind w:right="-2"/>
              <w:jc w:val="both"/>
              <w:rPr>
                <w:rFonts w:ascii="Times New Roman" w:hAnsi="Times New Roman" w:cs="Times New Roman"/>
                <w:sz w:val="24"/>
                <w:szCs w:val="24"/>
              </w:rPr>
            </w:pPr>
          </w:p>
          <w:p w:rsidR="0018660C" w:rsidRDefault="0018660C" w:rsidP="0018660C">
            <w:pPr>
              <w:pStyle w:val="formattext"/>
              <w:spacing w:before="0" w:beforeAutospacing="0" w:after="0" w:afterAutospacing="0" w:line="276" w:lineRule="auto"/>
            </w:pPr>
            <w:r>
              <w:t>- отсутствие условий систематизации и урегулирования деятельности молодежных общественных объединений района путем создания и организации деятельности социальных объектов в виде молодежных центров, в деятельности которых будет сконцентрирована целенаправленная работа по организации досуга и занятости молодежи;</w:t>
            </w:r>
          </w:p>
          <w:p w:rsidR="0018660C" w:rsidRDefault="0018660C" w:rsidP="0018660C">
            <w:pPr>
              <w:pStyle w:val="formattext"/>
              <w:spacing w:before="0" w:beforeAutospacing="0" w:after="0" w:afterAutospacing="0" w:line="276" w:lineRule="auto"/>
            </w:pPr>
          </w:p>
          <w:p w:rsidR="0018660C" w:rsidRDefault="0018660C" w:rsidP="0018660C">
            <w:pPr>
              <w:pStyle w:val="formattext"/>
              <w:spacing w:before="0" w:beforeAutospacing="0" w:after="0" w:afterAutospacing="0" w:line="276" w:lineRule="auto"/>
              <w:jc w:val="both"/>
            </w:pPr>
            <w:r>
              <w:t xml:space="preserve">- недостаточная организация работы с молодежью, отбывающей наказание в местах лишения свободы, и попавшей в трудную жизненную ситуацию: отсутствие трудовой занятости осужденных во время отбывания наказания в исправительных учреждениях; </w:t>
            </w:r>
          </w:p>
          <w:p w:rsidR="0018660C" w:rsidRDefault="0018660C" w:rsidP="0018660C">
            <w:pPr>
              <w:pStyle w:val="formattext"/>
              <w:spacing w:before="0" w:beforeAutospacing="0" w:after="0" w:afterAutospacing="0" w:line="276" w:lineRule="auto"/>
              <w:jc w:val="both"/>
            </w:pPr>
          </w:p>
          <w:p w:rsidR="0018660C" w:rsidRDefault="0018660C" w:rsidP="0018660C">
            <w:pPr>
              <w:pStyle w:val="formattext"/>
              <w:spacing w:before="0" w:beforeAutospacing="0" w:after="0" w:afterAutospacing="0" w:line="276" w:lineRule="auto"/>
              <w:jc w:val="both"/>
            </w:pPr>
            <w:r>
              <w:t>- недостаточность программно-методического обеспечения по реабилитации лиц, освобожденных из мест лишения свободы;</w:t>
            </w:r>
          </w:p>
          <w:p w:rsidR="0018660C" w:rsidRDefault="0018660C" w:rsidP="0018660C">
            <w:pPr>
              <w:pStyle w:val="formattext"/>
              <w:spacing w:before="0" w:beforeAutospacing="0" w:after="0" w:afterAutospacing="0" w:line="276" w:lineRule="auto"/>
              <w:jc w:val="both"/>
            </w:pPr>
          </w:p>
          <w:p w:rsidR="0018660C" w:rsidRDefault="0018660C" w:rsidP="0018660C">
            <w:pPr>
              <w:pStyle w:val="formattext"/>
              <w:spacing w:before="0" w:beforeAutospacing="0" w:after="0" w:afterAutospacing="0" w:line="276" w:lineRule="auto"/>
              <w:jc w:val="both"/>
            </w:pPr>
            <w:r>
              <w:t xml:space="preserve">- </w:t>
            </w:r>
            <w:r w:rsidRPr="000B013B">
              <w:t>слабое развитие службы экстренной психо</w:t>
            </w:r>
            <w:r>
              <w:t>логической помощи подросткам</w:t>
            </w:r>
            <w:r w:rsidRPr="000B013B">
              <w:t>, оказавшимся в трудной жизненной ситуации, службы «Телефон доверия», социаль</w:t>
            </w:r>
            <w:r>
              <w:t>ных служб примирения в образовательных учреждениях;</w:t>
            </w:r>
          </w:p>
          <w:p w:rsidR="0018660C" w:rsidRDefault="0018660C" w:rsidP="0018660C">
            <w:pPr>
              <w:pStyle w:val="formattext"/>
              <w:spacing w:before="0" w:beforeAutospacing="0" w:after="0" w:afterAutospacing="0" w:line="276" w:lineRule="auto"/>
              <w:jc w:val="both"/>
            </w:pPr>
          </w:p>
          <w:p w:rsidR="0018660C" w:rsidRPr="004E45B4" w:rsidRDefault="0018660C" w:rsidP="0018660C">
            <w:pPr>
              <w:pStyle w:val="formattext"/>
              <w:spacing w:before="0" w:beforeAutospacing="0" w:after="0" w:afterAutospacing="0" w:line="276" w:lineRule="auto"/>
              <w:jc w:val="both"/>
            </w:pPr>
            <w:r>
              <w:rPr>
                <w:color w:val="2D2D2D"/>
                <w:sz w:val="15"/>
                <w:szCs w:val="15"/>
              </w:rPr>
              <w:t xml:space="preserve">- </w:t>
            </w:r>
            <w:r w:rsidRPr="004E45B4">
              <w:t>недоступность оказания социально-психологических услуг в отдаленных населенных пунктах;</w:t>
            </w:r>
          </w:p>
          <w:p w:rsidR="0018660C" w:rsidRPr="004E45B4" w:rsidRDefault="0018660C" w:rsidP="0018660C">
            <w:pPr>
              <w:pStyle w:val="formattext"/>
              <w:spacing w:before="0" w:beforeAutospacing="0" w:after="0" w:afterAutospacing="0" w:line="276" w:lineRule="auto"/>
              <w:jc w:val="both"/>
            </w:pPr>
          </w:p>
          <w:p w:rsidR="0018660C" w:rsidRPr="004E45B4" w:rsidRDefault="0018660C" w:rsidP="0018660C">
            <w:pPr>
              <w:pStyle w:val="formattext"/>
              <w:spacing w:before="0" w:beforeAutospacing="0" w:after="0" w:afterAutospacing="0" w:line="276" w:lineRule="auto"/>
              <w:jc w:val="both"/>
            </w:pPr>
            <w:r w:rsidRPr="004E45B4">
              <w:t>- недостаточная эффективность системы мероприятий по профилактике употребления алкоголя и других ПАВ среди подростков и молодежи в муниципальных образованиях;</w:t>
            </w:r>
          </w:p>
          <w:p w:rsidR="0018660C" w:rsidRDefault="0018660C" w:rsidP="0018660C">
            <w:pPr>
              <w:pStyle w:val="formattext"/>
              <w:spacing w:before="0" w:beforeAutospacing="0" w:after="0" w:afterAutospacing="0" w:line="276" w:lineRule="auto"/>
              <w:jc w:val="both"/>
              <w:rPr>
                <w:color w:val="2D2D2D"/>
                <w:sz w:val="15"/>
                <w:szCs w:val="15"/>
              </w:rPr>
            </w:pPr>
          </w:p>
          <w:p w:rsidR="0018660C" w:rsidRPr="00EA76E9" w:rsidRDefault="0018660C" w:rsidP="0018660C">
            <w:pPr>
              <w:pStyle w:val="a4"/>
              <w:numPr>
                <w:ilvl w:val="0"/>
                <w:numId w:val="15"/>
              </w:numPr>
              <w:spacing w:line="276" w:lineRule="auto"/>
              <w:ind w:left="34" w:hanging="34"/>
            </w:pPr>
            <w:r w:rsidRPr="001C1931">
              <w:t>низкий уровень активности населения</w:t>
            </w:r>
            <w:r>
              <w:t>.</w:t>
            </w:r>
          </w:p>
        </w:tc>
      </w:tr>
      <w:tr w:rsidR="0018660C" w:rsidRPr="00377317" w:rsidTr="0018660C">
        <w:trPr>
          <w:trHeight w:val="333"/>
        </w:trPr>
        <w:tc>
          <w:tcPr>
            <w:tcW w:w="4605" w:type="dxa"/>
          </w:tcPr>
          <w:p w:rsidR="0018660C" w:rsidRPr="00EA76E9" w:rsidRDefault="0018660C" w:rsidP="0018660C">
            <w:pPr>
              <w:spacing w:after="0"/>
              <w:jc w:val="center"/>
              <w:rPr>
                <w:rFonts w:ascii="Times New Roman" w:hAnsi="Times New Roman" w:cs="Times New Roman"/>
                <w:sz w:val="24"/>
                <w:szCs w:val="24"/>
              </w:rPr>
            </w:pPr>
            <w:r w:rsidRPr="00EA76E9">
              <w:rPr>
                <w:rFonts w:ascii="Times New Roman" w:hAnsi="Times New Roman" w:cs="Times New Roman"/>
                <w:sz w:val="24"/>
                <w:szCs w:val="24"/>
              </w:rPr>
              <w:lastRenderedPageBreak/>
              <w:t>ВОЗМОЖНОСТИ</w:t>
            </w:r>
          </w:p>
        </w:tc>
        <w:tc>
          <w:tcPr>
            <w:tcW w:w="4785" w:type="dxa"/>
          </w:tcPr>
          <w:p w:rsidR="0018660C" w:rsidRPr="00EA76E9" w:rsidRDefault="0018660C" w:rsidP="0018660C">
            <w:pPr>
              <w:spacing w:after="0"/>
              <w:jc w:val="center"/>
              <w:rPr>
                <w:rFonts w:ascii="Times New Roman" w:hAnsi="Times New Roman" w:cs="Times New Roman"/>
                <w:sz w:val="24"/>
                <w:szCs w:val="24"/>
              </w:rPr>
            </w:pPr>
            <w:r w:rsidRPr="00EA76E9">
              <w:rPr>
                <w:rFonts w:ascii="Times New Roman" w:hAnsi="Times New Roman" w:cs="Times New Roman"/>
                <w:sz w:val="24"/>
                <w:szCs w:val="24"/>
              </w:rPr>
              <w:t>УГРОЗЫ</w:t>
            </w:r>
          </w:p>
        </w:tc>
      </w:tr>
      <w:tr w:rsidR="0018660C" w:rsidRPr="00377317" w:rsidTr="0018660C">
        <w:trPr>
          <w:trHeight w:val="480"/>
        </w:trPr>
        <w:tc>
          <w:tcPr>
            <w:tcW w:w="4605" w:type="dxa"/>
          </w:tcPr>
          <w:p w:rsidR="0018660C" w:rsidRPr="004E45B4" w:rsidRDefault="0018660C" w:rsidP="0018660C">
            <w:pPr>
              <w:spacing w:after="0"/>
              <w:ind w:right="-2" w:firstLine="709"/>
              <w:jc w:val="both"/>
              <w:rPr>
                <w:rFonts w:ascii="Times New Roman" w:hAnsi="Times New Roman" w:cs="Times New Roman"/>
                <w:sz w:val="24"/>
                <w:szCs w:val="24"/>
              </w:rPr>
            </w:pPr>
            <w:r w:rsidRPr="004E45B4">
              <w:rPr>
                <w:rFonts w:ascii="Times New Roman" w:hAnsi="Times New Roman" w:cs="Times New Roman"/>
                <w:sz w:val="24"/>
                <w:szCs w:val="24"/>
              </w:rPr>
              <w:t xml:space="preserve">- </w:t>
            </w:r>
            <w:r w:rsidRPr="004E45B4">
              <w:rPr>
                <w:rFonts w:ascii="Times New Roman" w:eastAsia="Times New Roman" w:hAnsi="Times New Roman" w:cs="Times New Roman"/>
                <w:sz w:val="24"/>
                <w:szCs w:val="24"/>
              </w:rPr>
              <w:t>Увеличение числа молодежных общественных организаций</w:t>
            </w:r>
          </w:p>
          <w:p w:rsidR="0018660C" w:rsidRPr="004E45B4" w:rsidRDefault="0018660C" w:rsidP="0018660C">
            <w:pPr>
              <w:spacing w:after="0"/>
              <w:ind w:right="-2" w:firstLine="709"/>
              <w:jc w:val="both"/>
              <w:rPr>
                <w:rFonts w:ascii="Times New Roman" w:hAnsi="Times New Roman" w:cs="Times New Roman"/>
                <w:sz w:val="24"/>
                <w:szCs w:val="24"/>
              </w:rPr>
            </w:pPr>
            <w:r w:rsidRPr="004E45B4">
              <w:rPr>
                <w:rFonts w:ascii="Times New Roman" w:hAnsi="Times New Roman" w:cs="Times New Roman"/>
                <w:sz w:val="24"/>
                <w:szCs w:val="24"/>
              </w:rPr>
              <w:t>- наличие в республики учебной базы для подготовки специалистов;</w:t>
            </w:r>
          </w:p>
          <w:p w:rsidR="0018660C" w:rsidRPr="004E45B4" w:rsidRDefault="0018660C" w:rsidP="0018660C">
            <w:pPr>
              <w:pStyle w:val="a4"/>
              <w:numPr>
                <w:ilvl w:val="0"/>
                <w:numId w:val="16"/>
              </w:numPr>
              <w:spacing w:line="276" w:lineRule="auto"/>
              <w:ind w:left="142" w:hanging="26"/>
              <w:jc w:val="both"/>
            </w:pPr>
            <w:r w:rsidRPr="004E45B4">
              <w:t>возможность привлечения средств муниципальных бюджетов;</w:t>
            </w:r>
          </w:p>
          <w:p w:rsidR="0018660C" w:rsidRPr="004E45B4" w:rsidRDefault="0018660C" w:rsidP="0018660C">
            <w:pPr>
              <w:pStyle w:val="a4"/>
              <w:numPr>
                <w:ilvl w:val="0"/>
                <w:numId w:val="16"/>
              </w:numPr>
              <w:spacing w:line="276" w:lineRule="auto"/>
              <w:ind w:left="0" w:firstLine="116"/>
              <w:jc w:val="both"/>
            </w:pPr>
            <w:r w:rsidRPr="004E45B4">
              <w:t>функционирование филиала в Алданском районе государственного бюджетного учреждения Республики Саха (Якутия) "Центр социальной психологической поддержки семей и молодежи"</w:t>
            </w:r>
          </w:p>
          <w:p w:rsidR="0018660C" w:rsidRPr="004E45B4" w:rsidRDefault="0018660C" w:rsidP="0018660C">
            <w:pPr>
              <w:pStyle w:val="a4"/>
              <w:spacing w:line="276" w:lineRule="auto"/>
              <w:ind w:left="116"/>
              <w:jc w:val="both"/>
            </w:pPr>
          </w:p>
          <w:p w:rsidR="0018660C" w:rsidRPr="004E45B4" w:rsidRDefault="0018660C" w:rsidP="0018660C">
            <w:pPr>
              <w:spacing w:after="0"/>
              <w:ind w:right="-2" w:firstLine="116"/>
              <w:jc w:val="both"/>
              <w:rPr>
                <w:rFonts w:ascii="Times New Roman" w:hAnsi="Times New Roman" w:cs="Times New Roman"/>
                <w:sz w:val="24"/>
                <w:szCs w:val="24"/>
              </w:rPr>
            </w:pPr>
            <w:r w:rsidRPr="004E45B4">
              <w:rPr>
                <w:rFonts w:ascii="Times New Roman" w:eastAsia="Times New Roman" w:hAnsi="Times New Roman" w:cs="Times New Roman"/>
                <w:sz w:val="24"/>
                <w:szCs w:val="24"/>
              </w:rPr>
              <w:t>- распространение накопленного опыта (издание методических пособий и реализация образовательных программ).</w:t>
            </w:r>
            <w:r w:rsidRPr="004E45B4">
              <w:rPr>
                <w:rFonts w:ascii="Times New Roman" w:eastAsia="Times New Roman" w:hAnsi="Times New Roman" w:cs="Times New Roman"/>
                <w:color w:val="2D2D2D"/>
                <w:sz w:val="24"/>
                <w:szCs w:val="24"/>
              </w:rPr>
              <w:br/>
            </w:r>
          </w:p>
          <w:p w:rsidR="0018660C" w:rsidRPr="00EA76E9" w:rsidRDefault="0018660C" w:rsidP="0018660C">
            <w:pPr>
              <w:spacing w:after="0"/>
              <w:ind w:right="-2" w:firstLine="709"/>
              <w:jc w:val="both"/>
              <w:rPr>
                <w:rFonts w:ascii="Times New Roman" w:hAnsi="Times New Roman" w:cs="Times New Roman"/>
                <w:sz w:val="24"/>
                <w:szCs w:val="24"/>
              </w:rPr>
            </w:pPr>
          </w:p>
        </w:tc>
        <w:tc>
          <w:tcPr>
            <w:tcW w:w="4785" w:type="dxa"/>
          </w:tcPr>
          <w:p w:rsidR="0018660C" w:rsidRPr="006A32C3" w:rsidRDefault="0018660C" w:rsidP="0018660C">
            <w:pPr>
              <w:pStyle w:val="a4"/>
              <w:numPr>
                <w:ilvl w:val="0"/>
                <w:numId w:val="16"/>
              </w:numPr>
              <w:spacing w:line="276" w:lineRule="auto"/>
              <w:ind w:left="35" w:firstLine="12"/>
            </w:pPr>
            <w:r w:rsidRPr="006A32C3">
              <w:t>увеличение количества асоциальных явлений в молодежной среде (особенно среди совершеннолетних);</w:t>
            </w:r>
          </w:p>
          <w:p w:rsidR="0018660C" w:rsidRPr="00EA76E9" w:rsidRDefault="0018660C" w:rsidP="0018660C">
            <w:pPr>
              <w:pStyle w:val="a4"/>
              <w:spacing w:line="276" w:lineRule="auto"/>
              <w:ind w:left="47"/>
            </w:pPr>
            <w:r w:rsidRPr="006A32C3">
              <w:t>- быстрый рост социально-негативных явлений, влияющих на психологическое здоровье населения;</w:t>
            </w:r>
            <w:r w:rsidRPr="006A32C3">
              <w:br/>
              <w:t>- быстрый темп развития информационных систем, приводящих к массовым негативным психотравмирующим событиям;</w:t>
            </w:r>
            <w:r w:rsidRPr="006A32C3">
              <w:br/>
              <w:t>- рост количества населения, находящегося в социально опасном положении.</w:t>
            </w:r>
            <w:r w:rsidRPr="006A32C3">
              <w:br/>
              <w:t>- отсутствие квалифицированных специалистов по молодежной политике в муниципальных образованиях района..</w:t>
            </w:r>
            <w:r w:rsidRPr="006A32C3">
              <w:br/>
              <w:t>- отсутствие квалифицированных психологов в отдаленных населенных пунктах района;</w:t>
            </w:r>
          </w:p>
        </w:tc>
      </w:tr>
    </w:tbl>
    <w:p w:rsidR="0018660C" w:rsidRPr="00377317" w:rsidRDefault="0018660C" w:rsidP="0018660C">
      <w:pPr>
        <w:spacing w:after="0"/>
        <w:jc w:val="center"/>
        <w:rPr>
          <w:rFonts w:ascii="Times New Roman" w:hAnsi="Times New Roman" w:cs="Times New Roman"/>
          <w:b/>
          <w:sz w:val="24"/>
          <w:szCs w:val="24"/>
        </w:rPr>
      </w:pPr>
    </w:p>
    <w:bookmarkEnd w:id="2"/>
    <w:p w:rsidR="0018660C" w:rsidRPr="00377317" w:rsidRDefault="0018660C" w:rsidP="0018660C">
      <w:pPr>
        <w:pStyle w:val="a3"/>
        <w:numPr>
          <w:ilvl w:val="0"/>
          <w:numId w:val="19"/>
        </w:numPr>
        <w:spacing w:line="276" w:lineRule="auto"/>
        <w:jc w:val="center"/>
        <w:rPr>
          <w:rFonts w:ascii="Times New Roman" w:hAnsi="Times New Roman" w:cs="Times New Roman"/>
          <w:b/>
          <w:sz w:val="24"/>
          <w:szCs w:val="24"/>
        </w:rPr>
      </w:pPr>
      <w:r w:rsidRPr="00377317">
        <w:rPr>
          <w:rFonts w:ascii="Times New Roman" w:hAnsi="Times New Roman" w:cs="Times New Roman"/>
          <w:b/>
          <w:sz w:val="24"/>
          <w:szCs w:val="24"/>
        </w:rPr>
        <w:t>Цель, задачи и стратегические направления подпрограммы</w:t>
      </w:r>
    </w:p>
    <w:p w:rsidR="0018660C" w:rsidRPr="00377317" w:rsidRDefault="0018660C" w:rsidP="0018660C">
      <w:pPr>
        <w:spacing w:after="0"/>
        <w:jc w:val="center"/>
        <w:rPr>
          <w:rFonts w:ascii="Times New Roman" w:hAnsi="Times New Roman" w:cs="Times New Roman"/>
          <w:sz w:val="24"/>
          <w:szCs w:val="24"/>
          <w:highlight w:val="yellow"/>
        </w:rPr>
      </w:pPr>
    </w:p>
    <w:p w:rsidR="0018660C" w:rsidRPr="00B92750" w:rsidRDefault="0018660C" w:rsidP="0018660C">
      <w:pPr>
        <w:pStyle w:val="a3"/>
        <w:spacing w:line="276" w:lineRule="auto"/>
        <w:jc w:val="both"/>
        <w:rPr>
          <w:rFonts w:ascii="Times New Roman" w:eastAsia="Times New Roman" w:hAnsi="Times New Roman" w:cs="Times New Roman"/>
          <w:sz w:val="24"/>
          <w:szCs w:val="24"/>
          <w:lang w:eastAsia="ru-RU"/>
        </w:rPr>
      </w:pPr>
      <w:r w:rsidRPr="00377317">
        <w:rPr>
          <w:rFonts w:ascii="Times New Roman" w:hAnsi="Times New Roman" w:cs="Times New Roman"/>
          <w:sz w:val="24"/>
          <w:szCs w:val="24"/>
        </w:rPr>
        <w:tab/>
      </w:r>
      <w:r w:rsidRPr="00377317">
        <w:rPr>
          <w:rFonts w:ascii="Times New Roman" w:hAnsi="Times New Roman" w:cs="Times New Roman"/>
          <w:b/>
          <w:sz w:val="24"/>
          <w:szCs w:val="24"/>
        </w:rPr>
        <w:t>Целью подпрограммы</w:t>
      </w:r>
      <w:r>
        <w:rPr>
          <w:rFonts w:ascii="Times New Roman" w:hAnsi="Times New Roman" w:cs="Times New Roman"/>
          <w:b/>
          <w:sz w:val="24"/>
          <w:szCs w:val="24"/>
        </w:rPr>
        <w:t>:</w:t>
      </w:r>
      <w:r w:rsidRPr="00B92750">
        <w:rPr>
          <w:rFonts w:ascii="Times New Roman" w:hAnsi="Times New Roman" w:cs="Times New Roman"/>
          <w:sz w:val="24"/>
          <w:szCs w:val="24"/>
        </w:rPr>
        <w:t xml:space="preserve"> профилактика правонарушений и асоциальных явлений в молодежной </w:t>
      </w:r>
      <w:proofErr w:type="spellStart"/>
      <w:r w:rsidRPr="00B92750">
        <w:rPr>
          <w:rFonts w:ascii="Times New Roman" w:hAnsi="Times New Roman" w:cs="Times New Roman"/>
          <w:sz w:val="24"/>
          <w:szCs w:val="24"/>
        </w:rPr>
        <w:t>среде,оказание</w:t>
      </w:r>
      <w:proofErr w:type="spellEnd"/>
      <w:r w:rsidRPr="00B92750">
        <w:rPr>
          <w:rFonts w:ascii="Times New Roman" w:hAnsi="Times New Roman" w:cs="Times New Roman"/>
          <w:sz w:val="24"/>
          <w:szCs w:val="24"/>
        </w:rPr>
        <w:t xml:space="preserve"> социально-психологической поддержки</w:t>
      </w:r>
    </w:p>
    <w:p w:rsidR="0018660C" w:rsidRPr="00B92750" w:rsidRDefault="0018660C" w:rsidP="0018660C">
      <w:pPr>
        <w:pStyle w:val="a3"/>
        <w:spacing w:line="276" w:lineRule="auto"/>
        <w:rPr>
          <w:rFonts w:ascii="Times New Roman" w:eastAsia="Times New Roman" w:hAnsi="Times New Roman" w:cs="Times New Roman"/>
          <w:sz w:val="24"/>
          <w:szCs w:val="24"/>
          <w:lang w:eastAsia="ru-RU"/>
        </w:rPr>
      </w:pPr>
    </w:p>
    <w:p w:rsidR="0018660C" w:rsidRPr="00377317" w:rsidRDefault="0018660C" w:rsidP="0018660C">
      <w:pPr>
        <w:spacing w:after="0"/>
        <w:jc w:val="both"/>
        <w:rPr>
          <w:rFonts w:ascii="Times New Roman" w:hAnsi="Times New Roman" w:cs="Times New Roman"/>
          <w:sz w:val="24"/>
          <w:szCs w:val="24"/>
        </w:rPr>
      </w:pPr>
      <w:r w:rsidRPr="00377317">
        <w:rPr>
          <w:rFonts w:ascii="Times New Roman" w:hAnsi="Times New Roman" w:cs="Times New Roman"/>
          <w:sz w:val="24"/>
          <w:szCs w:val="24"/>
        </w:rPr>
        <w:tab/>
        <w:t xml:space="preserve">Для достижения поставленной цели определена следующая </w:t>
      </w:r>
      <w:r w:rsidRPr="00377317">
        <w:rPr>
          <w:rFonts w:ascii="Times New Roman" w:hAnsi="Times New Roman" w:cs="Times New Roman"/>
          <w:b/>
          <w:sz w:val="24"/>
          <w:szCs w:val="24"/>
        </w:rPr>
        <w:t>задача:</w:t>
      </w:r>
    </w:p>
    <w:p w:rsidR="0018660C" w:rsidRDefault="0018660C" w:rsidP="0018660C">
      <w:pPr>
        <w:spacing w:after="0"/>
        <w:jc w:val="both"/>
        <w:rPr>
          <w:rFonts w:ascii="Times New Roman" w:hAnsi="Times New Roman" w:cs="Times New Roman"/>
          <w:sz w:val="24"/>
          <w:szCs w:val="24"/>
        </w:rPr>
      </w:pPr>
      <w:r w:rsidRPr="00377317">
        <w:rPr>
          <w:rFonts w:ascii="Times New Roman" w:hAnsi="Times New Roman" w:cs="Times New Roman"/>
          <w:sz w:val="24"/>
          <w:szCs w:val="24"/>
        </w:rPr>
        <w:lastRenderedPageBreak/>
        <w:t xml:space="preserve">-  </w:t>
      </w:r>
      <w:r w:rsidRPr="00B92750">
        <w:rPr>
          <w:rFonts w:ascii="Times New Roman" w:hAnsi="Times New Roman" w:cs="Times New Roman"/>
          <w:sz w:val="24"/>
          <w:szCs w:val="24"/>
        </w:rPr>
        <w:t>противодействие асоциальным явлениям в молодежной среде</w:t>
      </w:r>
    </w:p>
    <w:p w:rsidR="0018660C" w:rsidRPr="00377317" w:rsidRDefault="0018660C" w:rsidP="0018660C">
      <w:pPr>
        <w:autoSpaceDE w:val="0"/>
        <w:autoSpaceDN w:val="0"/>
        <w:adjustRightInd w:val="0"/>
        <w:spacing w:after="0"/>
        <w:jc w:val="both"/>
        <w:rPr>
          <w:rFonts w:ascii="Times New Roman" w:hAnsi="Times New Roman" w:cs="Times New Roman"/>
          <w:sz w:val="24"/>
          <w:szCs w:val="24"/>
        </w:rPr>
      </w:pPr>
      <w:r w:rsidRPr="00377317">
        <w:rPr>
          <w:rFonts w:ascii="Times New Roman" w:hAnsi="Times New Roman" w:cs="Times New Roman"/>
          <w:sz w:val="24"/>
          <w:szCs w:val="24"/>
        </w:rPr>
        <w:t xml:space="preserve">На основании вышеизложенной характеристики текущего состояния подпрограммы необходимо предусмотреть реализацию следующие мероприятия: </w:t>
      </w:r>
    </w:p>
    <w:p w:rsidR="0018660C" w:rsidRPr="00377317" w:rsidRDefault="0018660C" w:rsidP="0018660C">
      <w:pPr>
        <w:autoSpaceDE w:val="0"/>
        <w:autoSpaceDN w:val="0"/>
        <w:adjustRightInd w:val="0"/>
        <w:spacing w:after="0"/>
        <w:jc w:val="both"/>
        <w:rPr>
          <w:rFonts w:ascii="Times New Roman" w:hAnsi="Times New Roman" w:cs="Times New Roman"/>
          <w:sz w:val="24"/>
          <w:szCs w:val="24"/>
        </w:rPr>
      </w:pPr>
      <w:r w:rsidRPr="00377317">
        <w:rPr>
          <w:rFonts w:ascii="Times New Roman" w:hAnsi="Times New Roman" w:cs="Times New Roman"/>
          <w:sz w:val="24"/>
          <w:szCs w:val="24"/>
        </w:rPr>
        <w:t xml:space="preserve">На основании вышеизложенной характеристики текущего состояния подпрограммы необходимо предусмотреть реализацию следующие мероприятия: </w:t>
      </w:r>
    </w:p>
    <w:p w:rsidR="0018660C" w:rsidRDefault="0018660C" w:rsidP="0018660C">
      <w:pPr>
        <w:pStyle w:val="a4"/>
        <w:numPr>
          <w:ilvl w:val="0"/>
          <w:numId w:val="34"/>
        </w:numPr>
        <w:jc w:val="both"/>
      </w:pPr>
      <w:r w:rsidRPr="00C865AA">
        <w:rPr>
          <w:b/>
        </w:rPr>
        <w:t xml:space="preserve">Формирование здорового образа </w:t>
      </w:r>
      <w:proofErr w:type="spellStart"/>
      <w:r w:rsidRPr="00C865AA">
        <w:rPr>
          <w:b/>
        </w:rPr>
        <w:t>жизни</w:t>
      </w:r>
      <w:r>
        <w:rPr>
          <w:b/>
        </w:rPr>
        <w:t>,</w:t>
      </w:r>
      <w:r w:rsidRPr="00377317">
        <w:t>что</w:t>
      </w:r>
      <w:proofErr w:type="spellEnd"/>
      <w:r w:rsidRPr="00377317">
        <w:t xml:space="preserve">  предполагает ряд следующих мероприятий:</w:t>
      </w:r>
    </w:p>
    <w:p w:rsidR="0018660C" w:rsidRPr="00C865AA" w:rsidRDefault="0018660C" w:rsidP="0018660C">
      <w:pPr>
        <w:spacing w:line="240" w:lineRule="auto"/>
        <w:jc w:val="both"/>
        <w:rPr>
          <w:rFonts w:ascii="Times New Roman" w:hAnsi="Times New Roman" w:cs="Times New Roman"/>
          <w:sz w:val="24"/>
          <w:szCs w:val="24"/>
        </w:rPr>
      </w:pPr>
      <w:r w:rsidRPr="00C865AA">
        <w:rPr>
          <w:rFonts w:ascii="Times New Roman" w:hAnsi="Times New Roman" w:cs="Times New Roman"/>
          <w:sz w:val="24"/>
          <w:szCs w:val="24"/>
        </w:rPr>
        <w:t xml:space="preserve">Проведение цикла мероприятий, направленных на профилактику негативных явлений в подростковой и молодежной среде, организация акций, круглых столов, семинаров. </w:t>
      </w:r>
    </w:p>
    <w:p w:rsidR="0018660C" w:rsidRPr="00C865AA" w:rsidRDefault="0018660C" w:rsidP="0018660C">
      <w:pPr>
        <w:spacing w:line="240" w:lineRule="auto"/>
        <w:jc w:val="both"/>
        <w:rPr>
          <w:rFonts w:ascii="Times New Roman" w:hAnsi="Times New Roman" w:cs="Times New Roman"/>
          <w:sz w:val="24"/>
          <w:szCs w:val="24"/>
        </w:rPr>
      </w:pPr>
      <w:r w:rsidRPr="00C865AA">
        <w:rPr>
          <w:rFonts w:ascii="Times New Roman" w:hAnsi="Times New Roman" w:cs="Times New Roman"/>
          <w:sz w:val="24"/>
          <w:szCs w:val="24"/>
        </w:rPr>
        <w:t>Мероприятия по профилактике суицидов, употребления ПАВ среди молодежи, подростков.</w:t>
      </w:r>
    </w:p>
    <w:p w:rsidR="0018660C" w:rsidRPr="00C865AA" w:rsidRDefault="0018660C" w:rsidP="0018660C">
      <w:pPr>
        <w:spacing w:line="240" w:lineRule="auto"/>
        <w:jc w:val="both"/>
        <w:rPr>
          <w:rFonts w:ascii="Times New Roman" w:hAnsi="Times New Roman" w:cs="Times New Roman"/>
          <w:sz w:val="24"/>
          <w:szCs w:val="24"/>
        </w:rPr>
      </w:pPr>
      <w:r w:rsidRPr="00C865AA">
        <w:rPr>
          <w:rFonts w:ascii="Times New Roman" w:hAnsi="Times New Roman" w:cs="Times New Roman"/>
          <w:sz w:val="24"/>
          <w:szCs w:val="24"/>
        </w:rPr>
        <w:t>Декада «Помочь ребенку-помочь себе», посвященная Международному телефону доверия</w:t>
      </w:r>
    </w:p>
    <w:p w:rsidR="0018660C" w:rsidRPr="00C865AA" w:rsidRDefault="0018660C" w:rsidP="0018660C">
      <w:pPr>
        <w:spacing w:line="240" w:lineRule="auto"/>
        <w:jc w:val="both"/>
        <w:rPr>
          <w:rFonts w:ascii="Times New Roman" w:hAnsi="Times New Roman" w:cs="Times New Roman"/>
          <w:sz w:val="24"/>
          <w:szCs w:val="24"/>
        </w:rPr>
      </w:pPr>
      <w:r w:rsidRPr="00C865AA">
        <w:rPr>
          <w:rFonts w:ascii="Times New Roman" w:hAnsi="Times New Roman" w:cs="Times New Roman"/>
          <w:sz w:val="24"/>
          <w:szCs w:val="24"/>
        </w:rPr>
        <w:t>Международный День девочек.</w:t>
      </w:r>
    </w:p>
    <w:p w:rsidR="0018660C" w:rsidRPr="00C865AA" w:rsidRDefault="0018660C" w:rsidP="0018660C">
      <w:pPr>
        <w:spacing w:line="240" w:lineRule="auto"/>
        <w:jc w:val="both"/>
        <w:rPr>
          <w:rFonts w:ascii="Times New Roman" w:hAnsi="Times New Roman" w:cs="Times New Roman"/>
          <w:sz w:val="24"/>
          <w:szCs w:val="24"/>
        </w:rPr>
      </w:pPr>
      <w:r w:rsidRPr="00C865AA">
        <w:rPr>
          <w:rFonts w:ascii="Times New Roman" w:hAnsi="Times New Roman" w:cs="Times New Roman"/>
          <w:sz w:val="24"/>
          <w:szCs w:val="24"/>
        </w:rPr>
        <w:t>Районная акция «За здоровое будущее»</w:t>
      </w:r>
    </w:p>
    <w:p w:rsidR="0018660C" w:rsidRPr="00C865AA" w:rsidRDefault="0018660C" w:rsidP="0018660C">
      <w:pPr>
        <w:spacing w:line="240" w:lineRule="auto"/>
        <w:jc w:val="both"/>
        <w:rPr>
          <w:rFonts w:ascii="Times New Roman" w:hAnsi="Times New Roman" w:cs="Times New Roman"/>
          <w:sz w:val="24"/>
          <w:szCs w:val="24"/>
        </w:rPr>
      </w:pPr>
      <w:r w:rsidRPr="00C865AA">
        <w:rPr>
          <w:rFonts w:ascii="Times New Roman" w:hAnsi="Times New Roman" w:cs="Times New Roman"/>
          <w:sz w:val="24"/>
          <w:szCs w:val="24"/>
        </w:rPr>
        <w:t>Всемирный день борьбы со СПИДом</w:t>
      </w:r>
    </w:p>
    <w:p w:rsidR="0018660C" w:rsidRPr="00C865AA" w:rsidRDefault="0018660C" w:rsidP="0018660C">
      <w:pPr>
        <w:spacing w:line="240" w:lineRule="auto"/>
        <w:jc w:val="both"/>
        <w:rPr>
          <w:rFonts w:ascii="Times New Roman" w:hAnsi="Times New Roman" w:cs="Times New Roman"/>
          <w:sz w:val="24"/>
          <w:szCs w:val="24"/>
        </w:rPr>
      </w:pPr>
      <w:r w:rsidRPr="00C865AA">
        <w:rPr>
          <w:rFonts w:ascii="Times New Roman" w:hAnsi="Times New Roman" w:cs="Times New Roman"/>
          <w:sz w:val="24"/>
          <w:szCs w:val="24"/>
        </w:rPr>
        <w:t>Организация и проведение районных и участие в республиканских мероприятиях по направлениям молодежных субкультур.</w:t>
      </w:r>
    </w:p>
    <w:p w:rsidR="0018660C" w:rsidRPr="00C865AA" w:rsidRDefault="0018660C" w:rsidP="0018660C">
      <w:pPr>
        <w:spacing w:line="240" w:lineRule="auto"/>
        <w:jc w:val="both"/>
        <w:rPr>
          <w:rFonts w:ascii="Times New Roman" w:hAnsi="Times New Roman" w:cs="Times New Roman"/>
          <w:sz w:val="24"/>
          <w:szCs w:val="24"/>
        </w:rPr>
      </w:pPr>
      <w:r w:rsidRPr="00C865AA">
        <w:rPr>
          <w:rFonts w:ascii="Times New Roman" w:hAnsi="Times New Roman" w:cs="Times New Roman"/>
          <w:sz w:val="24"/>
          <w:szCs w:val="24"/>
        </w:rPr>
        <w:t>Летний сборы для детей из неблагополучных малообеспеченных детей находящиеся в трубной жизненной ситуации в г. Томмот.</w:t>
      </w:r>
    </w:p>
    <w:p w:rsidR="0018660C" w:rsidRPr="00C865AA" w:rsidRDefault="0018660C" w:rsidP="0018660C">
      <w:pPr>
        <w:spacing w:line="240" w:lineRule="auto"/>
        <w:jc w:val="both"/>
        <w:rPr>
          <w:rFonts w:ascii="Times New Roman" w:hAnsi="Times New Roman" w:cs="Times New Roman"/>
          <w:sz w:val="24"/>
          <w:szCs w:val="24"/>
        </w:rPr>
      </w:pPr>
      <w:r w:rsidRPr="00C865AA">
        <w:rPr>
          <w:rFonts w:ascii="Times New Roman" w:hAnsi="Times New Roman" w:cs="Times New Roman"/>
          <w:sz w:val="24"/>
          <w:szCs w:val="24"/>
        </w:rPr>
        <w:t>Реализация социально- психологических мероприятий по предупреждению асоциальных явлений в молодежной среде.</w:t>
      </w:r>
    </w:p>
    <w:p w:rsidR="0018660C" w:rsidRPr="00C865AA" w:rsidRDefault="0018660C" w:rsidP="0018660C">
      <w:pPr>
        <w:widowControl w:val="0"/>
        <w:spacing w:line="240" w:lineRule="auto"/>
        <w:jc w:val="both"/>
        <w:rPr>
          <w:rFonts w:ascii="Times New Roman" w:hAnsi="Times New Roman" w:cs="Times New Roman"/>
          <w:sz w:val="24"/>
          <w:szCs w:val="24"/>
        </w:rPr>
      </w:pPr>
      <w:r w:rsidRPr="00C865AA">
        <w:rPr>
          <w:rFonts w:ascii="Times New Roman" w:hAnsi="Times New Roman" w:cs="Times New Roman"/>
          <w:sz w:val="24"/>
          <w:szCs w:val="24"/>
        </w:rPr>
        <w:t>Организация работы с молодежью, попавшей в трудную жизненную ситуацию,  группы риска (</w:t>
      </w:r>
      <w:proofErr w:type="spellStart"/>
      <w:r w:rsidRPr="00C865AA">
        <w:rPr>
          <w:rFonts w:ascii="Times New Roman" w:hAnsi="Times New Roman" w:cs="Times New Roman"/>
          <w:sz w:val="24"/>
          <w:szCs w:val="24"/>
        </w:rPr>
        <w:t>профориентационная</w:t>
      </w:r>
      <w:proofErr w:type="spellEnd"/>
      <w:r w:rsidRPr="00C865AA">
        <w:rPr>
          <w:rFonts w:ascii="Times New Roman" w:hAnsi="Times New Roman" w:cs="Times New Roman"/>
          <w:sz w:val="24"/>
          <w:szCs w:val="24"/>
        </w:rPr>
        <w:t xml:space="preserve"> работа, тренинги, консультации) с участием Алданского филиала ГБУ «</w:t>
      </w:r>
      <w:proofErr w:type="spellStart"/>
      <w:r w:rsidRPr="00C865AA">
        <w:rPr>
          <w:rFonts w:ascii="Times New Roman" w:hAnsi="Times New Roman" w:cs="Times New Roman"/>
          <w:sz w:val="24"/>
          <w:szCs w:val="24"/>
        </w:rPr>
        <w:t>ЦСППСиМ</w:t>
      </w:r>
      <w:proofErr w:type="spellEnd"/>
      <w:r w:rsidRPr="00C865AA">
        <w:rPr>
          <w:rFonts w:ascii="Times New Roman" w:hAnsi="Times New Roman" w:cs="Times New Roman"/>
          <w:sz w:val="24"/>
          <w:szCs w:val="24"/>
        </w:rPr>
        <w:t xml:space="preserve">» РС(Я). Разработка </w:t>
      </w:r>
      <w:proofErr w:type="spellStart"/>
      <w:r w:rsidRPr="00C865AA">
        <w:rPr>
          <w:rFonts w:ascii="Times New Roman" w:hAnsi="Times New Roman" w:cs="Times New Roman"/>
          <w:sz w:val="24"/>
          <w:szCs w:val="24"/>
        </w:rPr>
        <w:t>тренинговых</w:t>
      </w:r>
      <w:proofErr w:type="spellEnd"/>
      <w:r w:rsidRPr="00C865AA">
        <w:rPr>
          <w:rFonts w:ascii="Times New Roman" w:hAnsi="Times New Roman" w:cs="Times New Roman"/>
          <w:sz w:val="24"/>
          <w:szCs w:val="24"/>
        </w:rPr>
        <w:t xml:space="preserve"> программ, обучение специалистов.</w:t>
      </w:r>
    </w:p>
    <w:p w:rsidR="0018660C" w:rsidRPr="00C865AA" w:rsidRDefault="0018660C" w:rsidP="0018660C">
      <w:pPr>
        <w:pStyle w:val="a3"/>
        <w:jc w:val="both"/>
        <w:rPr>
          <w:rFonts w:ascii="Times New Roman" w:hAnsi="Times New Roman" w:cs="Times New Roman"/>
          <w:b/>
          <w:sz w:val="24"/>
          <w:szCs w:val="24"/>
        </w:rPr>
      </w:pPr>
      <w:r w:rsidRPr="00C865AA">
        <w:rPr>
          <w:rFonts w:ascii="Times New Roman" w:hAnsi="Times New Roman" w:cs="Times New Roman"/>
          <w:sz w:val="24"/>
          <w:szCs w:val="24"/>
        </w:rPr>
        <w:t xml:space="preserve">Организация работы молодежного добровольного оперативного отряда правоохранительной направленности, участие в организации проведении рейдов по местам концентрации молодежи совместно с органами системы профилактики </w:t>
      </w:r>
      <w:proofErr w:type="spellStart"/>
      <w:r w:rsidRPr="00C865AA">
        <w:rPr>
          <w:rFonts w:ascii="Times New Roman" w:hAnsi="Times New Roman" w:cs="Times New Roman"/>
          <w:sz w:val="24"/>
          <w:szCs w:val="24"/>
        </w:rPr>
        <w:t>КДНиЗП</w:t>
      </w:r>
      <w:proofErr w:type="spellEnd"/>
      <w:r w:rsidRPr="00C865AA">
        <w:rPr>
          <w:rFonts w:ascii="Times New Roman" w:hAnsi="Times New Roman" w:cs="Times New Roman"/>
          <w:sz w:val="24"/>
          <w:szCs w:val="24"/>
        </w:rPr>
        <w:t>. И членами общественных народных Дружин из числа общественных организаций</w:t>
      </w:r>
    </w:p>
    <w:p w:rsidR="0018660C" w:rsidRPr="00C865AA" w:rsidRDefault="0018660C" w:rsidP="0018660C">
      <w:pPr>
        <w:pStyle w:val="a4"/>
        <w:jc w:val="both"/>
      </w:pPr>
    </w:p>
    <w:p w:rsidR="0018660C" w:rsidRDefault="0018660C" w:rsidP="0018660C">
      <w:pPr>
        <w:spacing w:after="0"/>
        <w:jc w:val="both"/>
        <w:rPr>
          <w:rFonts w:ascii="Times New Roman" w:hAnsi="Times New Roman" w:cs="Times New Roman"/>
          <w:sz w:val="24"/>
          <w:szCs w:val="24"/>
        </w:rPr>
      </w:pPr>
    </w:p>
    <w:p w:rsidR="0018660C" w:rsidRDefault="0018660C" w:rsidP="0018660C">
      <w:pPr>
        <w:spacing w:after="0"/>
        <w:jc w:val="both"/>
        <w:rPr>
          <w:rFonts w:ascii="Times New Roman" w:hAnsi="Times New Roman" w:cs="Times New Roman"/>
          <w:sz w:val="24"/>
          <w:szCs w:val="24"/>
        </w:rPr>
      </w:pPr>
    </w:p>
    <w:p w:rsidR="0018660C" w:rsidRDefault="0018660C" w:rsidP="0018660C">
      <w:pPr>
        <w:spacing w:after="0"/>
        <w:jc w:val="both"/>
        <w:rPr>
          <w:rFonts w:ascii="Times New Roman" w:hAnsi="Times New Roman" w:cs="Times New Roman"/>
          <w:sz w:val="24"/>
          <w:szCs w:val="24"/>
        </w:rPr>
      </w:pPr>
    </w:p>
    <w:p w:rsidR="0018660C" w:rsidRDefault="0018660C" w:rsidP="0018660C">
      <w:pPr>
        <w:spacing w:after="0"/>
        <w:jc w:val="both"/>
        <w:rPr>
          <w:rFonts w:ascii="Times New Roman" w:hAnsi="Times New Roman" w:cs="Times New Roman"/>
          <w:sz w:val="24"/>
          <w:szCs w:val="24"/>
        </w:rPr>
      </w:pPr>
    </w:p>
    <w:p w:rsidR="0018660C" w:rsidRDefault="0018660C" w:rsidP="0018660C">
      <w:pPr>
        <w:spacing w:after="0"/>
        <w:jc w:val="both"/>
        <w:rPr>
          <w:rFonts w:ascii="Times New Roman" w:hAnsi="Times New Roman" w:cs="Times New Roman"/>
          <w:sz w:val="24"/>
          <w:szCs w:val="24"/>
        </w:rPr>
      </w:pPr>
    </w:p>
    <w:p w:rsidR="0018660C" w:rsidRDefault="0018660C" w:rsidP="0018660C">
      <w:pPr>
        <w:spacing w:after="0"/>
        <w:jc w:val="both"/>
        <w:rPr>
          <w:rFonts w:ascii="Times New Roman" w:hAnsi="Times New Roman" w:cs="Times New Roman"/>
          <w:sz w:val="24"/>
          <w:szCs w:val="24"/>
        </w:rPr>
      </w:pPr>
    </w:p>
    <w:p w:rsidR="0018660C" w:rsidRDefault="0018660C" w:rsidP="0018660C">
      <w:pPr>
        <w:spacing w:after="0"/>
        <w:jc w:val="both"/>
        <w:rPr>
          <w:rFonts w:ascii="Times New Roman" w:hAnsi="Times New Roman" w:cs="Times New Roman"/>
          <w:sz w:val="24"/>
          <w:szCs w:val="24"/>
        </w:rPr>
      </w:pPr>
    </w:p>
    <w:p w:rsidR="0018660C" w:rsidRDefault="0018660C" w:rsidP="0018660C">
      <w:pPr>
        <w:spacing w:after="0"/>
        <w:jc w:val="both"/>
        <w:rPr>
          <w:rFonts w:ascii="Times New Roman" w:hAnsi="Times New Roman" w:cs="Times New Roman"/>
          <w:sz w:val="24"/>
          <w:szCs w:val="24"/>
        </w:rPr>
      </w:pPr>
    </w:p>
    <w:p w:rsidR="0018660C" w:rsidRDefault="0018660C" w:rsidP="0018660C">
      <w:pPr>
        <w:spacing w:after="0"/>
        <w:jc w:val="both"/>
        <w:rPr>
          <w:rFonts w:ascii="Times New Roman" w:hAnsi="Times New Roman" w:cs="Times New Roman"/>
          <w:sz w:val="24"/>
          <w:szCs w:val="24"/>
        </w:rPr>
      </w:pPr>
    </w:p>
    <w:p w:rsidR="0018660C" w:rsidRDefault="0018660C" w:rsidP="0018660C">
      <w:pPr>
        <w:spacing w:after="0"/>
        <w:jc w:val="both"/>
        <w:rPr>
          <w:rFonts w:ascii="Times New Roman" w:hAnsi="Times New Roman" w:cs="Times New Roman"/>
          <w:sz w:val="24"/>
          <w:szCs w:val="24"/>
        </w:rPr>
      </w:pPr>
    </w:p>
    <w:p w:rsidR="0018660C" w:rsidRDefault="0018660C" w:rsidP="0018660C">
      <w:pPr>
        <w:spacing w:after="0"/>
        <w:jc w:val="both"/>
        <w:rPr>
          <w:rFonts w:ascii="Times New Roman" w:hAnsi="Times New Roman" w:cs="Times New Roman"/>
          <w:sz w:val="24"/>
          <w:szCs w:val="24"/>
        </w:rPr>
      </w:pPr>
    </w:p>
    <w:p w:rsidR="0018660C" w:rsidRDefault="0018660C" w:rsidP="0018660C">
      <w:pPr>
        <w:spacing w:after="0"/>
        <w:jc w:val="both"/>
        <w:rPr>
          <w:rFonts w:ascii="Times New Roman" w:hAnsi="Times New Roman" w:cs="Times New Roman"/>
          <w:sz w:val="24"/>
          <w:szCs w:val="24"/>
        </w:rPr>
      </w:pPr>
    </w:p>
    <w:p w:rsidR="0018660C" w:rsidRDefault="0018660C" w:rsidP="0018660C">
      <w:pPr>
        <w:spacing w:after="0"/>
        <w:jc w:val="both"/>
        <w:rPr>
          <w:rFonts w:ascii="Times New Roman" w:hAnsi="Times New Roman" w:cs="Times New Roman"/>
          <w:sz w:val="24"/>
          <w:szCs w:val="24"/>
        </w:rPr>
      </w:pPr>
    </w:p>
    <w:p w:rsidR="0018660C" w:rsidRDefault="0018660C" w:rsidP="0018660C">
      <w:pPr>
        <w:spacing w:after="0"/>
        <w:jc w:val="both"/>
        <w:rPr>
          <w:rFonts w:ascii="Times New Roman" w:hAnsi="Times New Roman" w:cs="Times New Roman"/>
          <w:sz w:val="24"/>
          <w:szCs w:val="24"/>
        </w:rPr>
      </w:pPr>
    </w:p>
    <w:p w:rsidR="0018660C" w:rsidRPr="00377317" w:rsidRDefault="0018660C" w:rsidP="0018660C">
      <w:pPr>
        <w:pStyle w:val="a3"/>
        <w:numPr>
          <w:ilvl w:val="1"/>
          <w:numId w:val="11"/>
        </w:numPr>
        <w:spacing w:line="276" w:lineRule="auto"/>
        <w:jc w:val="center"/>
        <w:rPr>
          <w:rFonts w:ascii="Times New Roman" w:hAnsi="Times New Roman" w:cs="Times New Roman"/>
          <w:b/>
          <w:sz w:val="24"/>
          <w:szCs w:val="24"/>
        </w:rPr>
      </w:pPr>
      <w:r w:rsidRPr="00377317">
        <w:rPr>
          <w:rFonts w:ascii="Times New Roman" w:hAnsi="Times New Roman" w:cs="Times New Roman"/>
          <w:b/>
          <w:sz w:val="24"/>
          <w:szCs w:val="24"/>
        </w:rPr>
        <w:lastRenderedPageBreak/>
        <w:t xml:space="preserve"> Ресурсное обеспечение подпрограммы</w:t>
      </w:r>
    </w:p>
    <w:p w:rsidR="0018660C" w:rsidRPr="00377317" w:rsidRDefault="0018660C" w:rsidP="0018660C">
      <w:pPr>
        <w:spacing w:after="0"/>
        <w:ind w:firstLine="708"/>
        <w:jc w:val="both"/>
        <w:rPr>
          <w:rFonts w:ascii="Times New Roman" w:hAnsi="Times New Roman" w:cs="Times New Roman"/>
          <w:sz w:val="24"/>
          <w:szCs w:val="24"/>
        </w:rPr>
      </w:pPr>
      <w:r w:rsidRPr="00377317">
        <w:rPr>
          <w:rFonts w:ascii="Times New Roman" w:hAnsi="Times New Roman" w:cs="Times New Roman"/>
          <w:b/>
          <w:sz w:val="24"/>
          <w:szCs w:val="24"/>
        </w:rPr>
        <w:t>Организационное</w:t>
      </w:r>
      <w:r w:rsidRPr="00377317">
        <w:rPr>
          <w:rFonts w:ascii="Times New Roman" w:hAnsi="Times New Roman" w:cs="Times New Roman"/>
          <w:sz w:val="24"/>
          <w:szCs w:val="24"/>
        </w:rPr>
        <w:t xml:space="preserve"> обеспечение реализации подпрограммы «</w:t>
      </w:r>
      <w:r w:rsidRPr="00AC00AC">
        <w:rPr>
          <w:rFonts w:ascii="Times New Roman" w:hAnsi="Times New Roman" w:cs="Times New Roman"/>
          <w:sz w:val="24"/>
          <w:szCs w:val="24"/>
        </w:rPr>
        <w:t>Воспитание патриотизма у граждан- национальная идея государства</w:t>
      </w:r>
      <w:r w:rsidRPr="00377317">
        <w:rPr>
          <w:rFonts w:ascii="Times New Roman" w:hAnsi="Times New Roman" w:cs="Times New Roman"/>
          <w:sz w:val="24"/>
          <w:szCs w:val="24"/>
        </w:rPr>
        <w:t>» осуществляет Социальное управление МО «Алданский район».</w:t>
      </w:r>
    </w:p>
    <w:p w:rsidR="0018660C" w:rsidRPr="00377317" w:rsidRDefault="0018660C" w:rsidP="0018660C">
      <w:pPr>
        <w:spacing w:after="0"/>
        <w:ind w:firstLine="708"/>
        <w:jc w:val="both"/>
        <w:rPr>
          <w:rFonts w:ascii="Times New Roman" w:hAnsi="Times New Roman" w:cs="Times New Roman"/>
          <w:sz w:val="24"/>
          <w:szCs w:val="24"/>
        </w:rPr>
      </w:pPr>
      <w:r w:rsidRPr="00377317">
        <w:rPr>
          <w:rFonts w:ascii="Times New Roman" w:hAnsi="Times New Roman" w:cs="Times New Roman"/>
          <w:b/>
          <w:sz w:val="24"/>
          <w:szCs w:val="24"/>
        </w:rPr>
        <w:t xml:space="preserve">Финансовое </w:t>
      </w:r>
      <w:r w:rsidRPr="00377317">
        <w:rPr>
          <w:rFonts w:ascii="Times New Roman" w:hAnsi="Times New Roman" w:cs="Times New Roman"/>
          <w:sz w:val="24"/>
          <w:szCs w:val="24"/>
        </w:rPr>
        <w:t>обеспечение для реализации подпрограммы «</w:t>
      </w:r>
      <w:r w:rsidRPr="00AC00AC">
        <w:rPr>
          <w:rFonts w:ascii="Times New Roman" w:hAnsi="Times New Roman" w:cs="Times New Roman"/>
          <w:sz w:val="24"/>
          <w:szCs w:val="24"/>
        </w:rPr>
        <w:t>Воспитание патриотизма у граждан- национальная идея государства</w:t>
      </w:r>
      <w:r w:rsidRPr="00377317">
        <w:rPr>
          <w:rFonts w:ascii="Times New Roman" w:hAnsi="Times New Roman" w:cs="Times New Roman"/>
          <w:sz w:val="24"/>
          <w:szCs w:val="24"/>
        </w:rPr>
        <w:t xml:space="preserve">» в сумме </w:t>
      </w:r>
      <w:r>
        <w:rPr>
          <w:rFonts w:ascii="Times New Roman" w:hAnsi="Times New Roman" w:cs="Times New Roman"/>
          <w:bCs/>
          <w:sz w:val="24"/>
          <w:szCs w:val="24"/>
        </w:rPr>
        <w:t>9 50</w:t>
      </w:r>
      <w:r w:rsidRPr="00377317">
        <w:rPr>
          <w:rFonts w:ascii="Times New Roman" w:hAnsi="Times New Roman" w:cs="Times New Roman"/>
          <w:bCs/>
          <w:sz w:val="24"/>
          <w:szCs w:val="24"/>
        </w:rPr>
        <w:t>0 000</w:t>
      </w:r>
      <w:r w:rsidRPr="00377317">
        <w:rPr>
          <w:rFonts w:ascii="Times New Roman" w:hAnsi="Times New Roman" w:cs="Times New Roman"/>
          <w:sz w:val="24"/>
          <w:szCs w:val="24"/>
        </w:rPr>
        <w:t xml:space="preserve"> руб., осуществляется за счет средств бюджета МО «Алданский район».</w:t>
      </w:r>
    </w:p>
    <w:tbl>
      <w:tblPr>
        <w:tblStyle w:val="ad"/>
        <w:tblW w:w="0" w:type="auto"/>
        <w:tblInd w:w="1068" w:type="dxa"/>
        <w:tblLook w:val="04A0" w:firstRow="1" w:lastRow="0" w:firstColumn="1" w:lastColumn="0" w:noHBand="0" w:noVBand="1"/>
      </w:tblPr>
      <w:tblGrid>
        <w:gridCol w:w="4326"/>
        <w:gridCol w:w="4319"/>
      </w:tblGrid>
      <w:tr w:rsidR="0018660C" w:rsidRPr="00377317" w:rsidTr="0018660C">
        <w:tc>
          <w:tcPr>
            <w:tcW w:w="4926" w:type="dxa"/>
          </w:tcPr>
          <w:p w:rsidR="0018660C" w:rsidRPr="00377317" w:rsidRDefault="0018660C" w:rsidP="0018660C">
            <w:pPr>
              <w:pStyle w:val="a4"/>
              <w:spacing w:line="276" w:lineRule="auto"/>
              <w:ind w:left="0" w:right="-2"/>
              <w:jc w:val="both"/>
            </w:pPr>
            <w:r w:rsidRPr="00377317">
              <w:t>Источник финансирования</w:t>
            </w:r>
          </w:p>
        </w:tc>
        <w:tc>
          <w:tcPr>
            <w:tcW w:w="4927" w:type="dxa"/>
          </w:tcPr>
          <w:p w:rsidR="0018660C" w:rsidRPr="00377317" w:rsidRDefault="0018660C" w:rsidP="0018660C">
            <w:pPr>
              <w:pStyle w:val="a4"/>
              <w:spacing w:line="276" w:lineRule="auto"/>
              <w:ind w:left="0" w:right="-2"/>
              <w:jc w:val="both"/>
            </w:pPr>
            <w:r w:rsidRPr="00377317">
              <w:t>Объем финансирования, тыс. руб.</w:t>
            </w:r>
          </w:p>
        </w:tc>
      </w:tr>
      <w:tr w:rsidR="0018660C" w:rsidRPr="00377317" w:rsidTr="0018660C">
        <w:tc>
          <w:tcPr>
            <w:tcW w:w="4926" w:type="dxa"/>
          </w:tcPr>
          <w:p w:rsidR="0018660C" w:rsidRPr="00377317" w:rsidRDefault="0018660C" w:rsidP="0018660C">
            <w:pPr>
              <w:pStyle w:val="a4"/>
              <w:spacing w:line="276" w:lineRule="auto"/>
              <w:ind w:left="0" w:right="-2"/>
              <w:jc w:val="both"/>
            </w:pPr>
            <w:r w:rsidRPr="00377317">
              <w:t>ВСЕГО:</w:t>
            </w:r>
          </w:p>
        </w:tc>
        <w:tc>
          <w:tcPr>
            <w:tcW w:w="4927" w:type="dxa"/>
          </w:tcPr>
          <w:p w:rsidR="0018660C" w:rsidRPr="00C932C7" w:rsidRDefault="0018660C" w:rsidP="0018660C">
            <w:pPr>
              <w:pStyle w:val="a4"/>
              <w:spacing w:line="276" w:lineRule="auto"/>
              <w:ind w:left="0" w:right="-2"/>
              <w:jc w:val="both"/>
            </w:pPr>
            <w:r>
              <w:t>7 550</w:t>
            </w:r>
            <w:r w:rsidRPr="00C932C7">
              <w:t>, 00</w:t>
            </w:r>
          </w:p>
        </w:tc>
      </w:tr>
      <w:tr w:rsidR="0018660C" w:rsidRPr="00377317" w:rsidTr="0018660C">
        <w:tc>
          <w:tcPr>
            <w:tcW w:w="4926" w:type="dxa"/>
          </w:tcPr>
          <w:p w:rsidR="0018660C" w:rsidRPr="00377317" w:rsidRDefault="0018660C" w:rsidP="0018660C">
            <w:pPr>
              <w:pStyle w:val="a4"/>
              <w:spacing w:line="276" w:lineRule="auto"/>
              <w:ind w:left="0" w:right="-2"/>
              <w:jc w:val="both"/>
            </w:pPr>
            <w:r w:rsidRPr="00377317">
              <w:t>Федеральный бюджет</w:t>
            </w:r>
          </w:p>
        </w:tc>
        <w:tc>
          <w:tcPr>
            <w:tcW w:w="4927" w:type="dxa"/>
          </w:tcPr>
          <w:p w:rsidR="0018660C" w:rsidRPr="00377317" w:rsidRDefault="0018660C" w:rsidP="0018660C">
            <w:pPr>
              <w:pStyle w:val="a4"/>
              <w:spacing w:line="276" w:lineRule="auto"/>
              <w:ind w:left="0" w:right="-2"/>
              <w:jc w:val="both"/>
            </w:pPr>
          </w:p>
        </w:tc>
      </w:tr>
      <w:tr w:rsidR="0018660C" w:rsidRPr="00377317" w:rsidTr="0018660C">
        <w:tc>
          <w:tcPr>
            <w:tcW w:w="4926" w:type="dxa"/>
          </w:tcPr>
          <w:p w:rsidR="0018660C" w:rsidRPr="00377317" w:rsidRDefault="0018660C" w:rsidP="0018660C">
            <w:pPr>
              <w:pStyle w:val="a4"/>
              <w:spacing w:line="276" w:lineRule="auto"/>
              <w:ind w:left="0" w:right="-2"/>
              <w:jc w:val="both"/>
            </w:pPr>
            <w:r w:rsidRPr="00377317">
              <w:t>Государственный бюджет Республики Саха (Якутия)</w:t>
            </w:r>
          </w:p>
        </w:tc>
        <w:tc>
          <w:tcPr>
            <w:tcW w:w="4927" w:type="dxa"/>
          </w:tcPr>
          <w:p w:rsidR="0018660C" w:rsidRPr="00377317" w:rsidRDefault="0018660C" w:rsidP="0018660C">
            <w:pPr>
              <w:pStyle w:val="a4"/>
              <w:spacing w:line="276" w:lineRule="auto"/>
              <w:ind w:left="0" w:right="-2"/>
              <w:jc w:val="both"/>
            </w:pPr>
          </w:p>
        </w:tc>
      </w:tr>
      <w:tr w:rsidR="0018660C" w:rsidRPr="00377317" w:rsidTr="0018660C">
        <w:tc>
          <w:tcPr>
            <w:tcW w:w="4926" w:type="dxa"/>
          </w:tcPr>
          <w:p w:rsidR="0018660C" w:rsidRPr="00377317" w:rsidRDefault="0018660C" w:rsidP="0018660C">
            <w:pPr>
              <w:pStyle w:val="a4"/>
              <w:spacing w:line="276" w:lineRule="auto"/>
              <w:ind w:left="0" w:right="-2"/>
              <w:jc w:val="both"/>
            </w:pPr>
            <w:r w:rsidRPr="00377317">
              <w:t>Местные бюджеты</w:t>
            </w:r>
          </w:p>
        </w:tc>
        <w:tc>
          <w:tcPr>
            <w:tcW w:w="4927" w:type="dxa"/>
          </w:tcPr>
          <w:p w:rsidR="0018660C" w:rsidRPr="00377317" w:rsidRDefault="0018660C" w:rsidP="0018660C">
            <w:pPr>
              <w:pStyle w:val="a4"/>
              <w:spacing w:line="276" w:lineRule="auto"/>
              <w:ind w:left="0" w:right="-2"/>
              <w:jc w:val="both"/>
            </w:pPr>
            <w:r>
              <w:t>7 550</w:t>
            </w:r>
            <w:r w:rsidRPr="00C932C7">
              <w:t>, 00</w:t>
            </w:r>
          </w:p>
        </w:tc>
      </w:tr>
      <w:tr w:rsidR="0018660C" w:rsidRPr="00377317" w:rsidTr="0018660C">
        <w:tc>
          <w:tcPr>
            <w:tcW w:w="4926" w:type="dxa"/>
          </w:tcPr>
          <w:p w:rsidR="0018660C" w:rsidRPr="00377317" w:rsidRDefault="0018660C" w:rsidP="0018660C">
            <w:pPr>
              <w:pStyle w:val="a4"/>
              <w:spacing w:line="276" w:lineRule="auto"/>
              <w:ind w:left="0" w:right="-2"/>
              <w:jc w:val="both"/>
            </w:pPr>
            <w:r w:rsidRPr="00377317">
              <w:t>Внебюджетные источники</w:t>
            </w:r>
          </w:p>
        </w:tc>
        <w:tc>
          <w:tcPr>
            <w:tcW w:w="4927" w:type="dxa"/>
          </w:tcPr>
          <w:p w:rsidR="0018660C" w:rsidRPr="00377317" w:rsidRDefault="0018660C" w:rsidP="0018660C">
            <w:pPr>
              <w:pStyle w:val="a4"/>
              <w:spacing w:line="276" w:lineRule="auto"/>
              <w:ind w:left="0" w:right="-2"/>
              <w:jc w:val="both"/>
            </w:pPr>
          </w:p>
        </w:tc>
      </w:tr>
      <w:tr w:rsidR="0018660C" w:rsidRPr="00377317" w:rsidTr="0018660C">
        <w:tc>
          <w:tcPr>
            <w:tcW w:w="4926" w:type="dxa"/>
          </w:tcPr>
          <w:p w:rsidR="0018660C" w:rsidRPr="00377317" w:rsidRDefault="0018660C" w:rsidP="0018660C">
            <w:pPr>
              <w:pStyle w:val="a4"/>
              <w:spacing w:line="276" w:lineRule="auto"/>
              <w:ind w:left="0" w:right="-2"/>
              <w:jc w:val="both"/>
            </w:pPr>
            <w:r w:rsidRPr="00377317">
              <w:t>Государственные гарантии</w:t>
            </w:r>
          </w:p>
        </w:tc>
        <w:tc>
          <w:tcPr>
            <w:tcW w:w="4927" w:type="dxa"/>
          </w:tcPr>
          <w:p w:rsidR="0018660C" w:rsidRPr="00377317" w:rsidRDefault="0018660C" w:rsidP="0018660C">
            <w:pPr>
              <w:pStyle w:val="a4"/>
              <w:spacing w:line="276" w:lineRule="auto"/>
              <w:ind w:left="0" w:right="-2"/>
              <w:jc w:val="both"/>
            </w:pPr>
          </w:p>
        </w:tc>
      </w:tr>
      <w:tr w:rsidR="0018660C" w:rsidRPr="00377317" w:rsidTr="0018660C">
        <w:tc>
          <w:tcPr>
            <w:tcW w:w="4926" w:type="dxa"/>
          </w:tcPr>
          <w:p w:rsidR="0018660C" w:rsidRPr="00377317" w:rsidRDefault="0018660C" w:rsidP="0018660C">
            <w:pPr>
              <w:pStyle w:val="a4"/>
              <w:spacing w:line="276" w:lineRule="auto"/>
              <w:ind w:left="0" w:right="-2"/>
              <w:jc w:val="both"/>
            </w:pPr>
            <w:r w:rsidRPr="00377317">
              <w:t>Инвестиционная надбавка</w:t>
            </w:r>
          </w:p>
        </w:tc>
        <w:tc>
          <w:tcPr>
            <w:tcW w:w="4927" w:type="dxa"/>
          </w:tcPr>
          <w:p w:rsidR="0018660C" w:rsidRPr="00377317" w:rsidRDefault="0018660C" w:rsidP="0018660C">
            <w:pPr>
              <w:pStyle w:val="a4"/>
              <w:spacing w:line="276" w:lineRule="auto"/>
              <w:ind w:left="0" w:right="-2"/>
              <w:jc w:val="both"/>
            </w:pPr>
          </w:p>
        </w:tc>
      </w:tr>
    </w:tbl>
    <w:p w:rsidR="0018660C" w:rsidRPr="00377317" w:rsidRDefault="0018660C" w:rsidP="0018660C">
      <w:pPr>
        <w:spacing w:after="0"/>
        <w:rPr>
          <w:rFonts w:ascii="Times New Roman" w:hAnsi="Times New Roman" w:cs="Times New Roman"/>
          <w:b/>
          <w:sz w:val="24"/>
          <w:szCs w:val="24"/>
        </w:rPr>
      </w:pPr>
    </w:p>
    <w:p w:rsidR="0018660C" w:rsidRPr="00377317" w:rsidRDefault="0018660C" w:rsidP="0018660C">
      <w:pPr>
        <w:pStyle w:val="a3"/>
        <w:numPr>
          <w:ilvl w:val="1"/>
          <w:numId w:val="11"/>
        </w:numPr>
        <w:spacing w:line="276" w:lineRule="auto"/>
        <w:jc w:val="center"/>
        <w:rPr>
          <w:rFonts w:ascii="Times New Roman" w:hAnsi="Times New Roman" w:cs="Times New Roman"/>
          <w:b/>
          <w:sz w:val="24"/>
          <w:szCs w:val="24"/>
        </w:rPr>
      </w:pPr>
      <w:r w:rsidRPr="00377317">
        <w:rPr>
          <w:rFonts w:ascii="Times New Roman" w:hAnsi="Times New Roman" w:cs="Times New Roman"/>
          <w:b/>
          <w:sz w:val="24"/>
          <w:szCs w:val="24"/>
        </w:rPr>
        <w:t xml:space="preserve"> Анализ управления подпрограммой с указанием рисков реализации подпрограммы и описание мер управления рисками реализации подпрограммы</w:t>
      </w:r>
    </w:p>
    <w:p w:rsidR="0018660C" w:rsidRPr="00377317" w:rsidRDefault="0018660C" w:rsidP="0018660C">
      <w:pPr>
        <w:pStyle w:val="a4"/>
        <w:spacing w:line="276" w:lineRule="auto"/>
        <w:ind w:left="360"/>
        <w:rPr>
          <w:b/>
        </w:rPr>
      </w:pPr>
    </w:p>
    <w:p w:rsidR="0018660C" w:rsidRPr="00377317" w:rsidRDefault="0018660C" w:rsidP="0018660C">
      <w:pPr>
        <w:pStyle w:val="a4"/>
        <w:spacing w:line="276" w:lineRule="auto"/>
        <w:ind w:left="360"/>
        <w:jc w:val="both"/>
      </w:pPr>
      <w:r w:rsidRPr="00377317">
        <w:t>Методика оценки достижения конечных результатов подпрограммы разрабатывается управлением экономики администрации МО «Алданский район» в соответствии с Постановлением главы от 31.12.2013г. № 3013 «О внесении изменений в постановление главы  МО «Алданский район» №133 от 13.02.2012г. «Об утверждении порядка разработки и реализации муниципальных программ МО «Алданский район»».</w:t>
      </w:r>
    </w:p>
    <w:p w:rsidR="0018660C" w:rsidRPr="00377317" w:rsidRDefault="0018660C" w:rsidP="0018660C">
      <w:pPr>
        <w:pStyle w:val="a4"/>
        <w:spacing w:line="276" w:lineRule="auto"/>
        <w:ind w:left="360"/>
        <w:jc w:val="both"/>
      </w:pPr>
      <w:r w:rsidRPr="00377317">
        <w:t>Управление экономики МО «Алданский район» ежегодно осуществляет оценку эффективности муниципальных программ на основе годовых отчетов ходе реализации программ, представляемых ответственным исполнителем.</w:t>
      </w:r>
    </w:p>
    <w:p w:rsidR="0018660C" w:rsidRPr="00377317" w:rsidRDefault="0018660C" w:rsidP="0018660C">
      <w:pPr>
        <w:pStyle w:val="a4"/>
        <w:spacing w:line="276" w:lineRule="auto"/>
        <w:ind w:left="360"/>
        <w:jc w:val="both"/>
      </w:pPr>
      <w:r w:rsidRPr="00377317">
        <w:t>Оценка эффективности реализации подпрограммы проводится в целях:</w:t>
      </w:r>
    </w:p>
    <w:p w:rsidR="0018660C" w:rsidRPr="00377317" w:rsidRDefault="0018660C" w:rsidP="0018660C">
      <w:pPr>
        <w:pStyle w:val="a4"/>
        <w:spacing w:line="276" w:lineRule="auto"/>
        <w:ind w:left="360"/>
        <w:jc w:val="both"/>
      </w:pPr>
      <w:r w:rsidRPr="00377317">
        <w:t>- выявления степени достижения запланированных результатов подпрограммы в отчетном году, фактически достигнутых значений целевых индикаторов с их плановыми значениями;</w:t>
      </w:r>
    </w:p>
    <w:p w:rsidR="0018660C" w:rsidRPr="00377317" w:rsidRDefault="0018660C" w:rsidP="0018660C">
      <w:pPr>
        <w:pStyle w:val="a4"/>
        <w:spacing w:line="276" w:lineRule="auto"/>
        <w:ind w:left="360"/>
        <w:jc w:val="both"/>
      </w:pPr>
      <w:r w:rsidRPr="00377317">
        <w:t>- выявления степени достижения запланированного уровня затрат фактически производственным затратам на реализацию программы в отчетном году с их плановыми значениями.</w:t>
      </w:r>
    </w:p>
    <w:p w:rsidR="0018660C" w:rsidRPr="00377317" w:rsidRDefault="0018660C" w:rsidP="0018660C">
      <w:pPr>
        <w:pStyle w:val="a4"/>
        <w:spacing w:line="276" w:lineRule="auto"/>
        <w:ind w:left="360"/>
        <w:jc w:val="both"/>
      </w:pPr>
      <w:r w:rsidRPr="00377317">
        <w:tab/>
        <w:t xml:space="preserve"> В случае выявления более низкой по сравнению с запланированной эффективности программы предложения о внесении изменений в подпрограмму, либо досрочное прекращение подпрограммы.</w:t>
      </w:r>
    </w:p>
    <w:p w:rsidR="0018660C" w:rsidRDefault="0018660C" w:rsidP="0018660C">
      <w:pPr>
        <w:pStyle w:val="a3"/>
        <w:spacing w:line="276" w:lineRule="auto"/>
        <w:jc w:val="right"/>
        <w:rPr>
          <w:rFonts w:ascii="Times New Roman" w:hAnsi="Times New Roman" w:cs="Times New Roman"/>
          <w:sz w:val="24"/>
          <w:szCs w:val="24"/>
        </w:rPr>
      </w:pPr>
    </w:p>
    <w:p w:rsidR="0018660C" w:rsidRDefault="0018660C" w:rsidP="0018660C">
      <w:pPr>
        <w:pStyle w:val="a3"/>
        <w:spacing w:line="276" w:lineRule="auto"/>
        <w:jc w:val="right"/>
        <w:rPr>
          <w:rFonts w:ascii="Times New Roman" w:hAnsi="Times New Roman" w:cs="Times New Roman"/>
          <w:sz w:val="24"/>
          <w:szCs w:val="24"/>
        </w:rPr>
      </w:pPr>
    </w:p>
    <w:p w:rsidR="0018660C" w:rsidRDefault="0018660C" w:rsidP="0018660C">
      <w:pPr>
        <w:pStyle w:val="a3"/>
        <w:spacing w:line="276" w:lineRule="auto"/>
        <w:jc w:val="right"/>
        <w:rPr>
          <w:rFonts w:ascii="Times New Roman" w:hAnsi="Times New Roman" w:cs="Times New Roman"/>
          <w:sz w:val="24"/>
          <w:szCs w:val="24"/>
        </w:rPr>
      </w:pPr>
    </w:p>
    <w:p w:rsidR="0018660C" w:rsidRDefault="0018660C" w:rsidP="0018660C">
      <w:pPr>
        <w:pStyle w:val="a3"/>
        <w:spacing w:line="276" w:lineRule="auto"/>
        <w:jc w:val="right"/>
        <w:rPr>
          <w:rFonts w:ascii="Times New Roman" w:hAnsi="Times New Roman" w:cs="Times New Roman"/>
          <w:sz w:val="24"/>
          <w:szCs w:val="24"/>
        </w:rPr>
      </w:pPr>
    </w:p>
    <w:p w:rsidR="0018660C" w:rsidRDefault="0018660C" w:rsidP="0018660C">
      <w:pPr>
        <w:pStyle w:val="a3"/>
        <w:spacing w:line="276" w:lineRule="auto"/>
        <w:jc w:val="right"/>
        <w:rPr>
          <w:rFonts w:ascii="Times New Roman" w:hAnsi="Times New Roman" w:cs="Times New Roman"/>
          <w:sz w:val="24"/>
          <w:szCs w:val="24"/>
        </w:rPr>
      </w:pPr>
    </w:p>
    <w:p w:rsidR="0018660C" w:rsidRDefault="0018660C" w:rsidP="0018660C">
      <w:pPr>
        <w:pStyle w:val="a3"/>
        <w:spacing w:line="276" w:lineRule="auto"/>
        <w:jc w:val="right"/>
        <w:rPr>
          <w:rFonts w:ascii="Times New Roman" w:hAnsi="Times New Roman" w:cs="Times New Roman"/>
          <w:sz w:val="24"/>
          <w:szCs w:val="24"/>
        </w:rPr>
      </w:pPr>
    </w:p>
    <w:p w:rsidR="0018660C" w:rsidRDefault="0018660C" w:rsidP="0018660C">
      <w:pPr>
        <w:pStyle w:val="a3"/>
        <w:spacing w:line="276" w:lineRule="auto"/>
        <w:jc w:val="right"/>
        <w:rPr>
          <w:rFonts w:ascii="Times New Roman" w:hAnsi="Times New Roman" w:cs="Times New Roman"/>
          <w:sz w:val="24"/>
          <w:szCs w:val="24"/>
        </w:rPr>
      </w:pPr>
    </w:p>
    <w:p w:rsidR="0018660C" w:rsidRDefault="0018660C" w:rsidP="0018660C">
      <w:pPr>
        <w:pStyle w:val="a3"/>
        <w:spacing w:line="276" w:lineRule="auto"/>
        <w:jc w:val="right"/>
        <w:rPr>
          <w:rFonts w:ascii="Times New Roman" w:hAnsi="Times New Roman" w:cs="Times New Roman"/>
          <w:sz w:val="24"/>
          <w:szCs w:val="24"/>
        </w:rPr>
      </w:pPr>
    </w:p>
    <w:p w:rsidR="0018660C" w:rsidRDefault="0018660C" w:rsidP="0018660C">
      <w:pPr>
        <w:pStyle w:val="a3"/>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18660C" w:rsidRDefault="0018660C" w:rsidP="0018660C">
      <w:pPr>
        <w:pStyle w:val="ConsNonformat"/>
        <w:widowControl/>
        <w:spacing w:line="276" w:lineRule="auto"/>
        <w:jc w:val="right"/>
        <w:rPr>
          <w:rFonts w:ascii="Times New Roman" w:hAnsi="Times New Roman" w:cs="Times New Roman"/>
          <w:sz w:val="24"/>
          <w:szCs w:val="24"/>
        </w:rPr>
      </w:pPr>
      <w:r w:rsidRPr="00380D1B">
        <w:rPr>
          <w:rFonts w:ascii="Times New Roman" w:hAnsi="Times New Roman" w:cs="Times New Roman"/>
          <w:sz w:val="24"/>
          <w:szCs w:val="24"/>
        </w:rPr>
        <w:t xml:space="preserve">                                                    к муниципальн</w:t>
      </w:r>
      <w:r>
        <w:rPr>
          <w:rFonts w:ascii="Times New Roman" w:hAnsi="Times New Roman" w:cs="Times New Roman"/>
          <w:sz w:val="24"/>
          <w:szCs w:val="24"/>
        </w:rPr>
        <w:t xml:space="preserve">ой </w:t>
      </w:r>
      <w:r w:rsidRPr="00380D1B">
        <w:rPr>
          <w:rFonts w:ascii="Times New Roman" w:hAnsi="Times New Roman" w:cs="Times New Roman"/>
          <w:sz w:val="24"/>
          <w:szCs w:val="24"/>
        </w:rPr>
        <w:t>программ</w:t>
      </w:r>
      <w:r>
        <w:rPr>
          <w:rFonts w:ascii="Times New Roman" w:hAnsi="Times New Roman" w:cs="Times New Roman"/>
          <w:sz w:val="24"/>
          <w:szCs w:val="24"/>
        </w:rPr>
        <w:t>е «Реализация</w:t>
      </w:r>
    </w:p>
    <w:p w:rsidR="0018660C" w:rsidRDefault="0018660C" w:rsidP="0018660C">
      <w:pPr>
        <w:pStyle w:val="ConsNonformat"/>
        <w:widowControl/>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семейной политики и патриотическое воспитание </w:t>
      </w:r>
    </w:p>
    <w:p w:rsidR="0018660C" w:rsidRDefault="0018660C" w:rsidP="0018660C">
      <w:pPr>
        <w:pStyle w:val="ConsNonformat"/>
        <w:widowControl/>
        <w:spacing w:line="276" w:lineRule="auto"/>
        <w:jc w:val="right"/>
        <w:rPr>
          <w:rFonts w:ascii="Times New Roman" w:hAnsi="Times New Roman" w:cs="Times New Roman"/>
          <w:sz w:val="24"/>
          <w:szCs w:val="24"/>
        </w:rPr>
      </w:pPr>
      <w:r>
        <w:rPr>
          <w:rFonts w:ascii="Times New Roman" w:hAnsi="Times New Roman" w:cs="Times New Roman"/>
          <w:sz w:val="24"/>
          <w:szCs w:val="24"/>
        </w:rPr>
        <w:t>граждан в Алданском районе на 2018-2022 годы»</w:t>
      </w:r>
    </w:p>
    <w:p w:rsidR="0018660C" w:rsidRDefault="0018660C" w:rsidP="0018660C">
      <w:pPr>
        <w:pStyle w:val="a3"/>
        <w:spacing w:line="276" w:lineRule="auto"/>
        <w:jc w:val="right"/>
      </w:pPr>
    </w:p>
    <w:p w:rsidR="0018660C" w:rsidRDefault="0018660C" w:rsidP="0018660C">
      <w:pPr>
        <w:pStyle w:val="a3"/>
        <w:spacing w:line="276" w:lineRule="auto"/>
      </w:pPr>
    </w:p>
    <w:p w:rsidR="0018660C" w:rsidRDefault="0018660C" w:rsidP="0018660C">
      <w:pPr>
        <w:pStyle w:val="a3"/>
        <w:spacing w:line="276" w:lineRule="auto"/>
      </w:pPr>
    </w:p>
    <w:p w:rsidR="0018660C" w:rsidRDefault="0018660C" w:rsidP="0018660C">
      <w:pPr>
        <w:pStyle w:val="a3"/>
        <w:spacing w:line="276" w:lineRule="auto"/>
      </w:pPr>
    </w:p>
    <w:p w:rsidR="0018660C" w:rsidRDefault="0018660C" w:rsidP="0018660C">
      <w:pPr>
        <w:pStyle w:val="a3"/>
        <w:spacing w:line="276" w:lineRule="auto"/>
      </w:pPr>
    </w:p>
    <w:p w:rsidR="0018660C" w:rsidRDefault="0018660C" w:rsidP="0018660C">
      <w:pPr>
        <w:pStyle w:val="a3"/>
        <w:spacing w:line="276" w:lineRule="auto"/>
        <w:jc w:val="center"/>
      </w:pPr>
    </w:p>
    <w:p w:rsidR="0018660C" w:rsidRDefault="0018660C" w:rsidP="0018660C">
      <w:pPr>
        <w:pStyle w:val="a3"/>
        <w:spacing w:line="276" w:lineRule="auto"/>
        <w:jc w:val="center"/>
      </w:pPr>
    </w:p>
    <w:p w:rsidR="0018660C" w:rsidRDefault="0018660C" w:rsidP="0018660C">
      <w:pPr>
        <w:pStyle w:val="a3"/>
        <w:spacing w:line="276" w:lineRule="auto"/>
        <w:jc w:val="center"/>
      </w:pPr>
    </w:p>
    <w:p w:rsidR="0018660C" w:rsidRDefault="0018660C" w:rsidP="0018660C">
      <w:pPr>
        <w:pStyle w:val="a3"/>
        <w:spacing w:line="276" w:lineRule="auto"/>
        <w:jc w:val="center"/>
      </w:pPr>
    </w:p>
    <w:p w:rsidR="0018660C" w:rsidRDefault="0018660C" w:rsidP="0018660C">
      <w:pPr>
        <w:pStyle w:val="a3"/>
        <w:spacing w:line="276" w:lineRule="auto"/>
        <w:jc w:val="center"/>
      </w:pPr>
    </w:p>
    <w:p w:rsidR="0018660C" w:rsidRDefault="0018660C" w:rsidP="0018660C">
      <w:pPr>
        <w:pStyle w:val="a3"/>
        <w:spacing w:line="276" w:lineRule="auto"/>
        <w:jc w:val="center"/>
      </w:pPr>
    </w:p>
    <w:p w:rsidR="0018660C" w:rsidRDefault="0018660C" w:rsidP="0018660C">
      <w:pPr>
        <w:pStyle w:val="a3"/>
        <w:spacing w:line="276" w:lineRule="auto"/>
        <w:jc w:val="center"/>
      </w:pPr>
    </w:p>
    <w:p w:rsidR="0018660C" w:rsidRDefault="0018660C" w:rsidP="0018660C">
      <w:pPr>
        <w:pStyle w:val="a3"/>
        <w:spacing w:line="276" w:lineRule="auto"/>
        <w:jc w:val="center"/>
      </w:pPr>
    </w:p>
    <w:p w:rsidR="0018660C" w:rsidRDefault="0018660C" w:rsidP="0018660C">
      <w:pPr>
        <w:pStyle w:val="a3"/>
        <w:spacing w:line="276" w:lineRule="auto"/>
        <w:jc w:val="center"/>
      </w:pPr>
    </w:p>
    <w:p w:rsidR="0018660C" w:rsidRPr="002F3221" w:rsidRDefault="0018660C" w:rsidP="0018660C">
      <w:pPr>
        <w:pStyle w:val="a3"/>
        <w:spacing w:line="276" w:lineRule="auto"/>
        <w:jc w:val="center"/>
        <w:rPr>
          <w:rFonts w:ascii="Times New Roman" w:hAnsi="Times New Roman" w:cs="Times New Roman"/>
          <w:b/>
          <w:sz w:val="24"/>
          <w:szCs w:val="24"/>
        </w:rPr>
      </w:pPr>
      <w:r w:rsidRPr="002F3221">
        <w:rPr>
          <w:rFonts w:ascii="Times New Roman" w:hAnsi="Times New Roman" w:cs="Times New Roman"/>
          <w:b/>
          <w:sz w:val="24"/>
          <w:szCs w:val="24"/>
        </w:rPr>
        <w:t>ПОДПРОГРАММА «СЕМЕЙНАЯ ПОЛИТИКА»</w:t>
      </w:r>
    </w:p>
    <w:p w:rsidR="0018660C" w:rsidRDefault="0018660C" w:rsidP="0018660C">
      <w:pPr>
        <w:pStyle w:val="a3"/>
        <w:spacing w:line="276" w:lineRule="auto"/>
      </w:pPr>
    </w:p>
    <w:p w:rsidR="0018660C" w:rsidRDefault="0018660C" w:rsidP="0018660C">
      <w:pPr>
        <w:pStyle w:val="a3"/>
        <w:spacing w:line="276" w:lineRule="auto"/>
      </w:pPr>
    </w:p>
    <w:p w:rsidR="0018660C" w:rsidRDefault="0018660C" w:rsidP="0018660C">
      <w:pPr>
        <w:pStyle w:val="a3"/>
        <w:spacing w:line="276" w:lineRule="auto"/>
      </w:pPr>
    </w:p>
    <w:p w:rsidR="0018660C" w:rsidRDefault="0018660C" w:rsidP="0018660C">
      <w:pPr>
        <w:pStyle w:val="a3"/>
        <w:spacing w:line="276" w:lineRule="auto"/>
      </w:pPr>
    </w:p>
    <w:p w:rsidR="0018660C" w:rsidRDefault="0018660C" w:rsidP="0018660C">
      <w:pPr>
        <w:pStyle w:val="a3"/>
        <w:spacing w:line="276" w:lineRule="auto"/>
      </w:pPr>
    </w:p>
    <w:p w:rsidR="0018660C" w:rsidRDefault="0018660C" w:rsidP="0018660C">
      <w:pPr>
        <w:pStyle w:val="a3"/>
        <w:spacing w:line="276" w:lineRule="auto"/>
      </w:pPr>
    </w:p>
    <w:p w:rsidR="0018660C" w:rsidRDefault="0018660C" w:rsidP="0018660C">
      <w:pPr>
        <w:pStyle w:val="a3"/>
        <w:spacing w:line="276" w:lineRule="auto"/>
      </w:pPr>
    </w:p>
    <w:p w:rsidR="0018660C" w:rsidRDefault="0018660C" w:rsidP="0018660C">
      <w:pPr>
        <w:pStyle w:val="a3"/>
        <w:spacing w:line="276" w:lineRule="auto"/>
      </w:pPr>
    </w:p>
    <w:p w:rsidR="0018660C" w:rsidRDefault="0018660C" w:rsidP="0018660C">
      <w:pPr>
        <w:pStyle w:val="a3"/>
        <w:spacing w:line="276" w:lineRule="auto"/>
      </w:pPr>
    </w:p>
    <w:p w:rsidR="0018660C" w:rsidRDefault="0018660C" w:rsidP="0018660C">
      <w:pPr>
        <w:pStyle w:val="a3"/>
        <w:spacing w:line="276" w:lineRule="auto"/>
      </w:pPr>
    </w:p>
    <w:p w:rsidR="0018660C" w:rsidRDefault="0018660C" w:rsidP="0018660C">
      <w:pPr>
        <w:pStyle w:val="a3"/>
        <w:spacing w:line="276" w:lineRule="auto"/>
      </w:pPr>
    </w:p>
    <w:p w:rsidR="0018660C" w:rsidRDefault="0018660C" w:rsidP="0018660C">
      <w:pPr>
        <w:pStyle w:val="a3"/>
        <w:spacing w:line="276" w:lineRule="auto"/>
      </w:pPr>
    </w:p>
    <w:p w:rsidR="0018660C" w:rsidRDefault="0018660C" w:rsidP="0018660C">
      <w:pPr>
        <w:pStyle w:val="a3"/>
        <w:spacing w:line="276" w:lineRule="auto"/>
      </w:pPr>
    </w:p>
    <w:p w:rsidR="0018660C" w:rsidRDefault="0018660C" w:rsidP="0018660C">
      <w:pPr>
        <w:pStyle w:val="a3"/>
        <w:spacing w:line="276" w:lineRule="auto"/>
      </w:pPr>
    </w:p>
    <w:p w:rsidR="0018660C" w:rsidRDefault="0018660C" w:rsidP="0018660C">
      <w:pPr>
        <w:pStyle w:val="a3"/>
        <w:spacing w:line="276" w:lineRule="auto"/>
      </w:pPr>
    </w:p>
    <w:p w:rsidR="0018660C" w:rsidRDefault="0018660C" w:rsidP="0018660C">
      <w:pPr>
        <w:pStyle w:val="a3"/>
        <w:spacing w:line="276" w:lineRule="auto"/>
      </w:pPr>
    </w:p>
    <w:p w:rsidR="0018660C" w:rsidRDefault="0018660C" w:rsidP="0018660C">
      <w:pPr>
        <w:pStyle w:val="a3"/>
        <w:spacing w:line="276" w:lineRule="auto"/>
      </w:pPr>
    </w:p>
    <w:p w:rsidR="0018660C" w:rsidRDefault="0018660C" w:rsidP="0018660C">
      <w:pPr>
        <w:pStyle w:val="a3"/>
        <w:spacing w:line="276" w:lineRule="auto"/>
      </w:pPr>
    </w:p>
    <w:p w:rsidR="0018660C" w:rsidRDefault="0018660C" w:rsidP="0018660C">
      <w:pPr>
        <w:pStyle w:val="a3"/>
        <w:spacing w:line="276" w:lineRule="auto"/>
      </w:pPr>
    </w:p>
    <w:p w:rsidR="0018660C" w:rsidRDefault="0018660C" w:rsidP="0018660C">
      <w:pPr>
        <w:pStyle w:val="a3"/>
        <w:spacing w:line="276" w:lineRule="auto"/>
      </w:pPr>
    </w:p>
    <w:p w:rsidR="0018660C" w:rsidRDefault="0018660C" w:rsidP="0018660C">
      <w:pPr>
        <w:pStyle w:val="a3"/>
        <w:spacing w:line="276" w:lineRule="auto"/>
      </w:pPr>
    </w:p>
    <w:p w:rsidR="0018660C" w:rsidRDefault="0018660C" w:rsidP="0018660C">
      <w:pPr>
        <w:pStyle w:val="a3"/>
        <w:spacing w:line="276" w:lineRule="auto"/>
      </w:pPr>
    </w:p>
    <w:p w:rsidR="0018660C" w:rsidRDefault="0018660C" w:rsidP="0018660C">
      <w:pPr>
        <w:pStyle w:val="a3"/>
        <w:spacing w:line="276" w:lineRule="auto"/>
      </w:pPr>
    </w:p>
    <w:p w:rsidR="0018660C" w:rsidRDefault="0018660C" w:rsidP="0018660C">
      <w:pPr>
        <w:pStyle w:val="a3"/>
        <w:spacing w:line="276" w:lineRule="auto"/>
      </w:pPr>
    </w:p>
    <w:p w:rsidR="0018660C" w:rsidRDefault="0018660C" w:rsidP="0018660C">
      <w:pPr>
        <w:pStyle w:val="a3"/>
        <w:spacing w:line="276" w:lineRule="auto"/>
      </w:pPr>
    </w:p>
    <w:p w:rsidR="0018660C" w:rsidRDefault="0018660C" w:rsidP="0018660C">
      <w:pPr>
        <w:pStyle w:val="a3"/>
        <w:spacing w:line="276" w:lineRule="auto"/>
      </w:pPr>
    </w:p>
    <w:p w:rsidR="0018660C" w:rsidRDefault="0018660C" w:rsidP="0018660C">
      <w:pPr>
        <w:pStyle w:val="a3"/>
        <w:spacing w:line="276" w:lineRule="auto"/>
      </w:pPr>
    </w:p>
    <w:p w:rsidR="0018660C" w:rsidRDefault="0018660C" w:rsidP="0018660C">
      <w:pPr>
        <w:pStyle w:val="a3"/>
        <w:spacing w:line="276" w:lineRule="auto"/>
      </w:pPr>
    </w:p>
    <w:p w:rsidR="0018660C" w:rsidRDefault="0018660C" w:rsidP="0018660C">
      <w:pPr>
        <w:pStyle w:val="a3"/>
        <w:spacing w:line="276" w:lineRule="auto"/>
      </w:pPr>
    </w:p>
    <w:p w:rsidR="0018660C" w:rsidRDefault="0018660C" w:rsidP="0018660C">
      <w:pPr>
        <w:pStyle w:val="a3"/>
        <w:spacing w:line="276" w:lineRule="auto"/>
        <w:jc w:val="center"/>
        <w:rPr>
          <w:rFonts w:ascii="Times New Roman" w:hAnsi="Times New Roman" w:cs="Times New Roman"/>
          <w:b/>
          <w:sz w:val="24"/>
          <w:szCs w:val="24"/>
        </w:rPr>
      </w:pPr>
      <w:r w:rsidRPr="007F761F">
        <w:rPr>
          <w:rFonts w:ascii="Times New Roman" w:hAnsi="Times New Roman" w:cs="Times New Roman"/>
          <w:b/>
          <w:sz w:val="24"/>
          <w:szCs w:val="24"/>
        </w:rPr>
        <w:t>ПАСПОРТ ПОДПРОГРАММЫ «СЕМЕЙНАЯ ПОЛИТИКА»</w:t>
      </w:r>
    </w:p>
    <w:p w:rsidR="0018660C" w:rsidRPr="007F761F" w:rsidRDefault="0018660C" w:rsidP="0018660C">
      <w:pPr>
        <w:pStyle w:val="a3"/>
        <w:spacing w:line="276"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6827"/>
      </w:tblGrid>
      <w:tr w:rsidR="0018660C" w:rsidRPr="0053041D" w:rsidTr="0018660C">
        <w:trPr>
          <w:trHeight w:val="584"/>
        </w:trPr>
        <w:tc>
          <w:tcPr>
            <w:tcW w:w="2896" w:type="dxa"/>
          </w:tcPr>
          <w:p w:rsidR="0018660C" w:rsidRPr="0053041D" w:rsidRDefault="0018660C" w:rsidP="0018660C">
            <w:pPr>
              <w:pStyle w:val="a3"/>
              <w:numPr>
                <w:ilvl w:val="0"/>
                <w:numId w:val="38"/>
              </w:numPr>
              <w:spacing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Наименование подпрограммы </w:t>
            </w:r>
          </w:p>
        </w:tc>
        <w:tc>
          <w:tcPr>
            <w:tcW w:w="6957" w:type="dxa"/>
          </w:tcPr>
          <w:p w:rsidR="0018660C" w:rsidRPr="0053041D"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«Семейная политика»</w:t>
            </w:r>
          </w:p>
        </w:tc>
      </w:tr>
      <w:tr w:rsidR="0018660C" w:rsidRPr="0053041D" w:rsidTr="0018660C">
        <w:trPr>
          <w:trHeight w:val="584"/>
        </w:trPr>
        <w:tc>
          <w:tcPr>
            <w:tcW w:w="2896" w:type="dxa"/>
          </w:tcPr>
          <w:p w:rsidR="0018660C" w:rsidRDefault="0018660C" w:rsidP="0018660C">
            <w:pPr>
              <w:pStyle w:val="a3"/>
              <w:numPr>
                <w:ilvl w:val="0"/>
                <w:numId w:val="38"/>
              </w:numPr>
              <w:spacing w:line="276" w:lineRule="auto"/>
              <w:ind w:left="0" w:firstLine="0"/>
              <w:rPr>
                <w:rFonts w:ascii="Times New Roman" w:hAnsi="Times New Roman" w:cs="Times New Roman"/>
                <w:sz w:val="24"/>
                <w:szCs w:val="24"/>
              </w:rPr>
            </w:pPr>
            <w:r>
              <w:rPr>
                <w:rFonts w:ascii="Times New Roman" w:hAnsi="Times New Roman" w:cs="Times New Roman"/>
                <w:sz w:val="24"/>
                <w:szCs w:val="24"/>
              </w:rPr>
              <w:t>Основания для разработки муниципальной подпрограммы</w:t>
            </w:r>
          </w:p>
        </w:tc>
        <w:tc>
          <w:tcPr>
            <w:tcW w:w="6957" w:type="dxa"/>
          </w:tcPr>
          <w:p w:rsidR="0018660C" w:rsidRPr="00E35374" w:rsidRDefault="0018660C" w:rsidP="0018660C">
            <w:pPr>
              <w:spacing w:after="0"/>
              <w:jc w:val="both"/>
              <w:rPr>
                <w:rFonts w:ascii="Times New Roman" w:hAnsi="Times New Roman" w:cs="Times New Roman"/>
                <w:sz w:val="24"/>
                <w:szCs w:val="24"/>
              </w:rPr>
            </w:pPr>
            <w:r w:rsidRPr="00E35374">
              <w:rPr>
                <w:rFonts w:ascii="Times New Roman" w:hAnsi="Times New Roman" w:cs="Times New Roman"/>
                <w:sz w:val="24"/>
                <w:szCs w:val="24"/>
              </w:rPr>
              <w:t>- Конституция Российской Федерации.</w:t>
            </w:r>
          </w:p>
          <w:p w:rsidR="0018660C" w:rsidRPr="00E35374" w:rsidRDefault="0018660C" w:rsidP="0018660C">
            <w:pPr>
              <w:spacing w:after="0"/>
              <w:jc w:val="both"/>
              <w:rPr>
                <w:rFonts w:ascii="Times New Roman" w:hAnsi="Times New Roman" w:cs="Times New Roman"/>
                <w:sz w:val="24"/>
                <w:szCs w:val="24"/>
              </w:rPr>
            </w:pPr>
            <w:r w:rsidRPr="00E35374">
              <w:rPr>
                <w:rFonts w:ascii="Times New Roman" w:hAnsi="Times New Roman" w:cs="Times New Roman"/>
                <w:sz w:val="24"/>
                <w:szCs w:val="24"/>
              </w:rPr>
              <w:t>- Бюджетный кодекс Российской Федерации.</w:t>
            </w:r>
          </w:p>
          <w:p w:rsidR="0018660C" w:rsidRDefault="0018660C" w:rsidP="0018660C">
            <w:pPr>
              <w:spacing w:after="0"/>
              <w:jc w:val="both"/>
              <w:rPr>
                <w:rFonts w:ascii="Times New Roman" w:hAnsi="Times New Roman" w:cs="Times New Roman"/>
                <w:sz w:val="24"/>
                <w:szCs w:val="24"/>
              </w:rPr>
            </w:pPr>
            <w:r w:rsidRPr="00E35374">
              <w:rPr>
                <w:rFonts w:ascii="Times New Roman" w:hAnsi="Times New Roman" w:cs="Times New Roman"/>
                <w:sz w:val="24"/>
                <w:szCs w:val="24"/>
              </w:rPr>
              <w:t>- Гражданский кодекс Российской Федерации.</w:t>
            </w:r>
          </w:p>
          <w:p w:rsidR="0018660C" w:rsidRPr="00E35374" w:rsidRDefault="0018660C" w:rsidP="0018660C">
            <w:pPr>
              <w:spacing w:after="0"/>
              <w:jc w:val="both"/>
              <w:rPr>
                <w:rFonts w:ascii="Times New Roman" w:hAnsi="Times New Roman" w:cs="Times New Roman"/>
                <w:sz w:val="24"/>
                <w:szCs w:val="24"/>
              </w:rPr>
            </w:pPr>
            <w:r>
              <w:rPr>
                <w:rFonts w:ascii="Times New Roman" w:hAnsi="Times New Roman" w:cs="Times New Roman"/>
                <w:sz w:val="24"/>
                <w:szCs w:val="24"/>
              </w:rPr>
              <w:t>- Семейный кодекс Российской Федерации.</w:t>
            </w:r>
          </w:p>
          <w:p w:rsidR="0018660C" w:rsidRPr="00E35374" w:rsidRDefault="0018660C" w:rsidP="0018660C">
            <w:pPr>
              <w:spacing w:after="0"/>
              <w:jc w:val="both"/>
              <w:rPr>
                <w:rFonts w:ascii="Times New Roman" w:hAnsi="Times New Roman" w:cs="Times New Roman"/>
                <w:sz w:val="24"/>
                <w:szCs w:val="24"/>
              </w:rPr>
            </w:pPr>
            <w:r>
              <w:rPr>
                <w:rFonts w:ascii="Times New Roman" w:hAnsi="Times New Roman" w:cs="Times New Roman"/>
                <w:sz w:val="24"/>
                <w:szCs w:val="24"/>
              </w:rPr>
              <w:t>-</w:t>
            </w:r>
            <w:r w:rsidRPr="00E35374">
              <w:rPr>
                <w:rFonts w:ascii="Times New Roman" w:hAnsi="Times New Roman" w:cs="Times New Roman"/>
                <w:sz w:val="24"/>
                <w:szCs w:val="24"/>
              </w:rPr>
              <w:t>Федеральный закон от 06.10 2003 г. N 131-ФЗ "Об общих принципах организации местного самоуправления в Российской Федерации".</w:t>
            </w:r>
          </w:p>
          <w:p w:rsidR="0018660C" w:rsidRPr="00E35374" w:rsidRDefault="0018660C" w:rsidP="0018660C">
            <w:pPr>
              <w:spacing w:after="0"/>
              <w:jc w:val="both"/>
              <w:rPr>
                <w:rFonts w:ascii="Times New Roman" w:hAnsi="Times New Roman" w:cs="Times New Roman"/>
                <w:sz w:val="24"/>
                <w:szCs w:val="24"/>
              </w:rPr>
            </w:pPr>
            <w:r w:rsidRPr="00E35374">
              <w:rPr>
                <w:rFonts w:ascii="Times New Roman" w:hAnsi="Times New Roman" w:cs="Times New Roman"/>
                <w:sz w:val="24"/>
                <w:szCs w:val="24"/>
              </w:rPr>
              <w:t>- Федеральный закон от 24.07.1998 г. № 124 – ФЗ « Об основных гарантиях прав ребенка в Российской Федерации».</w:t>
            </w:r>
          </w:p>
          <w:p w:rsidR="0018660C" w:rsidRPr="00E35374" w:rsidRDefault="0018660C" w:rsidP="0018660C">
            <w:pPr>
              <w:spacing w:after="0"/>
              <w:jc w:val="both"/>
              <w:rPr>
                <w:rFonts w:ascii="Times New Roman" w:hAnsi="Times New Roman" w:cs="Times New Roman"/>
                <w:sz w:val="24"/>
                <w:szCs w:val="24"/>
              </w:rPr>
            </w:pPr>
            <w:r w:rsidRPr="00E35374">
              <w:rPr>
                <w:rFonts w:ascii="Times New Roman" w:hAnsi="Times New Roman" w:cs="Times New Roman"/>
                <w:sz w:val="24"/>
                <w:szCs w:val="24"/>
              </w:rPr>
              <w:t>- Федеральный закон от 12 января 1996 года № 7-ФЗ «О некоммерческих организациях».</w:t>
            </w:r>
          </w:p>
          <w:p w:rsidR="0018660C" w:rsidRDefault="0018660C" w:rsidP="0018660C">
            <w:pPr>
              <w:spacing w:after="0"/>
              <w:jc w:val="both"/>
              <w:rPr>
                <w:rFonts w:ascii="Times New Roman" w:hAnsi="Times New Roman" w:cs="Times New Roman"/>
                <w:sz w:val="24"/>
                <w:szCs w:val="24"/>
              </w:rPr>
            </w:pPr>
            <w:r w:rsidRPr="00E35374">
              <w:rPr>
                <w:rFonts w:ascii="Times New Roman" w:hAnsi="Times New Roman" w:cs="Times New Roman"/>
                <w:sz w:val="24"/>
                <w:szCs w:val="24"/>
              </w:rPr>
              <w:t>-  Федеральный закон от 19 мая 1995 года № 82-ФЗ «Об общественных объединениях».</w:t>
            </w:r>
          </w:p>
          <w:p w:rsidR="0018660C" w:rsidRPr="001A2DE4" w:rsidRDefault="0018660C" w:rsidP="0018660C">
            <w:pPr>
              <w:spacing w:after="0"/>
              <w:jc w:val="both"/>
              <w:rPr>
                <w:rFonts w:ascii="Times New Roman" w:hAnsi="Times New Roman" w:cs="Times New Roman"/>
                <w:sz w:val="24"/>
                <w:szCs w:val="24"/>
              </w:rPr>
            </w:pPr>
            <w:r w:rsidRPr="001A2DE4">
              <w:rPr>
                <w:rFonts w:ascii="Times New Roman" w:hAnsi="Times New Roman" w:cs="Times New Roman"/>
                <w:sz w:val="24"/>
                <w:szCs w:val="24"/>
              </w:rPr>
              <w:t>- Федеральный закон  от 24.04.2008 года № 48-ФЗ «Об опеке и попечительстве».</w:t>
            </w:r>
          </w:p>
          <w:p w:rsidR="0018660C" w:rsidRPr="00E35374" w:rsidRDefault="0018660C" w:rsidP="0018660C">
            <w:pPr>
              <w:spacing w:after="0"/>
              <w:jc w:val="both"/>
              <w:rPr>
                <w:rFonts w:ascii="Times New Roman" w:hAnsi="Times New Roman" w:cs="Times New Roman"/>
                <w:sz w:val="24"/>
                <w:szCs w:val="24"/>
              </w:rPr>
            </w:pPr>
            <w:r w:rsidRPr="001A2DE4">
              <w:rPr>
                <w:rFonts w:ascii="Times New Roman" w:hAnsi="Times New Roman" w:cs="Times New Roman"/>
                <w:sz w:val="24"/>
                <w:szCs w:val="24"/>
              </w:rPr>
              <w:t xml:space="preserve">- Федеральный закон от 24.07.1998 г. № 124 – ФЗ «Об основных гарантиях прав </w:t>
            </w:r>
            <w:r>
              <w:rPr>
                <w:rFonts w:ascii="Times New Roman" w:hAnsi="Times New Roman" w:cs="Times New Roman"/>
                <w:sz w:val="24"/>
                <w:szCs w:val="24"/>
              </w:rPr>
              <w:t>ребенка в Российской Федерации».</w:t>
            </w:r>
          </w:p>
          <w:p w:rsidR="0018660C" w:rsidRDefault="0018660C" w:rsidP="0018660C">
            <w:pPr>
              <w:spacing w:after="0"/>
              <w:jc w:val="both"/>
              <w:rPr>
                <w:rFonts w:ascii="Times New Roman" w:hAnsi="Times New Roman" w:cs="Times New Roman"/>
                <w:sz w:val="24"/>
                <w:szCs w:val="24"/>
              </w:rPr>
            </w:pPr>
            <w:r w:rsidRPr="00E35374">
              <w:rPr>
                <w:rFonts w:ascii="Times New Roman" w:hAnsi="Times New Roman" w:cs="Times New Roman"/>
                <w:sz w:val="24"/>
                <w:szCs w:val="24"/>
              </w:rPr>
              <w:t xml:space="preserve">- </w:t>
            </w:r>
            <w:hyperlink r:id="rId17" w:history="1">
              <w:r w:rsidRPr="00341BB3">
                <w:rPr>
                  <w:rStyle w:val="a5"/>
                  <w:rFonts w:ascii="Times New Roman" w:hAnsi="Times New Roman" w:cs="Times New Roman"/>
                  <w:b w:val="0"/>
                  <w:color w:val="auto"/>
                </w:rPr>
                <w:t xml:space="preserve">Федеральный </w:t>
              </w:r>
              <w:proofErr w:type="spellStart"/>
              <w:r w:rsidRPr="00341BB3">
                <w:rPr>
                  <w:rStyle w:val="a5"/>
                  <w:rFonts w:ascii="Times New Roman" w:hAnsi="Times New Roman" w:cs="Times New Roman"/>
                  <w:b w:val="0"/>
                  <w:color w:val="auto"/>
                </w:rPr>
                <w:t>закон</w:t>
              </w:r>
            </w:hyperlink>
            <w:r w:rsidRPr="00E35374">
              <w:rPr>
                <w:rFonts w:ascii="Times New Roman" w:hAnsi="Times New Roman" w:cs="Times New Roman"/>
                <w:sz w:val="24"/>
                <w:szCs w:val="24"/>
              </w:rPr>
              <w:t>от</w:t>
            </w:r>
            <w:proofErr w:type="spellEnd"/>
            <w:r w:rsidRPr="00E35374">
              <w:rPr>
                <w:rFonts w:ascii="Times New Roman" w:hAnsi="Times New Roman" w:cs="Times New Roman"/>
                <w:sz w:val="24"/>
                <w:szCs w:val="24"/>
              </w:rPr>
              <w:t xml:space="preserve"> 05 апреля 2010 г.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w:t>
            </w:r>
          </w:p>
          <w:p w:rsidR="0018660C" w:rsidRPr="00E35374" w:rsidRDefault="0018660C" w:rsidP="0018660C">
            <w:pPr>
              <w:pStyle w:val="a3"/>
              <w:spacing w:line="276" w:lineRule="auto"/>
              <w:jc w:val="both"/>
              <w:rPr>
                <w:rFonts w:ascii="Times New Roman" w:hAnsi="Times New Roman" w:cs="Times New Roman"/>
                <w:sz w:val="24"/>
                <w:szCs w:val="24"/>
              </w:rPr>
            </w:pPr>
            <w:r w:rsidRPr="00E35374">
              <w:rPr>
                <w:rFonts w:ascii="Times New Roman" w:hAnsi="Times New Roman" w:cs="Times New Roman"/>
                <w:sz w:val="24"/>
                <w:szCs w:val="24"/>
              </w:rPr>
              <w:t>- Закон Республики Саха (Якутия) от 1 июля 1994 года З N 23-I  "О правах ребенка".</w:t>
            </w:r>
          </w:p>
          <w:p w:rsidR="0018660C" w:rsidRPr="00E35374" w:rsidRDefault="0018660C" w:rsidP="0018660C">
            <w:pPr>
              <w:pStyle w:val="a3"/>
              <w:spacing w:line="276" w:lineRule="auto"/>
              <w:jc w:val="both"/>
              <w:rPr>
                <w:rFonts w:ascii="Times New Roman" w:hAnsi="Times New Roman" w:cs="Times New Roman"/>
                <w:sz w:val="24"/>
                <w:szCs w:val="24"/>
              </w:rPr>
            </w:pPr>
            <w:r w:rsidRPr="00E35374">
              <w:rPr>
                <w:rFonts w:ascii="Times New Roman" w:hAnsi="Times New Roman" w:cs="Times New Roman"/>
                <w:sz w:val="24"/>
                <w:szCs w:val="24"/>
              </w:rPr>
              <w:t>- Закон Республики Саха (Якутия) от 17 декабря  2008  года  643-З  N 147-IV  "Об охране семьи, материнства, отцовства и детства в Республике Саха (Якутия)".</w:t>
            </w:r>
          </w:p>
          <w:p w:rsidR="0018660C" w:rsidRPr="00E35374" w:rsidRDefault="0018660C" w:rsidP="0018660C">
            <w:pPr>
              <w:pStyle w:val="a3"/>
              <w:spacing w:line="276" w:lineRule="auto"/>
              <w:jc w:val="both"/>
              <w:rPr>
                <w:rFonts w:ascii="Times New Roman" w:hAnsi="Times New Roman" w:cs="Times New Roman"/>
                <w:sz w:val="24"/>
                <w:szCs w:val="24"/>
              </w:rPr>
            </w:pPr>
            <w:r w:rsidRPr="00E35374">
              <w:rPr>
                <w:rFonts w:ascii="Times New Roman" w:hAnsi="Times New Roman" w:cs="Times New Roman"/>
                <w:sz w:val="24"/>
                <w:szCs w:val="24"/>
              </w:rPr>
              <w:t>- Постановление Правительства Республики Саха (Якутия) от 15  января  2009  года N10 "Об утверждении Концепции семейной  и  демографической политики в Республике Саха (Якутия) на период до 2025  года и  Плана  действий  по  реализации  Концепции  семейной   и демографической политики в Республике Саха (Якутия)".</w:t>
            </w:r>
          </w:p>
          <w:p w:rsidR="0018660C" w:rsidRPr="00094185" w:rsidRDefault="0018660C" w:rsidP="0018660C">
            <w:pPr>
              <w:pStyle w:val="a3"/>
              <w:spacing w:line="276" w:lineRule="auto"/>
              <w:jc w:val="both"/>
              <w:rPr>
                <w:rFonts w:ascii="Times New Roman" w:hAnsi="Times New Roman" w:cs="Times New Roman"/>
                <w:sz w:val="24"/>
                <w:szCs w:val="24"/>
              </w:rPr>
            </w:pPr>
            <w:r w:rsidRPr="00E35374">
              <w:rPr>
                <w:rFonts w:ascii="Times New Roman" w:hAnsi="Times New Roman" w:cs="Times New Roman"/>
                <w:sz w:val="24"/>
                <w:szCs w:val="24"/>
              </w:rPr>
              <w:t>- Устав МО «Алданский район».</w:t>
            </w:r>
          </w:p>
        </w:tc>
      </w:tr>
      <w:tr w:rsidR="0018660C" w:rsidRPr="0053041D" w:rsidTr="0018660C">
        <w:trPr>
          <w:trHeight w:val="584"/>
        </w:trPr>
        <w:tc>
          <w:tcPr>
            <w:tcW w:w="2896" w:type="dxa"/>
          </w:tcPr>
          <w:p w:rsidR="0018660C" w:rsidRDefault="0018660C" w:rsidP="0018660C">
            <w:pPr>
              <w:pStyle w:val="a3"/>
              <w:numPr>
                <w:ilvl w:val="0"/>
                <w:numId w:val="38"/>
              </w:numPr>
              <w:spacing w:line="276" w:lineRule="auto"/>
              <w:ind w:left="0" w:firstLine="0"/>
              <w:rPr>
                <w:rFonts w:ascii="Times New Roman" w:hAnsi="Times New Roman" w:cs="Times New Roman"/>
                <w:sz w:val="24"/>
                <w:szCs w:val="24"/>
              </w:rPr>
            </w:pPr>
            <w:r>
              <w:rPr>
                <w:rFonts w:ascii="Times New Roman" w:hAnsi="Times New Roman" w:cs="Times New Roman"/>
                <w:sz w:val="24"/>
                <w:szCs w:val="24"/>
              </w:rPr>
              <w:t>Ответственный исполнитель муниципальной подпрограммы</w:t>
            </w:r>
          </w:p>
        </w:tc>
        <w:tc>
          <w:tcPr>
            <w:tcW w:w="6957" w:type="dxa"/>
          </w:tcPr>
          <w:p w:rsidR="0018660C" w:rsidRPr="001A2DE4" w:rsidRDefault="0018660C" w:rsidP="0018660C">
            <w:pPr>
              <w:jc w:val="both"/>
              <w:rPr>
                <w:rFonts w:ascii="Times New Roman" w:hAnsi="Times New Roman" w:cs="Times New Roman"/>
                <w:sz w:val="24"/>
                <w:szCs w:val="24"/>
              </w:rPr>
            </w:pPr>
            <w:r w:rsidRPr="001A2DE4">
              <w:rPr>
                <w:rFonts w:ascii="Times New Roman" w:hAnsi="Times New Roman" w:cs="Times New Roman"/>
                <w:sz w:val="24"/>
                <w:szCs w:val="24"/>
              </w:rPr>
              <w:t>Социальное управление администрации МО «Алданский район»</w:t>
            </w:r>
          </w:p>
        </w:tc>
      </w:tr>
      <w:tr w:rsidR="0018660C" w:rsidRPr="0053041D" w:rsidTr="0018660C">
        <w:trPr>
          <w:trHeight w:val="584"/>
        </w:trPr>
        <w:tc>
          <w:tcPr>
            <w:tcW w:w="2896" w:type="dxa"/>
          </w:tcPr>
          <w:p w:rsidR="0018660C" w:rsidRDefault="0018660C" w:rsidP="0018660C">
            <w:pPr>
              <w:pStyle w:val="a3"/>
              <w:numPr>
                <w:ilvl w:val="0"/>
                <w:numId w:val="38"/>
              </w:numPr>
              <w:spacing w:line="276" w:lineRule="auto"/>
              <w:ind w:left="0" w:firstLine="0"/>
              <w:rPr>
                <w:rFonts w:ascii="Times New Roman" w:hAnsi="Times New Roman" w:cs="Times New Roman"/>
                <w:sz w:val="24"/>
                <w:szCs w:val="24"/>
              </w:rPr>
            </w:pPr>
            <w:r>
              <w:rPr>
                <w:rFonts w:ascii="Times New Roman" w:hAnsi="Times New Roman" w:cs="Times New Roman"/>
                <w:sz w:val="24"/>
                <w:szCs w:val="24"/>
              </w:rPr>
              <w:t>Соисполнители муниципальной подпрограммы</w:t>
            </w:r>
          </w:p>
        </w:tc>
        <w:tc>
          <w:tcPr>
            <w:tcW w:w="6957" w:type="dxa"/>
          </w:tcPr>
          <w:p w:rsidR="0018660C" w:rsidRPr="00E35374" w:rsidRDefault="0018660C" w:rsidP="0018660C">
            <w:pPr>
              <w:pStyle w:val="a3"/>
              <w:spacing w:line="276" w:lineRule="auto"/>
              <w:jc w:val="both"/>
              <w:rPr>
                <w:rFonts w:ascii="Times New Roman" w:hAnsi="Times New Roman" w:cs="Times New Roman"/>
                <w:sz w:val="24"/>
                <w:szCs w:val="24"/>
              </w:rPr>
            </w:pPr>
            <w:r w:rsidRPr="00E35374">
              <w:rPr>
                <w:rFonts w:ascii="Times New Roman" w:hAnsi="Times New Roman" w:cs="Times New Roman"/>
                <w:sz w:val="24"/>
                <w:szCs w:val="24"/>
              </w:rPr>
              <w:t>- МКУ "Департамент образования» МО «Алданский район".</w:t>
            </w:r>
          </w:p>
          <w:p w:rsidR="0018660C" w:rsidRPr="00E35374" w:rsidRDefault="0018660C" w:rsidP="0018660C">
            <w:pPr>
              <w:pStyle w:val="a3"/>
              <w:spacing w:line="276" w:lineRule="auto"/>
              <w:jc w:val="both"/>
              <w:rPr>
                <w:rFonts w:ascii="Times New Roman" w:hAnsi="Times New Roman" w:cs="Times New Roman"/>
                <w:sz w:val="24"/>
                <w:szCs w:val="24"/>
              </w:rPr>
            </w:pPr>
            <w:r w:rsidRPr="00E35374">
              <w:rPr>
                <w:rFonts w:ascii="Times New Roman" w:hAnsi="Times New Roman" w:cs="Times New Roman"/>
                <w:sz w:val="24"/>
                <w:szCs w:val="24"/>
              </w:rPr>
              <w:t>- МУ "Управление культуры и искусства Алданского района".</w:t>
            </w:r>
          </w:p>
          <w:p w:rsidR="0018660C" w:rsidRPr="00E35374" w:rsidRDefault="0018660C" w:rsidP="0018660C">
            <w:pPr>
              <w:pStyle w:val="a3"/>
              <w:spacing w:line="276" w:lineRule="auto"/>
              <w:jc w:val="both"/>
              <w:rPr>
                <w:rFonts w:ascii="Times New Roman" w:hAnsi="Times New Roman" w:cs="Times New Roman"/>
                <w:sz w:val="24"/>
                <w:szCs w:val="24"/>
              </w:rPr>
            </w:pPr>
            <w:r w:rsidRPr="00E35374">
              <w:rPr>
                <w:rFonts w:ascii="Times New Roman" w:hAnsi="Times New Roman" w:cs="Times New Roman"/>
                <w:sz w:val="24"/>
                <w:szCs w:val="24"/>
              </w:rPr>
              <w:t>-  ГКУ «</w:t>
            </w:r>
            <w:proofErr w:type="spellStart"/>
            <w:r w:rsidRPr="00E35374">
              <w:rPr>
                <w:rFonts w:ascii="Times New Roman" w:hAnsi="Times New Roman" w:cs="Times New Roman"/>
                <w:sz w:val="24"/>
                <w:szCs w:val="24"/>
              </w:rPr>
              <w:t>Алданское</w:t>
            </w:r>
            <w:proofErr w:type="spellEnd"/>
            <w:r w:rsidRPr="00E35374">
              <w:rPr>
                <w:rFonts w:ascii="Times New Roman" w:hAnsi="Times New Roman" w:cs="Times New Roman"/>
                <w:sz w:val="24"/>
                <w:szCs w:val="24"/>
              </w:rPr>
              <w:t xml:space="preserve"> управление социальной защиты населения и труда при министерстве труда и социального развития РС (Я)</w:t>
            </w:r>
          </w:p>
          <w:p w:rsidR="0018660C" w:rsidRPr="00E35374" w:rsidRDefault="0018660C" w:rsidP="0018660C">
            <w:pPr>
              <w:pStyle w:val="a3"/>
              <w:spacing w:line="276" w:lineRule="auto"/>
              <w:jc w:val="both"/>
              <w:rPr>
                <w:rFonts w:ascii="Times New Roman" w:hAnsi="Times New Roman" w:cs="Times New Roman"/>
                <w:sz w:val="24"/>
                <w:szCs w:val="24"/>
              </w:rPr>
            </w:pPr>
            <w:r w:rsidRPr="00E35374">
              <w:rPr>
                <w:rFonts w:ascii="Times New Roman" w:hAnsi="Times New Roman" w:cs="Times New Roman"/>
                <w:sz w:val="24"/>
                <w:szCs w:val="24"/>
              </w:rPr>
              <w:lastRenderedPageBreak/>
              <w:t>- СО НКО Алданского района.</w:t>
            </w:r>
          </w:p>
          <w:p w:rsidR="0018660C" w:rsidRPr="00E35374" w:rsidRDefault="0018660C" w:rsidP="0018660C">
            <w:pPr>
              <w:pStyle w:val="a3"/>
              <w:spacing w:line="276" w:lineRule="auto"/>
              <w:jc w:val="both"/>
              <w:rPr>
                <w:rFonts w:ascii="Times New Roman" w:hAnsi="Times New Roman" w:cs="Times New Roman"/>
                <w:sz w:val="24"/>
                <w:szCs w:val="24"/>
              </w:rPr>
            </w:pPr>
            <w:r w:rsidRPr="00E35374">
              <w:rPr>
                <w:rFonts w:ascii="Times New Roman" w:hAnsi="Times New Roman" w:cs="Times New Roman"/>
                <w:sz w:val="24"/>
                <w:szCs w:val="24"/>
              </w:rPr>
              <w:t>- Муниципальные образования  Алданского района.</w:t>
            </w:r>
          </w:p>
          <w:p w:rsidR="0018660C" w:rsidRPr="00E35374" w:rsidRDefault="0018660C" w:rsidP="0018660C">
            <w:pPr>
              <w:pStyle w:val="a3"/>
              <w:spacing w:line="276" w:lineRule="auto"/>
              <w:jc w:val="both"/>
              <w:rPr>
                <w:rFonts w:ascii="Times New Roman" w:hAnsi="Times New Roman" w:cs="Times New Roman"/>
                <w:sz w:val="24"/>
                <w:szCs w:val="24"/>
              </w:rPr>
            </w:pPr>
            <w:r w:rsidRPr="00E35374">
              <w:rPr>
                <w:rFonts w:ascii="Times New Roman" w:hAnsi="Times New Roman" w:cs="Times New Roman"/>
                <w:sz w:val="24"/>
                <w:szCs w:val="24"/>
              </w:rPr>
              <w:t>- КДН МО «Алданский район».</w:t>
            </w:r>
          </w:p>
          <w:p w:rsidR="0018660C" w:rsidRPr="00E35374" w:rsidRDefault="0018660C" w:rsidP="0018660C">
            <w:pPr>
              <w:spacing w:after="0"/>
              <w:jc w:val="both"/>
              <w:rPr>
                <w:rFonts w:ascii="Times New Roman" w:hAnsi="Times New Roman" w:cs="Times New Roman"/>
                <w:sz w:val="24"/>
                <w:szCs w:val="24"/>
              </w:rPr>
            </w:pPr>
            <w:r w:rsidRPr="00E35374">
              <w:rPr>
                <w:rFonts w:ascii="Times New Roman" w:hAnsi="Times New Roman" w:cs="Times New Roman"/>
                <w:sz w:val="24"/>
                <w:szCs w:val="24"/>
              </w:rPr>
              <w:t>- Средства массовой информации Алданского района.</w:t>
            </w:r>
          </w:p>
          <w:p w:rsidR="0018660C" w:rsidRPr="00E35374" w:rsidRDefault="0018660C" w:rsidP="0018660C">
            <w:pPr>
              <w:spacing w:after="0"/>
              <w:jc w:val="both"/>
              <w:rPr>
                <w:rFonts w:ascii="Times New Roman" w:hAnsi="Times New Roman" w:cs="Times New Roman"/>
                <w:sz w:val="24"/>
                <w:szCs w:val="24"/>
              </w:rPr>
            </w:pPr>
            <w:r w:rsidRPr="00E35374">
              <w:rPr>
                <w:rFonts w:ascii="Times New Roman" w:hAnsi="Times New Roman" w:cs="Times New Roman"/>
                <w:sz w:val="24"/>
                <w:szCs w:val="24"/>
              </w:rPr>
              <w:t>- ГБУ РС(Я) «Центр социально-психологической поддержки семьи и отдельных категорий граждан» (Алданский филиал).</w:t>
            </w:r>
          </w:p>
          <w:p w:rsidR="0018660C" w:rsidRPr="0026561A" w:rsidRDefault="0018660C" w:rsidP="0018660C">
            <w:pPr>
              <w:spacing w:after="0"/>
              <w:jc w:val="both"/>
              <w:rPr>
                <w:rFonts w:ascii="Times New Roman" w:hAnsi="Times New Roman" w:cs="Times New Roman"/>
                <w:sz w:val="24"/>
                <w:szCs w:val="24"/>
              </w:rPr>
            </w:pPr>
            <w:r>
              <w:t xml:space="preserve">- </w:t>
            </w:r>
            <w:r w:rsidRPr="0026561A">
              <w:rPr>
                <w:rFonts w:ascii="Times New Roman" w:hAnsi="Times New Roman" w:cs="Times New Roman"/>
                <w:sz w:val="24"/>
                <w:szCs w:val="24"/>
              </w:rPr>
              <w:t>ГБУ РС(Я) «</w:t>
            </w:r>
            <w:proofErr w:type="spellStart"/>
            <w:r w:rsidRPr="0026561A">
              <w:rPr>
                <w:rFonts w:ascii="Times New Roman" w:hAnsi="Times New Roman" w:cs="Times New Roman"/>
                <w:sz w:val="24"/>
                <w:szCs w:val="24"/>
              </w:rPr>
              <w:t>Алданская</w:t>
            </w:r>
            <w:proofErr w:type="spellEnd"/>
            <w:r w:rsidRPr="0026561A">
              <w:rPr>
                <w:rFonts w:ascii="Times New Roman" w:hAnsi="Times New Roman" w:cs="Times New Roman"/>
                <w:sz w:val="24"/>
                <w:szCs w:val="24"/>
              </w:rPr>
              <w:t xml:space="preserve"> центральная районная больница».</w:t>
            </w:r>
          </w:p>
          <w:p w:rsidR="0018660C" w:rsidRDefault="0018660C" w:rsidP="0018660C">
            <w:pPr>
              <w:spacing w:after="0"/>
              <w:jc w:val="both"/>
            </w:pPr>
            <w:r w:rsidRPr="0026561A">
              <w:rPr>
                <w:rFonts w:ascii="Times New Roman" w:hAnsi="Times New Roman" w:cs="Times New Roman"/>
                <w:sz w:val="24"/>
                <w:szCs w:val="24"/>
              </w:rPr>
              <w:t xml:space="preserve">- ОМВД России по </w:t>
            </w:r>
            <w:proofErr w:type="spellStart"/>
            <w:r w:rsidRPr="0026561A">
              <w:rPr>
                <w:rFonts w:ascii="Times New Roman" w:hAnsi="Times New Roman" w:cs="Times New Roman"/>
                <w:sz w:val="24"/>
                <w:szCs w:val="24"/>
              </w:rPr>
              <w:t>Алданскому</w:t>
            </w:r>
            <w:proofErr w:type="spellEnd"/>
            <w:r w:rsidRPr="0026561A">
              <w:rPr>
                <w:rFonts w:ascii="Times New Roman" w:hAnsi="Times New Roman" w:cs="Times New Roman"/>
                <w:sz w:val="24"/>
                <w:szCs w:val="24"/>
              </w:rPr>
              <w:t xml:space="preserve"> району</w:t>
            </w:r>
            <w:r>
              <w:rPr>
                <w:rFonts w:ascii="Times New Roman" w:hAnsi="Times New Roman" w:cs="Times New Roman"/>
                <w:sz w:val="24"/>
                <w:szCs w:val="24"/>
              </w:rPr>
              <w:t>.</w:t>
            </w:r>
          </w:p>
        </w:tc>
      </w:tr>
      <w:tr w:rsidR="0018660C" w:rsidRPr="0053041D" w:rsidTr="0018660C">
        <w:trPr>
          <w:trHeight w:val="584"/>
        </w:trPr>
        <w:tc>
          <w:tcPr>
            <w:tcW w:w="2896" w:type="dxa"/>
          </w:tcPr>
          <w:p w:rsidR="0018660C" w:rsidRDefault="0018660C" w:rsidP="0018660C">
            <w:pPr>
              <w:pStyle w:val="a3"/>
              <w:numPr>
                <w:ilvl w:val="0"/>
                <w:numId w:val="38"/>
              </w:numPr>
              <w:spacing w:line="276"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Цель и задачи муниципальной подпрограммы</w:t>
            </w:r>
          </w:p>
        </w:tc>
        <w:tc>
          <w:tcPr>
            <w:tcW w:w="6957" w:type="dxa"/>
          </w:tcPr>
          <w:p w:rsidR="0018660C" w:rsidRPr="00793CDB" w:rsidRDefault="0018660C" w:rsidP="0018660C">
            <w:pPr>
              <w:pStyle w:val="a3"/>
              <w:spacing w:line="276" w:lineRule="auto"/>
              <w:rPr>
                <w:rFonts w:ascii="Times New Roman" w:hAnsi="Times New Roman" w:cs="Times New Roman"/>
                <w:sz w:val="24"/>
                <w:szCs w:val="24"/>
              </w:rPr>
            </w:pPr>
            <w:r w:rsidRPr="00793CDB">
              <w:rPr>
                <w:rFonts w:ascii="Times New Roman" w:hAnsi="Times New Roman" w:cs="Times New Roman"/>
                <w:sz w:val="24"/>
                <w:szCs w:val="24"/>
              </w:rPr>
              <w:t>Цель: создание условий для комплексного решения проблем семьи.</w:t>
            </w:r>
          </w:p>
          <w:p w:rsidR="0018660C" w:rsidRPr="00793CDB" w:rsidRDefault="0018660C" w:rsidP="0018660C">
            <w:pPr>
              <w:pStyle w:val="a3"/>
              <w:spacing w:line="276" w:lineRule="auto"/>
              <w:rPr>
                <w:rFonts w:ascii="Times New Roman" w:hAnsi="Times New Roman" w:cs="Times New Roman"/>
                <w:sz w:val="24"/>
                <w:szCs w:val="24"/>
              </w:rPr>
            </w:pPr>
            <w:r w:rsidRPr="00793CDB">
              <w:rPr>
                <w:rFonts w:ascii="Times New Roman" w:hAnsi="Times New Roman" w:cs="Times New Roman"/>
                <w:sz w:val="24"/>
                <w:szCs w:val="24"/>
              </w:rPr>
              <w:t>Задача:</w:t>
            </w:r>
          </w:p>
          <w:p w:rsidR="0018660C" w:rsidRPr="00793CDB" w:rsidRDefault="0018660C" w:rsidP="0018660C">
            <w:pPr>
              <w:pStyle w:val="a4"/>
              <w:numPr>
                <w:ilvl w:val="0"/>
                <w:numId w:val="39"/>
              </w:numPr>
              <w:spacing w:line="276" w:lineRule="auto"/>
              <w:ind w:left="0" w:firstLine="0"/>
              <w:jc w:val="both"/>
            </w:pPr>
            <w:r w:rsidRPr="00793CDB">
              <w:t xml:space="preserve">Укреплять и популяризировать семейно-брачные отношения и основы ответственного </w:t>
            </w:r>
            <w:proofErr w:type="spellStart"/>
            <w:r w:rsidRPr="00793CDB">
              <w:t>родительства</w:t>
            </w:r>
            <w:proofErr w:type="spellEnd"/>
            <w:r w:rsidRPr="00793CDB">
              <w:rPr>
                <w:bCs/>
                <w:iCs/>
              </w:rPr>
              <w:t xml:space="preserve"> (пропагандировать семейные ценности, укреплять семейные традиции, поддерживать престиж отцовства и материнства)</w:t>
            </w:r>
            <w:r w:rsidRPr="00793CDB">
              <w:t>.</w:t>
            </w:r>
          </w:p>
        </w:tc>
      </w:tr>
      <w:tr w:rsidR="0018660C" w:rsidRPr="0053041D" w:rsidTr="0018660C">
        <w:trPr>
          <w:trHeight w:val="584"/>
        </w:trPr>
        <w:tc>
          <w:tcPr>
            <w:tcW w:w="2896" w:type="dxa"/>
          </w:tcPr>
          <w:p w:rsidR="0018660C"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6.  Индикаторы муниципальной подпрограммы</w:t>
            </w:r>
          </w:p>
        </w:tc>
        <w:tc>
          <w:tcPr>
            <w:tcW w:w="6957" w:type="dxa"/>
          </w:tcPr>
          <w:p w:rsidR="0018660C" w:rsidRPr="00BE7530" w:rsidRDefault="0018660C" w:rsidP="0018660C">
            <w:pPr>
              <w:pStyle w:val="a4"/>
              <w:numPr>
                <w:ilvl w:val="0"/>
                <w:numId w:val="7"/>
              </w:numPr>
              <w:tabs>
                <w:tab w:val="clear" w:pos="720"/>
              </w:tabs>
              <w:spacing w:line="276" w:lineRule="auto"/>
              <w:ind w:left="0" w:firstLine="0"/>
              <w:jc w:val="both"/>
              <w:rPr>
                <w:bCs/>
                <w:iCs/>
              </w:rPr>
            </w:pPr>
            <w:r w:rsidRPr="00BE7530">
              <w:rPr>
                <w:bCs/>
                <w:iCs/>
                <w:lang w:eastAsia="en-US"/>
              </w:rPr>
              <w:t xml:space="preserve">численность семей с детьми, молодежи охваченных мероприятиями (различной формы), </w:t>
            </w:r>
            <w:proofErr w:type="spellStart"/>
            <w:r w:rsidRPr="00BE7530">
              <w:rPr>
                <w:bCs/>
                <w:iCs/>
                <w:lang w:eastAsia="en-US"/>
              </w:rPr>
              <w:t>направленны</w:t>
            </w:r>
            <w:r w:rsidRPr="00BE7530">
              <w:rPr>
                <w:bCs/>
                <w:iCs/>
              </w:rPr>
              <w:t>мина</w:t>
            </w:r>
            <w:proofErr w:type="spellEnd"/>
            <w:r w:rsidRPr="00BE7530">
              <w:rPr>
                <w:bCs/>
                <w:iCs/>
              </w:rPr>
              <w:t xml:space="preserve"> </w:t>
            </w:r>
            <w:r w:rsidRPr="00BE7530">
              <w:rPr>
                <w:bCs/>
                <w:iCs/>
                <w:lang w:eastAsia="en-US"/>
              </w:rPr>
              <w:t xml:space="preserve">обеспечение реализации </w:t>
            </w:r>
            <w:r w:rsidRPr="00BE7530">
              <w:rPr>
                <w:lang w:eastAsia="en-US"/>
              </w:rPr>
              <w:t>государственной семейной политики, социальной поддержки семьи и детей, профилактики семейного неблагополучия.</w:t>
            </w:r>
          </w:p>
          <w:p w:rsidR="0018660C" w:rsidRPr="00BE7530" w:rsidRDefault="0018660C" w:rsidP="0018660C">
            <w:pPr>
              <w:pStyle w:val="a4"/>
              <w:numPr>
                <w:ilvl w:val="0"/>
                <w:numId w:val="7"/>
              </w:numPr>
              <w:tabs>
                <w:tab w:val="clear" w:pos="720"/>
              </w:tabs>
              <w:spacing w:line="276" w:lineRule="auto"/>
              <w:ind w:left="0" w:firstLine="0"/>
              <w:jc w:val="both"/>
              <w:rPr>
                <w:bCs/>
                <w:iCs/>
              </w:rPr>
            </w:pPr>
            <w:r>
              <w:rPr>
                <w:lang w:eastAsia="en-US"/>
              </w:rPr>
              <w:t>Количество проведенных мероприятий (различной формы), направленных на обеспечение реализации государственной семейной политики, социальной поддержки семьи и детей, профилактики семейного неблагополучия.</w:t>
            </w:r>
          </w:p>
        </w:tc>
      </w:tr>
      <w:tr w:rsidR="0018660C" w:rsidRPr="0053041D" w:rsidTr="0018660C">
        <w:trPr>
          <w:trHeight w:val="584"/>
        </w:trPr>
        <w:tc>
          <w:tcPr>
            <w:tcW w:w="2896" w:type="dxa"/>
          </w:tcPr>
          <w:p w:rsidR="0018660C" w:rsidRDefault="0018660C" w:rsidP="0018660C">
            <w:pPr>
              <w:pStyle w:val="a3"/>
              <w:numPr>
                <w:ilvl w:val="0"/>
                <w:numId w:val="38"/>
              </w:numPr>
              <w:spacing w:line="276" w:lineRule="auto"/>
              <w:ind w:left="0" w:firstLine="0"/>
              <w:rPr>
                <w:rFonts w:ascii="Times New Roman" w:hAnsi="Times New Roman" w:cs="Times New Roman"/>
                <w:sz w:val="24"/>
                <w:szCs w:val="24"/>
              </w:rPr>
            </w:pPr>
            <w:r>
              <w:rPr>
                <w:rFonts w:ascii="Times New Roman" w:hAnsi="Times New Roman" w:cs="Times New Roman"/>
                <w:sz w:val="24"/>
                <w:szCs w:val="24"/>
              </w:rPr>
              <w:t>Сроки реализации (этапы) муниципальной подпрограммы</w:t>
            </w:r>
          </w:p>
        </w:tc>
        <w:tc>
          <w:tcPr>
            <w:tcW w:w="6957" w:type="dxa"/>
          </w:tcPr>
          <w:p w:rsidR="0018660C" w:rsidRPr="00E56DAA" w:rsidRDefault="0018660C" w:rsidP="0018660C">
            <w:pPr>
              <w:pStyle w:val="a4"/>
              <w:spacing w:line="276" w:lineRule="auto"/>
              <w:ind w:left="0"/>
              <w:jc w:val="both"/>
              <w:rPr>
                <w:bCs/>
                <w:iCs/>
              </w:rPr>
            </w:pPr>
            <w:r>
              <w:t>2018 - 2022 годы.</w:t>
            </w:r>
          </w:p>
        </w:tc>
      </w:tr>
      <w:tr w:rsidR="0018660C" w:rsidRPr="0053041D" w:rsidTr="0018660C">
        <w:trPr>
          <w:trHeight w:val="2721"/>
        </w:trPr>
        <w:tc>
          <w:tcPr>
            <w:tcW w:w="2896" w:type="dxa"/>
          </w:tcPr>
          <w:p w:rsidR="0018660C" w:rsidRDefault="0018660C" w:rsidP="0018660C">
            <w:pPr>
              <w:pStyle w:val="a3"/>
              <w:numPr>
                <w:ilvl w:val="0"/>
                <w:numId w:val="38"/>
              </w:numPr>
              <w:spacing w:line="276" w:lineRule="auto"/>
              <w:ind w:left="0" w:firstLine="0"/>
              <w:rPr>
                <w:rFonts w:ascii="Times New Roman" w:hAnsi="Times New Roman" w:cs="Times New Roman"/>
                <w:sz w:val="24"/>
                <w:szCs w:val="24"/>
              </w:rPr>
            </w:pPr>
            <w:r>
              <w:rPr>
                <w:rFonts w:ascii="Times New Roman" w:hAnsi="Times New Roman" w:cs="Times New Roman"/>
                <w:sz w:val="24"/>
                <w:szCs w:val="24"/>
              </w:rPr>
              <w:t>Предельный объем средств на реализацию подпрограммы с разбивкой по годам</w:t>
            </w:r>
          </w:p>
        </w:tc>
        <w:tc>
          <w:tcPr>
            <w:tcW w:w="6957" w:type="dxa"/>
          </w:tcPr>
          <w:p w:rsidR="0018660C" w:rsidRDefault="0018660C" w:rsidP="0018660C">
            <w:pPr>
              <w:spacing w:after="0"/>
              <w:rPr>
                <w:rFonts w:ascii="Times New Roman" w:hAnsi="Times New Roman" w:cs="Times New Roman"/>
                <w:bCs/>
                <w:sz w:val="24"/>
                <w:szCs w:val="24"/>
              </w:rPr>
            </w:pPr>
            <w:r w:rsidRPr="00435FB3">
              <w:rPr>
                <w:rFonts w:ascii="Times New Roman" w:hAnsi="Times New Roman" w:cs="Times New Roman"/>
                <w:sz w:val="24"/>
                <w:szCs w:val="24"/>
              </w:rPr>
              <w:t>Общий объем финансирования подпрограммы  (средства бюджета муниципального образования «Алданский район»)</w:t>
            </w:r>
          </w:p>
          <w:p w:rsidR="0018660C" w:rsidRPr="00B154BE" w:rsidRDefault="0018660C" w:rsidP="0018660C">
            <w:pPr>
              <w:spacing w:after="0"/>
              <w:rPr>
                <w:rFonts w:ascii="Times New Roman" w:hAnsi="Times New Roman" w:cs="Times New Roman"/>
                <w:sz w:val="24"/>
                <w:szCs w:val="24"/>
              </w:rPr>
            </w:pPr>
            <w:r>
              <w:rPr>
                <w:rFonts w:ascii="Times New Roman" w:hAnsi="Times New Roman" w:cs="Times New Roman"/>
                <w:bCs/>
                <w:sz w:val="24"/>
                <w:szCs w:val="24"/>
              </w:rPr>
              <w:t xml:space="preserve">5 250,0 </w:t>
            </w:r>
            <w:r>
              <w:rPr>
                <w:rFonts w:ascii="Times New Roman" w:hAnsi="Times New Roman" w:cs="Times New Roman"/>
                <w:sz w:val="24"/>
                <w:szCs w:val="24"/>
              </w:rPr>
              <w:t xml:space="preserve">тыс. </w:t>
            </w:r>
            <w:proofErr w:type="spellStart"/>
            <w:r w:rsidRPr="00B154BE">
              <w:rPr>
                <w:rFonts w:ascii="Times New Roman" w:hAnsi="Times New Roman" w:cs="Times New Roman"/>
                <w:sz w:val="24"/>
                <w:szCs w:val="24"/>
              </w:rPr>
              <w:t>руб.,в</w:t>
            </w:r>
            <w:proofErr w:type="spellEnd"/>
            <w:r w:rsidRPr="00B154BE">
              <w:rPr>
                <w:rFonts w:ascii="Times New Roman" w:hAnsi="Times New Roman" w:cs="Times New Roman"/>
                <w:sz w:val="24"/>
                <w:szCs w:val="24"/>
              </w:rPr>
              <w:t xml:space="preserve"> том числе:</w:t>
            </w:r>
          </w:p>
          <w:p w:rsidR="0018660C" w:rsidRPr="00167E99" w:rsidRDefault="0018660C" w:rsidP="0018660C">
            <w:pPr>
              <w:spacing w:after="0"/>
              <w:rPr>
                <w:rFonts w:ascii="Times New Roman" w:hAnsi="Times New Roman" w:cs="Times New Roman"/>
                <w:sz w:val="24"/>
                <w:szCs w:val="24"/>
              </w:rPr>
            </w:pPr>
            <w:r w:rsidRPr="00167E99">
              <w:rPr>
                <w:rFonts w:ascii="Times New Roman" w:hAnsi="Times New Roman" w:cs="Times New Roman"/>
                <w:sz w:val="24"/>
                <w:szCs w:val="24"/>
              </w:rPr>
              <w:t>201</w:t>
            </w:r>
            <w:r>
              <w:rPr>
                <w:rFonts w:ascii="Times New Roman" w:hAnsi="Times New Roman" w:cs="Times New Roman"/>
                <w:sz w:val="24"/>
                <w:szCs w:val="24"/>
              </w:rPr>
              <w:t>8</w:t>
            </w:r>
            <w:r w:rsidRPr="00167E99">
              <w:rPr>
                <w:rFonts w:ascii="Times New Roman" w:hAnsi="Times New Roman" w:cs="Times New Roman"/>
                <w:sz w:val="24"/>
                <w:szCs w:val="24"/>
              </w:rPr>
              <w:t xml:space="preserve"> г.  </w:t>
            </w:r>
            <w:r w:rsidRPr="00167E99">
              <w:rPr>
                <w:rFonts w:ascii="Times New Roman" w:hAnsi="Times New Roman" w:cs="Times New Roman"/>
                <w:sz w:val="24"/>
                <w:szCs w:val="24"/>
              </w:rPr>
              <w:sym w:font="Symbol" w:char="F02D"/>
            </w:r>
            <w:r>
              <w:rPr>
                <w:rFonts w:ascii="Times New Roman" w:hAnsi="Times New Roman" w:cs="Times New Roman"/>
                <w:sz w:val="24"/>
                <w:szCs w:val="24"/>
              </w:rPr>
              <w:t xml:space="preserve">   950,0</w:t>
            </w:r>
            <w:r w:rsidRPr="00167E99">
              <w:rPr>
                <w:rFonts w:ascii="Times New Roman" w:hAnsi="Times New Roman" w:cs="Times New Roman"/>
                <w:sz w:val="24"/>
                <w:szCs w:val="24"/>
              </w:rPr>
              <w:t xml:space="preserve">  тыс. руб.</w:t>
            </w:r>
          </w:p>
          <w:p w:rsidR="0018660C" w:rsidRPr="00167E99" w:rsidRDefault="0018660C" w:rsidP="0018660C">
            <w:pPr>
              <w:pStyle w:val="a3"/>
              <w:spacing w:line="276" w:lineRule="auto"/>
              <w:rPr>
                <w:rFonts w:ascii="Times New Roman" w:hAnsi="Times New Roman" w:cs="Times New Roman"/>
                <w:sz w:val="24"/>
                <w:szCs w:val="24"/>
              </w:rPr>
            </w:pPr>
            <w:r w:rsidRPr="00167E99">
              <w:rPr>
                <w:rFonts w:ascii="Times New Roman" w:hAnsi="Times New Roman" w:cs="Times New Roman"/>
                <w:sz w:val="24"/>
                <w:szCs w:val="24"/>
              </w:rPr>
              <w:t>201</w:t>
            </w:r>
            <w:r>
              <w:rPr>
                <w:rFonts w:ascii="Times New Roman" w:hAnsi="Times New Roman" w:cs="Times New Roman"/>
                <w:sz w:val="24"/>
                <w:szCs w:val="24"/>
              </w:rPr>
              <w:t>9</w:t>
            </w:r>
            <w:r w:rsidRPr="00167E99">
              <w:rPr>
                <w:rFonts w:ascii="Times New Roman" w:hAnsi="Times New Roman" w:cs="Times New Roman"/>
                <w:sz w:val="24"/>
                <w:szCs w:val="24"/>
              </w:rPr>
              <w:t xml:space="preserve"> г.  </w:t>
            </w:r>
            <w:r w:rsidRPr="00167E99">
              <w:rPr>
                <w:rFonts w:ascii="Times New Roman" w:hAnsi="Times New Roman" w:cs="Times New Roman"/>
                <w:sz w:val="24"/>
                <w:szCs w:val="24"/>
              </w:rPr>
              <w:sym w:font="Symbol" w:char="F02D"/>
            </w:r>
            <w:r>
              <w:rPr>
                <w:rFonts w:ascii="Times New Roman" w:hAnsi="Times New Roman" w:cs="Times New Roman"/>
                <w:sz w:val="24"/>
                <w:szCs w:val="24"/>
              </w:rPr>
              <w:t xml:space="preserve"> 1 500</w:t>
            </w:r>
            <w:r w:rsidRPr="00167E99">
              <w:rPr>
                <w:rFonts w:ascii="Times New Roman" w:hAnsi="Times New Roman" w:cs="Times New Roman"/>
                <w:sz w:val="24"/>
                <w:szCs w:val="24"/>
              </w:rPr>
              <w:t>,0 тыс. руб.</w:t>
            </w:r>
          </w:p>
          <w:p w:rsidR="0018660C" w:rsidRPr="00167E99" w:rsidRDefault="0018660C" w:rsidP="0018660C">
            <w:pPr>
              <w:spacing w:after="0"/>
              <w:rPr>
                <w:rFonts w:ascii="Times New Roman" w:hAnsi="Times New Roman" w:cs="Times New Roman"/>
                <w:sz w:val="24"/>
                <w:szCs w:val="24"/>
              </w:rPr>
            </w:pPr>
            <w:r w:rsidRPr="00167E99">
              <w:rPr>
                <w:rFonts w:ascii="Times New Roman" w:hAnsi="Times New Roman" w:cs="Times New Roman"/>
                <w:sz w:val="24"/>
                <w:szCs w:val="24"/>
              </w:rPr>
              <w:t>20</w:t>
            </w:r>
            <w:r>
              <w:rPr>
                <w:rFonts w:ascii="Times New Roman" w:hAnsi="Times New Roman" w:cs="Times New Roman"/>
                <w:sz w:val="24"/>
                <w:szCs w:val="24"/>
              </w:rPr>
              <w:t>20</w:t>
            </w:r>
            <w:r w:rsidRPr="00167E99">
              <w:rPr>
                <w:rFonts w:ascii="Times New Roman" w:hAnsi="Times New Roman" w:cs="Times New Roman"/>
                <w:sz w:val="24"/>
                <w:szCs w:val="24"/>
              </w:rPr>
              <w:t xml:space="preserve"> г. -   </w:t>
            </w:r>
            <w:r>
              <w:rPr>
                <w:rFonts w:ascii="Times New Roman" w:hAnsi="Times New Roman" w:cs="Times New Roman"/>
                <w:sz w:val="24"/>
                <w:szCs w:val="24"/>
              </w:rPr>
              <w:t>1 650,</w:t>
            </w:r>
            <w:r w:rsidRPr="00167E99">
              <w:rPr>
                <w:rFonts w:ascii="Times New Roman" w:hAnsi="Times New Roman" w:cs="Times New Roman"/>
                <w:sz w:val="24"/>
                <w:szCs w:val="24"/>
              </w:rPr>
              <w:t>0  тыс. руб.</w:t>
            </w:r>
          </w:p>
          <w:p w:rsidR="0018660C" w:rsidRPr="00167E99" w:rsidRDefault="0018660C" w:rsidP="0018660C">
            <w:pPr>
              <w:spacing w:after="0"/>
              <w:rPr>
                <w:rFonts w:ascii="Times New Roman" w:hAnsi="Times New Roman" w:cs="Times New Roman"/>
                <w:sz w:val="24"/>
                <w:szCs w:val="24"/>
              </w:rPr>
            </w:pPr>
            <w:r w:rsidRPr="00167E99">
              <w:rPr>
                <w:rFonts w:ascii="Times New Roman" w:hAnsi="Times New Roman" w:cs="Times New Roman"/>
                <w:sz w:val="24"/>
                <w:szCs w:val="24"/>
              </w:rPr>
              <w:t>20</w:t>
            </w:r>
            <w:r>
              <w:rPr>
                <w:rFonts w:ascii="Times New Roman" w:hAnsi="Times New Roman" w:cs="Times New Roman"/>
                <w:sz w:val="24"/>
                <w:szCs w:val="24"/>
              </w:rPr>
              <w:t>21</w:t>
            </w:r>
            <w:r w:rsidRPr="00167E99">
              <w:rPr>
                <w:rFonts w:ascii="Times New Roman" w:hAnsi="Times New Roman" w:cs="Times New Roman"/>
                <w:sz w:val="24"/>
                <w:szCs w:val="24"/>
              </w:rPr>
              <w:t xml:space="preserve"> г. -   </w:t>
            </w:r>
            <w:r>
              <w:rPr>
                <w:rFonts w:ascii="Times New Roman" w:hAnsi="Times New Roman" w:cs="Times New Roman"/>
                <w:sz w:val="24"/>
                <w:szCs w:val="24"/>
              </w:rPr>
              <w:t>1 800</w:t>
            </w:r>
            <w:r w:rsidRPr="00167E99">
              <w:rPr>
                <w:rFonts w:ascii="Times New Roman" w:hAnsi="Times New Roman" w:cs="Times New Roman"/>
                <w:sz w:val="24"/>
                <w:szCs w:val="24"/>
              </w:rPr>
              <w:t>,0 тыс. руб.</w:t>
            </w:r>
          </w:p>
          <w:p w:rsidR="0018660C" w:rsidRDefault="0018660C" w:rsidP="0018660C">
            <w:pPr>
              <w:rPr>
                <w:rFonts w:ascii="Times New Roman" w:hAnsi="Times New Roman" w:cs="Times New Roman"/>
                <w:sz w:val="24"/>
                <w:szCs w:val="24"/>
              </w:rPr>
            </w:pPr>
            <w:r w:rsidRPr="00167E99">
              <w:rPr>
                <w:rFonts w:ascii="Times New Roman" w:hAnsi="Times New Roman" w:cs="Times New Roman"/>
                <w:sz w:val="24"/>
                <w:szCs w:val="24"/>
              </w:rPr>
              <w:t>202</w:t>
            </w:r>
            <w:r>
              <w:rPr>
                <w:rFonts w:ascii="Times New Roman" w:hAnsi="Times New Roman" w:cs="Times New Roman"/>
                <w:sz w:val="24"/>
                <w:szCs w:val="24"/>
              </w:rPr>
              <w:t>2</w:t>
            </w:r>
            <w:r w:rsidRPr="00167E99">
              <w:rPr>
                <w:rFonts w:ascii="Times New Roman" w:hAnsi="Times New Roman" w:cs="Times New Roman"/>
                <w:sz w:val="24"/>
                <w:szCs w:val="24"/>
              </w:rPr>
              <w:t xml:space="preserve">г. -    </w:t>
            </w:r>
            <w:r>
              <w:rPr>
                <w:rFonts w:ascii="Times New Roman" w:hAnsi="Times New Roman" w:cs="Times New Roman"/>
                <w:sz w:val="24"/>
                <w:szCs w:val="24"/>
              </w:rPr>
              <w:t xml:space="preserve"> 2 000</w:t>
            </w:r>
            <w:r w:rsidRPr="00167E99">
              <w:rPr>
                <w:rFonts w:ascii="Times New Roman" w:hAnsi="Times New Roman" w:cs="Times New Roman"/>
                <w:sz w:val="24"/>
                <w:szCs w:val="24"/>
              </w:rPr>
              <w:t>,0 тыс. руб.</w:t>
            </w:r>
          </w:p>
        </w:tc>
      </w:tr>
    </w:tbl>
    <w:p w:rsidR="0018660C" w:rsidRPr="00C7014D" w:rsidRDefault="0018660C" w:rsidP="0018660C">
      <w:pPr>
        <w:pStyle w:val="a3"/>
        <w:spacing w:line="276" w:lineRule="auto"/>
        <w:rPr>
          <w:rFonts w:ascii="Times New Roman" w:hAnsi="Times New Roman" w:cs="Times New Roman"/>
          <w:sz w:val="24"/>
          <w:szCs w:val="24"/>
        </w:rPr>
      </w:pPr>
    </w:p>
    <w:p w:rsidR="0018660C" w:rsidRDefault="0018660C" w:rsidP="0018660C">
      <w:pPr>
        <w:pStyle w:val="a3"/>
        <w:numPr>
          <w:ilvl w:val="1"/>
          <w:numId w:val="9"/>
        </w:numPr>
        <w:spacing w:line="276" w:lineRule="auto"/>
        <w:ind w:left="0" w:firstLine="0"/>
        <w:jc w:val="center"/>
        <w:rPr>
          <w:rFonts w:ascii="Times New Roman" w:hAnsi="Times New Roman" w:cs="Times New Roman"/>
          <w:b/>
          <w:sz w:val="24"/>
          <w:szCs w:val="24"/>
        </w:rPr>
      </w:pPr>
      <w:r w:rsidRPr="004E5C36">
        <w:rPr>
          <w:rFonts w:ascii="Times New Roman" w:hAnsi="Times New Roman" w:cs="Times New Roman"/>
          <w:b/>
          <w:sz w:val="24"/>
          <w:szCs w:val="24"/>
        </w:rPr>
        <w:t>Характеристика текущего состояния</w:t>
      </w:r>
    </w:p>
    <w:p w:rsidR="0018660C" w:rsidRPr="009B56E6" w:rsidRDefault="0018660C" w:rsidP="0018660C">
      <w:pPr>
        <w:pStyle w:val="a3"/>
        <w:spacing w:line="276" w:lineRule="auto"/>
        <w:rPr>
          <w:rFonts w:ascii="Times New Roman" w:hAnsi="Times New Roman" w:cs="Times New Roman"/>
          <w:b/>
          <w:sz w:val="24"/>
          <w:szCs w:val="24"/>
        </w:rPr>
      </w:pPr>
    </w:p>
    <w:p w:rsidR="0018660C" w:rsidRPr="000442A0" w:rsidRDefault="0018660C" w:rsidP="0018660C">
      <w:pPr>
        <w:spacing w:after="0"/>
        <w:jc w:val="both"/>
        <w:rPr>
          <w:rFonts w:ascii="Times New Roman" w:hAnsi="Times New Roman" w:cs="Times New Roman"/>
          <w:sz w:val="24"/>
          <w:szCs w:val="24"/>
        </w:rPr>
      </w:pPr>
      <w:r w:rsidRPr="000442A0">
        <w:rPr>
          <w:rFonts w:ascii="Times New Roman" w:hAnsi="Times New Roman" w:cs="Times New Roman"/>
          <w:sz w:val="24"/>
          <w:szCs w:val="24"/>
        </w:rPr>
        <w:t xml:space="preserve">Являясь важным направлением современной социальной политики, семейная политика представляет собой комплекс целенаправленных мер, реализуемых федеральными, региональными, муниципальными органами власти в интересах семьи. Принципиальным отличием в сущности принимаемых в последние годы законов, постановлений, решений, программ выступает факт признания семьи в качестве одного из главных объектов социальной политики. Семья всегда была и остается основным ресурсом устойчивого развития общества, а успешная, благополучная семья – залогом социальной стабильности. </w:t>
      </w:r>
    </w:p>
    <w:p w:rsidR="0018660C" w:rsidRDefault="0018660C" w:rsidP="0018660C">
      <w:pPr>
        <w:pStyle w:val="a3"/>
        <w:spacing w:line="276" w:lineRule="auto"/>
        <w:jc w:val="both"/>
        <w:rPr>
          <w:rFonts w:ascii="Times New Roman" w:hAnsi="Times New Roman" w:cs="Times New Roman"/>
          <w:sz w:val="24"/>
          <w:szCs w:val="24"/>
        </w:rPr>
      </w:pPr>
      <w:r w:rsidRPr="00C47956">
        <w:rPr>
          <w:rFonts w:ascii="Times New Roman" w:hAnsi="Times New Roman" w:cs="Times New Roman"/>
          <w:sz w:val="24"/>
          <w:szCs w:val="24"/>
        </w:rPr>
        <w:lastRenderedPageBreak/>
        <w:t>В последние годы</w:t>
      </w:r>
      <w:r>
        <w:rPr>
          <w:rFonts w:ascii="Times New Roman" w:hAnsi="Times New Roman" w:cs="Times New Roman"/>
          <w:sz w:val="24"/>
          <w:szCs w:val="24"/>
        </w:rPr>
        <w:t xml:space="preserve"> на федеральном и республиканском уровнях принят ряд законодательных документов, направленных на преодоление негативных тенденций в отношении семьи, материнства и детства, на улучшение их социально-экономического положения. Это обусловлено тем, что семьи с несовершеннолетними детьми составляют наиболее массовую группу малообеспеченных слоев населения, где повышен риск снижения статуса семьи в целом, как ячейка общества, характеризующийся нестабильностью, низкой культурой внутрисемейных отношений,  пренебрежением родителей к своим обязанностям. </w:t>
      </w:r>
    </w:p>
    <w:p w:rsidR="0018660C" w:rsidRDefault="0018660C" w:rsidP="0018660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Ситуация с 2015 – 2017 г представлена в таблице:</w:t>
      </w:r>
    </w:p>
    <w:p w:rsidR="0018660C" w:rsidRDefault="0018660C" w:rsidP="0018660C">
      <w:pPr>
        <w:pStyle w:val="a3"/>
        <w:spacing w:line="276" w:lineRule="auto"/>
        <w:jc w:val="both"/>
        <w:rPr>
          <w:rFonts w:ascii="Times New Roman" w:hAnsi="Times New Roman" w:cs="Times New Roman"/>
          <w:sz w:val="24"/>
          <w:szCs w:val="24"/>
        </w:rPr>
      </w:pPr>
    </w:p>
    <w:tbl>
      <w:tblPr>
        <w:tblStyle w:val="ad"/>
        <w:tblW w:w="0" w:type="auto"/>
        <w:tblLook w:val="04A0" w:firstRow="1" w:lastRow="0" w:firstColumn="1" w:lastColumn="0" w:noHBand="0" w:noVBand="1"/>
      </w:tblPr>
      <w:tblGrid>
        <w:gridCol w:w="2443"/>
        <w:gridCol w:w="2423"/>
        <w:gridCol w:w="2423"/>
        <w:gridCol w:w="2424"/>
      </w:tblGrid>
      <w:tr w:rsidR="0018660C" w:rsidTr="0018660C">
        <w:tc>
          <w:tcPr>
            <w:tcW w:w="2463" w:type="dxa"/>
          </w:tcPr>
          <w:p w:rsidR="0018660C" w:rsidRPr="00601412" w:rsidRDefault="0018660C" w:rsidP="0018660C">
            <w:pPr>
              <w:pStyle w:val="a3"/>
              <w:spacing w:line="276" w:lineRule="auto"/>
              <w:jc w:val="both"/>
              <w:rPr>
                <w:rFonts w:ascii="Times New Roman" w:hAnsi="Times New Roman" w:cs="Times New Roman"/>
                <w:b/>
                <w:sz w:val="24"/>
                <w:szCs w:val="24"/>
              </w:rPr>
            </w:pPr>
            <w:r w:rsidRPr="00601412">
              <w:rPr>
                <w:rFonts w:ascii="Times New Roman" w:hAnsi="Times New Roman" w:cs="Times New Roman"/>
                <w:b/>
                <w:sz w:val="24"/>
                <w:szCs w:val="24"/>
              </w:rPr>
              <w:t>Категория</w:t>
            </w:r>
          </w:p>
        </w:tc>
        <w:tc>
          <w:tcPr>
            <w:tcW w:w="2463" w:type="dxa"/>
          </w:tcPr>
          <w:p w:rsidR="0018660C" w:rsidRPr="00601412" w:rsidRDefault="0018660C" w:rsidP="0018660C">
            <w:pPr>
              <w:pStyle w:val="a3"/>
              <w:spacing w:line="276" w:lineRule="auto"/>
              <w:jc w:val="both"/>
              <w:rPr>
                <w:rFonts w:ascii="Times New Roman" w:hAnsi="Times New Roman" w:cs="Times New Roman"/>
                <w:b/>
                <w:sz w:val="24"/>
                <w:szCs w:val="24"/>
              </w:rPr>
            </w:pPr>
            <w:r w:rsidRPr="00601412">
              <w:rPr>
                <w:rFonts w:ascii="Times New Roman" w:hAnsi="Times New Roman" w:cs="Times New Roman"/>
                <w:b/>
                <w:sz w:val="24"/>
                <w:szCs w:val="24"/>
              </w:rPr>
              <w:t>201</w:t>
            </w:r>
            <w:r>
              <w:rPr>
                <w:rFonts w:ascii="Times New Roman" w:hAnsi="Times New Roman" w:cs="Times New Roman"/>
                <w:b/>
                <w:sz w:val="24"/>
                <w:szCs w:val="24"/>
              </w:rPr>
              <w:t xml:space="preserve">5 </w:t>
            </w:r>
            <w:r w:rsidRPr="00601412">
              <w:rPr>
                <w:rFonts w:ascii="Times New Roman" w:hAnsi="Times New Roman" w:cs="Times New Roman"/>
                <w:b/>
                <w:sz w:val="24"/>
                <w:szCs w:val="24"/>
              </w:rPr>
              <w:t>г</w:t>
            </w:r>
            <w:r>
              <w:rPr>
                <w:rFonts w:ascii="Times New Roman" w:hAnsi="Times New Roman" w:cs="Times New Roman"/>
                <w:b/>
                <w:sz w:val="24"/>
                <w:szCs w:val="24"/>
              </w:rPr>
              <w:t>.</w:t>
            </w:r>
          </w:p>
        </w:tc>
        <w:tc>
          <w:tcPr>
            <w:tcW w:w="2463" w:type="dxa"/>
          </w:tcPr>
          <w:p w:rsidR="0018660C" w:rsidRPr="00601412" w:rsidRDefault="0018660C" w:rsidP="0018660C">
            <w:pPr>
              <w:pStyle w:val="a3"/>
              <w:spacing w:line="276" w:lineRule="auto"/>
              <w:jc w:val="both"/>
              <w:rPr>
                <w:rFonts w:ascii="Times New Roman" w:hAnsi="Times New Roman" w:cs="Times New Roman"/>
                <w:b/>
                <w:sz w:val="24"/>
                <w:szCs w:val="24"/>
              </w:rPr>
            </w:pPr>
            <w:r w:rsidRPr="00601412">
              <w:rPr>
                <w:rFonts w:ascii="Times New Roman" w:hAnsi="Times New Roman" w:cs="Times New Roman"/>
                <w:b/>
                <w:sz w:val="24"/>
                <w:szCs w:val="24"/>
              </w:rPr>
              <w:t>201</w:t>
            </w:r>
            <w:r>
              <w:rPr>
                <w:rFonts w:ascii="Times New Roman" w:hAnsi="Times New Roman" w:cs="Times New Roman"/>
                <w:b/>
                <w:sz w:val="24"/>
                <w:szCs w:val="24"/>
              </w:rPr>
              <w:t xml:space="preserve">6 </w:t>
            </w:r>
            <w:r w:rsidRPr="00601412">
              <w:rPr>
                <w:rFonts w:ascii="Times New Roman" w:hAnsi="Times New Roman" w:cs="Times New Roman"/>
                <w:b/>
                <w:sz w:val="24"/>
                <w:szCs w:val="24"/>
              </w:rPr>
              <w:t>г.</w:t>
            </w:r>
          </w:p>
        </w:tc>
        <w:tc>
          <w:tcPr>
            <w:tcW w:w="2464" w:type="dxa"/>
          </w:tcPr>
          <w:p w:rsidR="0018660C" w:rsidRPr="00601412" w:rsidRDefault="0018660C" w:rsidP="0018660C">
            <w:pPr>
              <w:pStyle w:val="a3"/>
              <w:spacing w:line="276" w:lineRule="auto"/>
              <w:jc w:val="both"/>
              <w:rPr>
                <w:rFonts w:ascii="Times New Roman" w:hAnsi="Times New Roman" w:cs="Times New Roman"/>
                <w:b/>
                <w:sz w:val="24"/>
                <w:szCs w:val="24"/>
              </w:rPr>
            </w:pPr>
            <w:r w:rsidRPr="00601412">
              <w:rPr>
                <w:rFonts w:ascii="Times New Roman" w:hAnsi="Times New Roman" w:cs="Times New Roman"/>
                <w:b/>
                <w:sz w:val="24"/>
                <w:szCs w:val="24"/>
              </w:rPr>
              <w:t>201</w:t>
            </w:r>
            <w:r>
              <w:rPr>
                <w:rFonts w:ascii="Times New Roman" w:hAnsi="Times New Roman" w:cs="Times New Roman"/>
                <w:b/>
                <w:sz w:val="24"/>
                <w:szCs w:val="24"/>
              </w:rPr>
              <w:t xml:space="preserve">7 </w:t>
            </w:r>
            <w:r w:rsidRPr="00601412">
              <w:rPr>
                <w:rFonts w:ascii="Times New Roman" w:hAnsi="Times New Roman" w:cs="Times New Roman"/>
                <w:b/>
                <w:sz w:val="24"/>
                <w:szCs w:val="24"/>
              </w:rPr>
              <w:t>г.</w:t>
            </w:r>
          </w:p>
        </w:tc>
      </w:tr>
      <w:tr w:rsidR="0018660C" w:rsidTr="0018660C">
        <w:tc>
          <w:tcPr>
            <w:tcW w:w="2463" w:type="dxa"/>
          </w:tcPr>
          <w:p w:rsidR="0018660C" w:rsidRPr="00601412" w:rsidRDefault="0018660C" w:rsidP="0018660C">
            <w:pPr>
              <w:pStyle w:val="a3"/>
              <w:spacing w:line="276" w:lineRule="auto"/>
              <w:jc w:val="both"/>
              <w:rPr>
                <w:rFonts w:ascii="Times New Roman" w:hAnsi="Times New Roman" w:cs="Times New Roman"/>
                <w:sz w:val="24"/>
                <w:szCs w:val="24"/>
              </w:rPr>
            </w:pPr>
            <w:r w:rsidRPr="00601412">
              <w:rPr>
                <w:rFonts w:ascii="Times New Roman" w:hAnsi="Times New Roman" w:cs="Times New Roman"/>
                <w:sz w:val="24"/>
                <w:szCs w:val="24"/>
              </w:rPr>
              <w:t>смертность</w:t>
            </w:r>
          </w:p>
        </w:tc>
        <w:tc>
          <w:tcPr>
            <w:tcW w:w="2463" w:type="dxa"/>
          </w:tcPr>
          <w:p w:rsidR="0018660C" w:rsidRPr="00601412" w:rsidRDefault="0018660C" w:rsidP="0018660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334</w:t>
            </w:r>
          </w:p>
        </w:tc>
        <w:tc>
          <w:tcPr>
            <w:tcW w:w="2463" w:type="dxa"/>
          </w:tcPr>
          <w:p w:rsidR="0018660C" w:rsidRPr="00601412" w:rsidRDefault="0018660C" w:rsidP="0018660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343</w:t>
            </w:r>
          </w:p>
        </w:tc>
        <w:tc>
          <w:tcPr>
            <w:tcW w:w="2464" w:type="dxa"/>
          </w:tcPr>
          <w:p w:rsidR="0018660C" w:rsidRPr="00601412" w:rsidRDefault="0018660C" w:rsidP="0018660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345</w:t>
            </w:r>
          </w:p>
        </w:tc>
      </w:tr>
      <w:tr w:rsidR="0018660C" w:rsidTr="0018660C">
        <w:tc>
          <w:tcPr>
            <w:tcW w:w="2463" w:type="dxa"/>
          </w:tcPr>
          <w:p w:rsidR="0018660C" w:rsidRPr="00601412" w:rsidRDefault="0018660C" w:rsidP="0018660C">
            <w:pPr>
              <w:pStyle w:val="a3"/>
              <w:spacing w:line="276" w:lineRule="auto"/>
              <w:jc w:val="both"/>
              <w:rPr>
                <w:rFonts w:ascii="Times New Roman" w:hAnsi="Times New Roman" w:cs="Times New Roman"/>
                <w:sz w:val="24"/>
                <w:szCs w:val="24"/>
              </w:rPr>
            </w:pPr>
            <w:r w:rsidRPr="00601412">
              <w:rPr>
                <w:rFonts w:ascii="Times New Roman" w:hAnsi="Times New Roman" w:cs="Times New Roman"/>
                <w:sz w:val="24"/>
                <w:szCs w:val="24"/>
              </w:rPr>
              <w:t>рождаемость</w:t>
            </w:r>
          </w:p>
        </w:tc>
        <w:tc>
          <w:tcPr>
            <w:tcW w:w="2463" w:type="dxa"/>
          </w:tcPr>
          <w:p w:rsidR="0018660C" w:rsidRPr="00601412" w:rsidRDefault="0018660C" w:rsidP="0018660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327</w:t>
            </w:r>
          </w:p>
        </w:tc>
        <w:tc>
          <w:tcPr>
            <w:tcW w:w="2463" w:type="dxa"/>
          </w:tcPr>
          <w:p w:rsidR="0018660C" w:rsidRPr="00601412" w:rsidRDefault="0018660C" w:rsidP="0018660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324</w:t>
            </w:r>
          </w:p>
        </w:tc>
        <w:tc>
          <w:tcPr>
            <w:tcW w:w="2464" w:type="dxa"/>
          </w:tcPr>
          <w:p w:rsidR="0018660C" w:rsidRPr="00601412" w:rsidRDefault="0018660C" w:rsidP="0018660C">
            <w:pPr>
              <w:pStyle w:val="a3"/>
              <w:spacing w:line="276" w:lineRule="auto"/>
              <w:jc w:val="both"/>
              <w:rPr>
                <w:rFonts w:ascii="Times New Roman" w:hAnsi="Times New Roman" w:cs="Times New Roman"/>
                <w:sz w:val="24"/>
                <w:szCs w:val="24"/>
              </w:rPr>
            </w:pPr>
            <w:r w:rsidRPr="00601412">
              <w:rPr>
                <w:rFonts w:ascii="Times New Roman" w:hAnsi="Times New Roman" w:cs="Times New Roman"/>
                <w:sz w:val="24"/>
                <w:szCs w:val="24"/>
              </w:rPr>
              <w:t>3</w:t>
            </w:r>
            <w:r>
              <w:rPr>
                <w:rFonts w:ascii="Times New Roman" w:hAnsi="Times New Roman" w:cs="Times New Roman"/>
                <w:sz w:val="24"/>
                <w:szCs w:val="24"/>
              </w:rPr>
              <w:t>1</w:t>
            </w:r>
            <w:r w:rsidRPr="00601412">
              <w:rPr>
                <w:rFonts w:ascii="Times New Roman" w:hAnsi="Times New Roman" w:cs="Times New Roman"/>
                <w:sz w:val="24"/>
                <w:szCs w:val="24"/>
              </w:rPr>
              <w:t>7</w:t>
            </w:r>
          </w:p>
        </w:tc>
      </w:tr>
      <w:tr w:rsidR="0018660C" w:rsidTr="0018660C">
        <w:tc>
          <w:tcPr>
            <w:tcW w:w="2463" w:type="dxa"/>
          </w:tcPr>
          <w:p w:rsidR="0018660C" w:rsidRPr="00601412" w:rsidRDefault="0018660C" w:rsidP="0018660C">
            <w:pPr>
              <w:pStyle w:val="a3"/>
              <w:spacing w:line="276" w:lineRule="auto"/>
              <w:jc w:val="both"/>
              <w:rPr>
                <w:rFonts w:ascii="Times New Roman" w:hAnsi="Times New Roman" w:cs="Times New Roman"/>
                <w:sz w:val="24"/>
                <w:szCs w:val="24"/>
              </w:rPr>
            </w:pPr>
            <w:r w:rsidRPr="00601412">
              <w:rPr>
                <w:rFonts w:ascii="Times New Roman" w:hAnsi="Times New Roman" w:cs="Times New Roman"/>
                <w:sz w:val="24"/>
                <w:szCs w:val="24"/>
              </w:rPr>
              <w:t>браки</w:t>
            </w:r>
          </w:p>
        </w:tc>
        <w:tc>
          <w:tcPr>
            <w:tcW w:w="2463" w:type="dxa"/>
          </w:tcPr>
          <w:p w:rsidR="0018660C" w:rsidRPr="00601412" w:rsidRDefault="0018660C" w:rsidP="0018660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259</w:t>
            </w:r>
          </w:p>
        </w:tc>
        <w:tc>
          <w:tcPr>
            <w:tcW w:w="2463" w:type="dxa"/>
          </w:tcPr>
          <w:p w:rsidR="0018660C" w:rsidRPr="00601412" w:rsidRDefault="0018660C" w:rsidP="0018660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258</w:t>
            </w:r>
          </w:p>
        </w:tc>
        <w:tc>
          <w:tcPr>
            <w:tcW w:w="2464" w:type="dxa"/>
          </w:tcPr>
          <w:p w:rsidR="0018660C" w:rsidRPr="00601412" w:rsidRDefault="0018660C" w:rsidP="0018660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256</w:t>
            </w:r>
          </w:p>
        </w:tc>
      </w:tr>
      <w:tr w:rsidR="0018660C" w:rsidTr="0018660C">
        <w:tc>
          <w:tcPr>
            <w:tcW w:w="2463" w:type="dxa"/>
          </w:tcPr>
          <w:p w:rsidR="0018660C" w:rsidRPr="00601412" w:rsidRDefault="0018660C" w:rsidP="0018660C">
            <w:pPr>
              <w:pStyle w:val="a3"/>
              <w:spacing w:line="276" w:lineRule="auto"/>
              <w:jc w:val="both"/>
              <w:rPr>
                <w:rFonts w:ascii="Times New Roman" w:hAnsi="Times New Roman" w:cs="Times New Roman"/>
                <w:sz w:val="24"/>
                <w:szCs w:val="24"/>
              </w:rPr>
            </w:pPr>
            <w:r w:rsidRPr="00601412">
              <w:rPr>
                <w:rFonts w:ascii="Times New Roman" w:hAnsi="Times New Roman" w:cs="Times New Roman"/>
                <w:sz w:val="24"/>
                <w:szCs w:val="24"/>
              </w:rPr>
              <w:t>разводы</w:t>
            </w:r>
          </w:p>
        </w:tc>
        <w:tc>
          <w:tcPr>
            <w:tcW w:w="2463" w:type="dxa"/>
          </w:tcPr>
          <w:p w:rsidR="0018660C" w:rsidRPr="00601412" w:rsidRDefault="0018660C" w:rsidP="0018660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159</w:t>
            </w:r>
          </w:p>
        </w:tc>
        <w:tc>
          <w:tcPr>
            <w:tcW w:w="2463" w:type="dxa"/>
          </w:tcPr>
          <w:p w:rsidR="0018660C" w:rsidRPr="00601412" w:rsidRDefault="0018660C" w:rsidP="0018660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183</w:t>
            </w:r>
          </w:p>
        </w:tc>
        <w:tc>
          <w:tcPr>
            <w:tcW w:w="2464" w:type="dxa"/>
          </w:tcPr>
          <w:p w:rsidR="0018660C" w:rsidRPr="00601412" w:rsidRDefault="0018660C" w:rsidP="0018660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132</w:t>
            </w:r>
          </w:p>
        </w:tc>
      </w:tr>
    </w:tbl>
    <w:p w:rsidR="0018660C" w:rsidRDefault="0018660C" w:rsidP="0018660C">
      <w:pPr>
        <w:pStyle w:val="a3"/>
        <w:spacing w:line="276" w:lineRule="auto"/>
        <w:jc w:val="center"/>
        <w:rPr>
          <w:rFonts w:cs="Times New Roman"/>
          <w:b/>
          <w:sz w:val="28"/>
          <w:szCs w:val="28"/>
        </w:rPr>
      </w:pPr>
    </w:p>
    <w:p w:rsidR="0018660C" w:rsidRDefault="0018660C" w:rsidP="0018660C">
      <w:pPr>
        <w:pStyle w:val="a3"/>
        <w:spacing w:line="276" w:lineRule="auto"/>
        <w:jc w:val="center"/>
        <w:rPr>
          <w:rFonts w:cs="Times New Roman"/>
          <w:b/>
          <w:sz w:val="28"/>
          <w:szCs w:val="28"/>
        </w:rPr>
      </w:pPr>
      <w:r w:rsidRPr="004A5D48">
        <w:rPr>
          <w:rFonts w:cs="Times New Roman"/>
          <w:b/>
          <w:sz w:val="28"/>
          <w:szCs w:val="28"/>
        </w:rPr>
        <w:t>Демографическая  ситуация Алданского района (кол-во человек)</w:t>
      </w:r>
    </w:p>
    <w:p w:rsidR="0018660C" w:rsidRPr="00896539" w:rsidRDefault="0018660C" w:rsidP="0018660C">
      <w:pPr>
        <w:pStyle w:val="a3"/>
        <w:spacing w:line="276" w:lineRule="auto"/>
        <w:jc w:val="center"/>
        <w:rPr>
          <w:rFonts w:cs="Times New Roman"/>
          <w:b/>
          <w:sz w:val="28"/>
          <w:szCs w:val="28"/>
        </w:rPr>
      </w:pPr>
    </w:p>
    <w:p w:rsidR="0018660C" w:rsidRDefault="0018660C" w:rsidP="0018660C">
      <w:pPr>
        <w:pStyle w:val="a3"/>
        <w:spacing w:line="276" w:lineRule="auto"/>
        <w:jc w:val="both"/>
        <w:rPr>
          <w:rFonts w:ascii="Times New Roman" w:hAnsi="Times New Roman" w:cs="Times New Roman"/>
          <w:sz w:val="24"/>
          <w:szCs w:val="24"/>
        </w:rPr>
      </w:pPr>
      <w:r w:rsidRPr="00B44D4E">
        <w:rPr>
          <w:rFonts w:ascii="Times New Roman" w:hAnsi="Times New Roman" w:cs="Times New Roman"/>
          <w:noProof/>
          <w:sz w:val="24"/>
          <w:szCs w:val="24"/>
          <w:lang w:eastAsia="ru-RU"/>
        </w:rPr>
        <w:drawing>
          <wp:inline distT="0" distB="0" distL="0" distR="0">
            <wp:extent cx="6198782" cy="2126512"/>
            <wp:effectExtent l="0" t="0" r="12065" b="2667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8660C" w:rsidRDefault="0018660C" w:rsidP="0018660C">
      <w:pPr>
        <w:pStyle w:val="a3"/>
        <w:spacing w:line="276" w:lineRule="auto"/>
        <w:jc w:val="center"/>
        <w:rPr>
          <w:rFonts w:cs="Times New Roman"/>
          <w:b/>
          <w:sz w:val="28"/>
          <w:szCs w:val="28"/>
        </w:rPr>
      </w:pPr>
    </w:p>
    <w:p w:rsidR="0018660C" w:rsidRDefault="0018660C" w:rsidP="0018660C">
      <w:pPr>
        <w:pStyle w:val="a3"/>
        <w:spacing w:line="276" w:lineRule="auto"/>
        <w:jc w:val="center"/>
        <w:rPr>
          <w:rFonts w:cs="Times New Roman"/>
          <w:b/>
          <w:sz w:val="28"/>
          <w:szCs w:val="28"/>
        </w:rPr>
      </w:pPr>
      <w:r w:rsidRPr="004A5D48">
        <w:rPr>
          <w:rFonts w:cs="Times New Roman"/>
          <w:b/>
          <w:sz w:val="28"/>
          <w:szCs w:val="28"/>
        </w:rPr>
        <w:t xml:space="preserve">Динамика браков </w:t>
      </w:r>
      <w:r>
        <w:rPr>
          <w:rFonts w:cs="Times New Roman"/>
          <w:b/>
          <w:sz w:val="28"/>
          <w:szCs w:val="28"/>
        </w:rPr>
        <w:t xml:space="preserve"> и </w:t>
      </w:r>
      <w:r w:rsidRPr="004A5D48">
        <w:rPr>
          <w:rFonts w:cs="Times New Roman"/>
          <w:b/>
          <w:sz w:val="28"/>
          <w:szCs w:val="28"/>
        </w:rPr>
        <w:t>разводов</w:t>
      </w:r>
    </w:p>
    <w:p w:rsidR="0018660C" w:rsidRDefault="0018660C" w:rsidP="0018660C">
      <w:pPr>
        <w:pStyle w:val="a3"/>
        <w:spacing w:line="276" w:lineRule="auto"/>
        <w:jc w:val="center"/>
        <w:rPr>
          <w:rFonts w:cs="Times New Roman"/>
          <w:b/>
          <w:sz w:val="28"/>
          <w:szCs w:val="28"/>
        </w:rPr>
      </w:pPr>
    </w:p>
    <w:p w:rsidR="0018660C" w:rsidRPr="004A5D48" w:rsidRDefault="0018660C" w:rsidP="0018660C">
      <w:pPr>
        <w:pStyle w:val="a3"/>
        <w:spacing w:line="276" w:lineRule="auto"/>
        <w:jc w:val="center"/>
        <w:rPr>
          <w:rFonts w:cs="Times New Roman"/>
          <w:b/>
          <w:sz w:val="28"/>
          <w:szCs w:val="28"/>
        </w:rPr>
      </w:pPr>
      <w:r w:rsidRPr="004A5D48">
        <w:rPr>
          <w:rFonts w:cs="Times New Roman"/>
          <w:b/>
          <w:noProof/>
          <w:sz w:val="28"/>
          <w:szCs w:val="28"/>
          <w:lang w:eastAsia="ru-RU"/>
        </w:rPr>
        <w:lastRenderedPageBreak/>
        <w:drawing>
          <wp:inline distT="0" distB="0" distL="0" distR="0">
            <wp:extent cx="5803828" cy="2723882"/>
            <wp:effectExtent l="19050" t="0" r="25472" b="268"/>
            <wp:docPr id="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8660C" w:rsidRDefault="0018660C" w:rsidP="0018660C">
      <w:pPr>
        <w:pStyle w:val="a3"/>
        <w:spacing w:line="276" w:lineRule="auto"/>
        <w:jc w:val="both"/>
        <w:rPr>
          <w:rFonts w:ascii="Times New Roman" w:hAnsi="Times New Roman" w:cs="Times New Roman"/>
          <w:sz w:val="24"/>
          <w:szCs w:val="24"/>
        </w:rPr>
      </w:pPr>
    </w:p>
    <w:p w:rsidR="0018660C" w:rsidRDefault="0018660C" w:rsidP="0018660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Увеличилось число родов с различными осложнениями</w:t>
      </w:r>
      <w:r w:rsidRPr="00B85570">
        <w:rPr>
          <w:rFonts w:ascii="Times New Roman" w:hAnsi="Times New Roman" w:cs="Times New Roman"/>
          <w:sz w:val="24"/>
          <w:szCs w:val="24"/>
        </w:rPr>
        <w:t xml:space="preserve">, а так же число родов </w:t>
      </w:r>
      <w:r>
        <w:rPr>
          <w:rFonts w:ascii="Times New Roman" w:hAnsi="Times New Roman" w:cs="Times New Roman"/>
          <w:sz w:val="24"/>
          <w:szCs w:val="24"/>
        </w:rPr>
        <w:t xml:space="preserve">среди несовершеннолетних. В сложных условиях оказались многодетные, малообеспеченные и молодые семьи. </w:t>
      </w:r>
    </w:p>
    <w:p w:rsidR="0018660C" w:rsidRPr="004805BB" w:rsidRDefault="0018660C" w:rsidP="0018660C">
      <w:pPr>
        <w:pStyle w:val="a3"/>
        <w:spacing w:line="276" w:lineRule="auto"/>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049"/>
        <w:gridCol w:w="865"/>
        <w:gridCol w:w="865"/>
        <w:gridCol w:w="865"/>
        <w:gridCol w:w="992"/>
        <w:gridCol w:w="1228"/>
        <w:gridCol w:w="1465"/>
      </w:tblGrid>
      <w:tr w:rsidR="0018660C" w:rsidTr="0018660C">
        <w:tc>
          <w:tcPr>
            <w:tcW w:w="560" w:type="dxa"/>
          </w:tcPr>
          <w:p w:rsidR="0018660C" w:rsidRPr="00C20AAE" w:rsidRDefault="0018660C" w:rsidP="0018660C">
            <w:pPr>
              <w:pStyle w:val="a3"/>
              <w:spacing w:line="276" w:lineRule="auto"/>
              <w:jc w:val="center"/>
              <w:rPr>
                <w:rFonts w:ascii="Times New Roman" w:hAnsi="Times New Roman" w:cs="Times New Roman"/>
                <w:b/>
                <w:sz w:val="24"/>
                <w:szCs w:val="24"/>
              </w:rPr>
            </w:pPr>
            <w:r w:rsidRPr="00C20AAE">
              <w:rPr>
                <w:rFonts w:ascii="Times New Roman" w:hAnsi="Times New Roman" w:cs="Times New Roman"/>
                <w:b/>
                <w:sz w:val="24"/>
                <w:szCs w:val="24"/>
              </w:rPr>
              <w:t>№ п\п</w:t>
            </w:r>
          </w:p>
        </w:tc>
        <w:tc>
          <w:tcPr>
            <w:tcW w:w="3049" w:type="dxa"/>
          </w:tcPr>
          <w:p w:rsidR="0018660C" w:rsidRPr="00C20AAE" w:rsidRDefault="0018660C" w:rsidP="0018660C">
            <w:pPr>
              <w:pStyle w:val="a3"/>
              <w:spacing w:line="276" w:lineRule="auto"/>
              <w:jc w:val="center"/>
              <w:rPr>
                <w:rFonts w:ascii="Times New Roman" w:hAnsi="Times New Roman" w:cs="Times New Roman"/>
                <w:b/>
                <w:sz w:val="24"/>
                <w:szCs w:val="24"/>
              </w:rPr>
            </w:pPr>
            <w:r w:rsidRPr="00C20AAE">
              <w:rPr>
                <w:rFonts w:ascii="Times New Roman" w:hAnsi="Times New Roman" w:cs="Times New Roman"/>
                <w:b/>
                <w:sz w:val="24"/>
                <w:szCs w:val="24"/>
              </w:rPr>
              <w:t>Семьи</w:t>
            </w:r>
          </w:p>
        </w:tc>
        <w:tc>
          <w:tcPr>
            <w:tcW w:w="865" w:type="dxa"/>
          </w:tcPr>
          <w:p w:rsidR="0018660C" w:rsidRPr="00C20AAE" w:rsidRDefault="0018660C" w:rsidP="0018660C">
            <w:pPr>
              <w:pStyle w:val="a3"/>
              <w:spacing w:line="276" w:lineRule="auto"/>
              <w:jc w:val="center"/>
              <w:rPr>
                <w:rFonts w:ascii="Times New Roman" w:hAnsi="Times New Roman" w:cs="Times New Roman"/>
                <w:b/>
                <w:sz w:val="24"/>
                <w:szCs w:val="24"/>
              </w:rPr>
            </w:pPr>
            <w:r w:rsidRPr="00C20AAE">
              <w:rPr>
                <w:rFonts w:ascii="Times New Roman" w:hAnsi="Times New Roman" w:cs="Times New Roman"/>
                <w:b/>
                <w:sz w:val="24"/>
                <w:szCs w:val="24"/>
              </w:rPr>
              <w:t>201</w:t>
            </w:r>
            <w:r>
              <w:rPr>
                <w:rFonts w:ascii="Times New Roman" w:hAnsi="Times New Roman" w:cs="Times New Roman"/>
                <w:b/>
                <w:sz w:val="24"/>
                <w:szCs w:val="24"/>
              </w:rPr>
              <w:t>2г.</w:t>
            </w:r>
          </w:p>
        </w:tc>
        <w:tc>
          <w:tcPr>
            <w:tcW w:w="865" w:type="dxa"/>
          </w:tcPr>
          <w:p w:rsidR="0018660C" w:rsidRPr="00C20AAE" w:rsidRDefault="0018660C" w:rsidP="0018660C">
            <w:pPr>
              <w:pStyle w:val="a3"/>
              <w:spacing w:line="276" w:lineRule="auto"/>
              <w:jc w:val="center"/>
              <w:rPr>
                <w:rFonts w:ascii="Times New Roman" w:hAnsi="Times New Roman" w:cs="Times New Roman"/>
                <w:b/>
                <w:sz w:val="24"/>
                <w:szCs w:val="24"/>
              </w:rPr>
            </w:pPr>
            <w:r w:rsidRPr="00C20AAE">
              <w:rPr>
                <w:rFonts w:ascii="Times New Roman" w:hAnsi="Times New Roman" w:cs="Times New Roman"/>
                <w:b/>
                <w:sz w:val="24"/>
                <w:szCs w:val="24"/>
              </w:rPr>
              <w:t>201</w:t>
            </w:r>
            <w:r>
              <w:rPr>
                <w:rFonts w:ascii="Times New Roman" w:hAnsi="Times New Roman" w:cs="Times New Roman"/>
                <w:b/>
                <w:sz w:val="24"/>
                <w:szCs w:val="24"/>
              </w:rPr>
              <w:t>3г.</w:t>
            </w:r>
          </w:p>
        </w:tc>
        <w:tc>
          <w:tcPr>
            <w:tcW w:w="865" w:type="dxa"/>
          </w:tcPr>
          <w:p w:rsidR="0018660C" w:rsidRPr="00C20AAE" w:rsidRDefault="0018660C" w:rsidP="0018660C">
            <w:pPr>
              <w:pStyle w:val="a3"/>
              <w:spacing w:line="276" w:lineRule="auto"/>
              <w:jc w:val="center"/>
              <w:rPr>
                <w:rFonts w:ascii="Times New Roman" w:hAnsi="Times New Roman" w:cs="Times New Roman"/>
                <w:b/>
                <w:sz w:val="24"/>
                <w:szCs w:val="24"/>
              </w:rPr>
            </w:pPr>
            <w:r w:rsidRPr="00C20AAE">
              <w:rPr>
                <w:rFonts w:ascii="Times New Roman" w:hAnsi="Times New Roman" w:cs="Times New Roman"/>
                <w:b/>
                <w:sz w:val="24"/>
                <w:szCs w:val="24"/>
              </w:rPr>
              <w:t>201</w:t>
            </w:r>
            <w:r>
              <w:rPr>
                <w:rFonts w:ascii="Times New Roman" w:hAnsi="Times New Roman" w:cs="Times New Roman"/>
                <w:b/>
                <w:sz w:val="24"/>
                <w:szCs w:val="24"/>
              </w:rPr>
              <w:t>4г.</w:t>
            </w:r>
          </w:p>
        </w:tc>
        <w:tc>
          <w:tcPr>
            <w:tcW w:w="992" w:type="dxa"/>
          </w:tcPr>
          <w:p w:rsidR="0018660C" w:rsidRPr="00C20AAE" w:rsidRDefault="0018660C" w:rsidP="0018660C">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2015г.</w:t>
            </w:r>
          </w:p>
        </w:tc>
        <w:tc>
          <w:tcPr>
            <w:tcW w:w="1228" w:type="dxa"/>
          </w:tcPr>
          <w:p w:rsidR="0018660C" w:rsidRPr="00C20AAE" w:rsidRDefault="0018660C" w:rsidP="0018660C">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2016г.</w:t>
            </w:r>
          </w:p>
        </w:tc>
        <w:tc>
          <w:tcPr>
            <w:tcW w:w="1465" w:type="dxa"/>
          </w:tcPr>
          <w:p w:rsidR="0018660C" w:rsidRPr="00C20AAE" w:rsidRDefault="0018660C" w:rsidP="0018660C">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2017г.</w:t>
            </w:r>
          </w:p>
        </w:tc>
      </w:tr>
      <w:tr w:rsidR="0018660C" w:rsidTr="0018660C">
        <w:tc>
          <w:tcPr>
            <w:tcW w:w="560" w:type="dxa"/>
          </w:tcPr>
          <w:p w:rsidR="0018660C" w:rsidRPr="00C20AAE"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49" w:type="dxa"/>
          </w:tcPr>
          <w:p w:rsidR="0018660C" w:rsidRPr="00C20AAE"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Многодетные малообеспеченные семьи </w:t>
            </w:r>
          </w:p>
        </w:tc>
        <w:tc>
          <w:tcPr>
            <w:tcW w:w="865" w:type="dxa"/>
          </w:tcPr>
          <w:p w:rsidR="0018660C" w:rsidRPr="00C20AAE"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172</w:t>
            </w:r>
          </w:p>
        </w:tc>
        <w:tc>
          <w:tcPr>
            <w:tcW w:w="865" w:type="dxa"/>
          </w:tcPr>
          <w:p w:rsidR="0018660C" w:rsidRPr="00C20AAE"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256</w:t>
            </w:r>
          </w:p>
        </w:tc>
        <w:tc>
          <w:tcPr>
            <w:tcW w:w="865" w:type="dxa"/>
          </w:tcPr>
          <w:p w:rsidR="0018660C" w:rsidRPr="00C20AAE"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283</w:t>
            </w:r>
          </w:p>
        </w:tc>
        <w:tc>
          <w:tcPr>
            <w:tcW w:w="992"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446</w:t>
            </w:r>
          </w:p>
        </w:tc>
        <w:tc>
          <w:tcPr>
            <w:tcW w:w="1228"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1465"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565</w:t>
            </w:r>
          </w:p>
        </w:tc>
      </w:tr>
      <w:tr w:rsidR="0018660C" w:rsidTr="0018660C">
        <w:tc>
          <w:tcPr>
            <w:tcW w:w="560" w:type="dxa"/>
          </w:tcPr>
          <w:p w:rsidR="0018660C" w:rsidRPr="00C20AAE" w:rsidRDefault="0018660C" w:rsidP="0018660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049" w:type="dxa"/>
          </w:tcPr>
          <w:p w:rsidR="0018660C" w:rsidRPr="00C20AAE"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Малообеспеченные семьи</w:t>
            </w:r>
          </w:p>
        </w:tc>
        <w:tc>
          <w:tcPr>
            <w:tcW w:w="865" w:type="dxa"/>
          </w:tcPr>
          <w:p w:rsidR="0018660C" w:rsidRPr="00C20AAE"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2482</w:t>
            </w:r>
          </w:p>
        </w:tc>
        <w:tc>
          <w:tcPr>
            <w:tcW w:w="865" w:type="dxa"/>
          </w:tcPr>
          <w:p w:rsidR="0018660C" w:rsidRPr="00C20AAE"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2267</w:t>
            </w:r>
          </w:p>
        </w:tc>
        <w:tc>
          <w:tcPr>
            <w:tcW w:w="865" w:type="dxa"/>
          </w:tcPr>
          <w:p w:rsidR="0018660C" w:rsidRPr="00C20AAE"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2125</w:t>
            </w:r>
          </w:p>
        </w:tc>
        <w:tc>
          <w:tcPr>
            <w:tcW w:w="992"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2200</w:t>
            </w:r>
          </w:p>
        </w:tc>
        <w:tc>
          <w:tcPr>
            <w:tcW w:w="1228"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2392</w:t>
            </w:r>
          </w:p>
        </w:tc>
        <w:tc>
          <w:tcPr>
            <w:tcW w:w="1465" w:type="dxa"/>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2222</w:t>
            </w:r>
          </w:p>
        </w:tc>
      </w:tr>
    </w:tbl>
    <w:p w:rsidR="0018660C" w:rsidRDefault="0018660C" w:rsidP="0018660C">
      <w:pPr>
        <w:pStyle w:val="a3"/>
        <w:spacing w:line="276" w:lineRule="auto"/>
        <w:jc w:val="both"/>
        <w:rPr>
          <w:rFonts w:ascii="Times New Roman" w:hAnsi="Times New Roman" w:cs="Times New Roman"/>
          <w:sz w:val="24"/>
          <w:szCs w:val="24"/>
        </w:rPr>
      </w:pPr>
    </w:p>
    <w:p w:rsidR="0018660C" w:rsidRDefault="0018660C" w:rsidP="0018660C">
      <w:pPr>
        <w:pStyle w:val="a3"/>
        <w:spacing w:line="276" w:lineRule="auto"/>
        <w:jc w:val="both"/>
        <w:rPr>
          <w:rFonts w:ascii="Times New Roman" w:hAnsi="Times New Roman" w:cs="Times New Roman"/>
          <w:sz w:val="24"/>
          <w:szCs w:val="24"/>
        </w:rPr>
      </w:pPr>
    </w:p>
    <w:p w:rsidR="0018660C" w:rsidRDefault="0018660C" w:rsidP="0018660C">
      <w:pPr>
        <w:pStyle w:val="a3"/>
        <w:spacing w:line="276" w:lineRule="auto"/>
        <w:jc w:val="center"/>
        <w:rPr>
          <w:rFonts w:cs="Times New Roman"/>
          <w:b/>
          <w:sz w:val="28"/>
          <w:szCs w:val="28"/>
        </w:rPr>
      </w:pPr>
      <w:r w:rsidRPr="001C4C21">
        <w:rPr>
          <w:rFonts w:cs="Times New Roman"/>
          <w:b/>
          <w:sz w:val="28"/>
          <w:szCs w:val="28"/>
        </w:rPr>
        <w:t>Численность малообеспеченных семей, в том числе многодетных</w:t>
      </w:r>
    </w:p>
    <w:p w:rsidR="0018660C" w:rsidRPr="001C4C21" w:rsidRDefault="0018660C" w:rsidP="0018660C">
      <w:pPr>
        <w:pStyle w:val="a3"/>
        <w:spacing w:line="276" w:lineRule="auto"/>
        <w:jc w:val="center"/>
        <w:rPr>
          <w:rFonts w:cs="Times New Roman"/>
          <w:b/>
          <w:sz w:val="28"/>
          <w:szCs w:val="28"/>
        </w:rPr>
      </w:pPr>
      <w:r>
        <w:rPr>
          <w:rFonts w:cs="Times New Roman"/>
          <w:b/>
          <w:sz w:val="28"/>
          <w:szCs w:val="28"/>
        </w:rPr>
        <w:t>(2015-2018гг.)</w:t>
      </w:r>
    </w:p>
    <w:p w:rsidR="0018660C" w:rsidRDefault="0018660C" w:rsidP="0018660C">
      <w:pPr>
        <w:pStyle w:val="a3"/>
        <w:spacing w:line="276" w:lineRule="auto"/>
        <w:jc w:val="both"/>
        <w:rPr>
          <w:rFonts w:ascii="Times New Roman" w:hAnsi="Times New Roman" w:cs="Times New Roman"/>
          <w:sz w:val="24"/>
          <w:szCs w:val="24"/>
        </w:rPr>
      </w:pPr>
    </w:p>
    <w:p w:rsidR="0018660C" w:rsidRDefault="0018660C" w:rsidP="0018660C">
      <w:pPr>
        <w:pStyle w:val="a3"/>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103089" cy="3200400"/>
            <wp:effectExtent l="0" t="0" r="12065" b="19050"/>
            <wp:docPr id="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8660C" w:rsidRDefault="0018660C" w:rsidP="0018660C">
      <w:pPr>
        <w:pStyle w:val="a3"/>
        <w:spacing w:line="276" w:lineRule="auto"/>
        <w:jc w:val="both"/>
        <w:rPr>
          <w:rFonts w:ascii="Times New Roman" w:hAnsi="Times New Roman" w:cs="Times New Roman"/>
          <w:sz w:val="24"/>
          <w:szCs w:val="24"/>
        </w:rPr>
      </w:pPr>
    </w:p>
    <w:p w:rsidR="0018660C" w:rsidRDefault="0018660C" w:rsidP="0018660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Также, основную значимость приобретают в последнее годы проблемы беспризорности и безнадзорности несовершеннолетних. Многосторонний и объемный характер по борьбе с беспризорностью и безнадзорностью несовершеннолетних, привлечение к этой работе различных государственных органов, муниципальных учреждений и общественных организаций настоятельно ставят задачу взаимодействия и координации их усилий в этой деятельности. В настоящее время в обществе сохраняются устойчивые неблагоприятные факторы, способствующие увеличению количества семей «группы риска», дающих наибольшее число безнадзорных детей, возникновению социальных отклонений в поведении детей и подростков (разводы, лишение родительских прав, рождение детей вне брака, ухудшение психологического климата в устойчивых семьях). Из года в год не снижается количество лиц, лишенных судами родительских прав, увеличивается количество детей-сирот и детей, оставшихся без попечения родителей. Острой остается проблема своевременного устройства детей, родители которых лишены родительских прав, в государственные учреждения и в семьи.  Достаточно большой удельный вес составляют неполные семьи. </w:t>
      </w:r>
    </w:p>
    <w:p w:rsidR="0018660C" w:rsidRDefault="0018660C" w:rsidP="0018660C">
      <w:pPr>
        <w:pStyle w:val="a3"/>
        <w:spacing w:line="276" w:lineRule="auto"/>
        <w:jc w:val="center"/>
        <w:rPr>
          <w:rFonts w:cs="Times New Roman"/>
          <w:b/>
          <w:sz w:val="28"/>
          <w:szCs w:val="28"/>
        </w:rPr>
      </w:pPr>
    </w:p>
    <w:p w:rsidR="0018660C" w:rsidRPr="00150B6F" w:rsidRDefault="0018660C" w:rsidP="0018660C">
      <w:pPr>
        <w:pStyle w:val="a3"/>
        <w:spacing w:line="276" w:lineRule="auto"/>
        <w:jc w:val="center"/>
        <w:rPr>
          <w:rFonts w:ascii="Times New Roman" w:hAnsi="Times New Roman" w:cs="Times New Roman"/>
          <w:b/>
          <w:sz w:val="28"/>
          <w:szCs w:val="28"/>
        </w:rPr>
      </w:pPr>
      <w:r w:rsidRPr="00150B6F">
        <w:rPr>
          <w:rFonts w:ascii="Times New Roman" w:hAnsi="Times New Roman" w:cs="Times New Roman"/>
          <w:b/>
          <w:sz w:val="28"/>
          <w:szCs w:val="28"/>
        </w:rPr>
        <w:t>Динамика выявления сиротства в  период  с 2015 г. по 2017 г.</w:t>
      </w:r>
    </w:p>
    <w:p w:rsidR="0018660C" w:rsidRDefault="0018660C" w:rsidP="0018660C">
      <w:pPr>
        <w:pStyle w:val="a3"/>
        <w:spacing w:line="276" w:lineRule="auto"/>
        <w:jc w:val="both"/>
        <w:rPr>
          <w:rFonts w:cs="Times New Roman"/>
          <w:b/>
          <w:sz w:val="28"/>
          <w:szCs w:val="28"/>
        </w:rPr>
      </w:pPr>
    </w:p>
    <w:p w:rsidR="0018660C" w:rsidRDefault="0018660C" w:rsidP="0018660C">
      <w:pPr>
        <w:pStyle w:val="a3"/>
        <w:spacing w:line="276" w:lineRule="auto"/>
        <w:jc w:val="both"/>
        <w:rPr>
          <w:rFonts w:cs="Times New Roman"/>
          <w:b/>
          <w:sz w:val="28"/>
          <w:szCs w:val="28"/>
        </w:rPr>
      </w:pPr>
      <w:r>
        <w:rPr>
          <w:rFonts w:cs="Times New Roman"/>
          <w:b/>
          <w:noProof/>
          <w:sz w:val="28"/>
          <w:szCs w:val="28"/>
          <w:lang w:eastAsia="ru-RU"/>
        </w:rPr>
        <w:drawing>
          <wp:inline distT="0" distB="0" distL="0" distR="0">
            <wp:extent cx="5679851" cy="3457977"/>
            <wp:effectExtent l="19050" t="0" r="16099" b="9123"/>
            <wp:docPr id="4"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8660C" w:rsidRPr="00D264DB" w:rsidRDefault="0018660C" w:rsidP="0018660C">
      <w:pPr>
        <w:pStyle w:val="a3"/>
        <w:spacing w:line="276" w:lineRule="auto"/>
        <w:jc w:val="both"/>
        <w:rPr>
          <w:rFonts w:cs="Times New Roman"/>
          <w:b/>
          <w:sz w:val="28"/>
          <w:szCs w:val="28"/>
        </w:rPr>
      </w:pPr>
    </w:p>
    <w:p w:rsidR="0018660C" w:rsidRDefault="0018660C" w:rsidP="0018660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 данным Отдела опеки и попечительства администрации МО «Алданский район», КПН и </w:t>
      </w:r>
      <w:proofErr w:type="spellStart"/>
      <w:r>
        <w:rPr>
          <w:rFonts w:ascii="Times New Roman" w:hAnsi="Times New Roman" w:cs="Times New Roman"/>
          <w:sz w:val="24"/>
          <w:szCs w:val="24"/>
        </w:rPr>
        <w:t>ЗПадминистрации</w:t>
      </w:r>
      <w:proofErr w:type="spellEnd"/>
      <w:r>
        <w:rPr>
          <w:rFonts w:ascii="Times New Roman" w:hAnsi="Times New Roman" w:cs="Times New Roman"/>
          <w:sz w:val="24"/>
          <w:szCs w:val="24"/>
        </w:rPr>
        <w:t xml:space="preserve"> МО «Алданский район», ситуация с кризисными семьями с 2015 г. по 2017 г., представлена в  следующей таблице:</w:t>
      </w:r>
    </w:p>
    <w:p w:rsidR="0018660C" w:rsidRDefault="0018660C" w:rsidP="0018660C">
      <w:pPr>
        <w:pStyle w:val="a3"/>
        <w:spacing w:line="276" w:lineRule="auto"/>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5644"/>
        <w:gridCol w:w="1134"/>
        <w:gridCol w:w="1134"/>
        <w:gridCol w:w="1417"/>
      </w:tblGrid>
      <w:tr w:rsidR="0018660C" w:rsidTr="0018660C">
        <w:tc>
          <w:tcPr>
            <w:tcW w:w="560" w:type="dxa"/>
          </w:tcPr>
          <w:p w:rsidR="0018660C" w:rsidRPr="00C20AAE" w:rsidRDefault="0018660C" w:rsidP="0018660C">
            <w:pPr>
              <w:pStyle w:val="a3"/>
              <w:spacing w:line="276" w:lineRule="auto"/>
              <w:jc w:val="center"/>
              <w:rPr>
                <w:rFonts w:ascii="Times New Roman" w:hAnsi="Times New Roman" w:cs="Times New Roman"/>
                <w:b/>
                <w:sz w:val="24"/>
                <w:szCs w:val="24"/>
              </w:rPr>
            </w:pPr>
            <w:r w:rsidRPr="00C20AAE">
              <w:rPr>
                <w:rFonts w:ascii="Times New Roman" w:hAnsi="Times New Roman" w:cs="Times New Roman"/>
                <w:b/>
                <w:sz w:val="24"/>
                <w:szCs w:val="24"/>
              </w:rPr>
              <w:t>№ п\п</w:t>
            </w:r>
          </w:p>
        </w:tc>
        <w:tc>
          <w:tcPr>
            <w:tcW w:w="5644" w:type="dxa"/>
          </w:tcPr>
          <w:p w:rsidR="0018660C" w:rsidRPr="00C20AAE" w:rsidRDefault="0018660C" w:rsidP="0018660C">
            <w:pPr>
              <w:pStyle w:val="a3"/>
              <w:spacing w:line="276" w:lineRule="auto"/>
              <w:jc w:val="center"/>
              <w:rPr>
                <w:rFonts w:ascii="Times New Roman" w:hAnsi="Times New Roman" w:cs="Times New Roman"/>
                <w:b/>
                <w:sz w:val="24"/>
                <w:szCs w:val="24"/>
              </w:rPr>
            </w:pPr>
            <w:r w:rsidRPr="00C20AAE">
              <w:rPr>
                <w:rFonts w:ascii="Times New Roman" w:hAnsi="Times New Roman" w:cs="Times New Roman"/>
                <w:b/>
                <w:sz w:val="24"/>
                <w:szCs w:val="24"/>
              </w:rPr>
              <w:t>Семьи</w:t>
            </w:r>
          </w:p>
        </w:tc>
        <w:tc>
          <w:tcPr>
            <w:tcW w:w="1134" w:type="dxa"/>
          </w:tcPr>
          <w:p w:rsidR="0018660C" w:rsidRPr="00C20AAE" w:rsidRDefault="0018660C" w:rsidP="0018660C">
            <w:pPr>
              <w:pStyle w:val="a3"/>
              <w:spacing w:line="276" w:lineRule="auto"/>
              <w:jc w:val="center"/>
              <w:rPr>
                <w:rFonts w:ascii="Times New Roman" w:hAnsi="Times New Roman" w:cs="Times New Roman"/>
                <w:b/>
                <w:sz w:val="24"/>
                <w:szCs w:val="24"/>
              </w:rPr>
            </w:pPr>
            <w:r w:rsidRPr="00C20AAE">
              <w:rPr>
                <w:rFonts w:ascii="Times New Roman" w:hAnsi="Times New Roman" w:cs="Times New Roman"/>
                <w:b/>
                <w:sz w:val="24"/>
                <w:szCs w:val="24"/>
              </w:rPr>
              <w:t>201</w:t>
            </w:r>
            <w:r>
              <w:rPr>
                <w:rFonts w:ascii="Times New Roman" w:hAnsi="Times New Roman" w:cs="Times New Roman"/>
                <w:b/>
                <w:sz w:val="24"/>
                <w:szCs w:val="24"/>
              </w:rPr>
              <w:t>5г.</w:t>
            </w:r>
          </w:p>
        </w:tc>
        <w:tc>
          <w:tcPr>
            <w:tcW w:w="1134" w:type="dxa"/>
          </w:tcPr>
          <w:p w:rsidR="0018660C" w:rsidRPr="00C20AAE" w:rsidRDefault="0018660C" w:rsidP="0018660C">
            <w:pPr>
              <w:pStyle w:val="a3"/>
              <w:spacing w:line="276" w:lineRule="auto"/>
              <w:jc w:val="center"/>
              <w:rPr>
                <w:rFonts w:ascii="Times New Roman" w:hAnsi="Times New Roman" w:cs="Times New Roman"/>
                <w:b/>
                <w:sz w:val="24"/>
                <w:szCs w:val="24"/>
              </w:rPr>
            </w:pPr>
            <w:r w:rsidRPr="00C20AAE">
              <w:rPr>
                <w:rFonts w:ascii="Times New Roman" w:hAnsi="Times New Roman" w:cs="Times New Roman"/>
                <w:b/>
                <w:sz w:val="24"/>
                <w:szCs w:val="24"/>
              </w:rPr>
              <w:t>201</w:t>
            </w:r>
            <w:r>
              <w:rPr>
                <w:rFonts w:ascii="Times New Roman" w:hAnsi="Times New Roman" w:cs="Times New Roman"/>
                <w:b/>
                <w:sz w:val="24"/>
                <w:szCs w:val="24"/>
              </w:rPr>
              <w:t>6г.</w:t>
            </w:r>
          </w:p>
        </w:tc>
        <w:tc>
          <w:tcPr>
            <w:tcW w:w="1417" w:type="dxa"/>
          </w:tcPr>
          <w:p w:rsidR="0018660C" w:rsidRPr="00C20AAE" w:rsidRDefault="0018660C" w:rsidP="0018660C">
            <w:pPr>
              <w:pStyle w:val="a3"/>
              <w:spacing w:line="276" w:lineRule="auto"/>
              <w:jc w:val="center"/>
              <w:rPr>
                <w:rFonts w:ascii="Times New Roman" w:hAnsi="Times New Roman" w:cs="Times New Roman"/>
                <w:b/>
                <w:sz w:val="24"/>
                <w:szCs w:val="24"/>
              </w:rPr>
            </w:pPr>
            <w:r w:rsidRPr="00C20AAE">
              <w:rPr>
                <w:rFonts w:ascii="Times New Roman" w:hAnsi="Times New Roman" w:cs="Times New Roman"/>
                <w:b/>
                <w:sz w:val="24"/>
                <w:szCs w:val="24"/>
              </w:rPr>
              <w:t>201</w:t>
            </w:r>
            <w:r>
              <w:rPr>
                <w:rFonts w:ascii="Times New Roman" w:hAnsi="Times New Roman" w:cs="Times New Roman"/>
                <w:b/>
                <w:sz w:val="24"/>
                <w:szCs w:val="24"/>
              </w:rPr>
              <w:t>7г.</w:t>
            </w:r>
          </w:p>
        </w:tc>
      </w:tr>
      <w:tr w:rsidR="0018660C" w:rsidTr="0018660C">
        <w:tc>
          <w:tcPr>
            <w:tcW w:w="560" w:type="dxa"/>
          </w:tcPr>
          <w:p w:rsidR="0018660C" w:rsidRPr="00C20AAE"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44" w:type="dxa"/>
          </w:tcPr>
          <w:p w:rsidR="0018660C" w:rsidRPr="00C20AAE"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Семьи, состоящие на учете в КДН и ЗП</w:t>
            </w:r>
          </w:p>
        </w:tc>
        <w:tc>
          <w:tcPr>
            <w:tcW w:w="1134" w:type="dxa"/>
          </w:tcPr>
          <w:p w:rsidR="0018660C" w:rsidRPr="00C20AAE"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178</w:t>
            </w:r>
          </w:p>
        </w:tc>
        <w:tc>
          <w:tcPr>
            <w:tcW w:w="1134" w:type="dxa"/>
          </w:tcPr>
          <w:p w:rsidR="0018660C" w:rsidRPr="00C20AAE"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155</w:t>
            </w:r>
          </w:p>
        </w:tc>
        <w:tc>
          <w:tcPr>
            <w:tcW w:w="1417" w:type="dxa"/>
          </w:tcPr>
          <w:p w:rsidR="0018660C" w:rsidRPr="00C20AAE"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118</w:t>
            </w:r>
          </w:p>
        </w:tc>
      </w:tr>
      <w:tr w:rsidR="0018660C" w:rsidTr="0018660C">
        <w:tc>
          <w:tcPr>
            <w:tcW w:w="560" w:type="dxa"/>
          </w:tcPr>
          <w:p w:rsidR="0018660C" w:rsidRPr="00C20AAE" w:rsidRDefault="0018660C" w:rsidP="0018660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644" w:type="dxa"/>
          </w:tcPr>
          <w:p w:rsidR="0018660C" w:rsidRPr="00C20AAE"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Родители, лишенные родительских прав</w:t>
            </w:r>
          </w:p>
        </w:tc>
        <w:tc>
          <w:tcPr>
            <w:tcW w:w="1134" w:type="dxa"/>
          </w:tcPr>
          <w:p w:rsidR="0018660C" w:rsidRPr="00C20AAE"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Pr>
          <w:p w:rsidR="0018660C" w:rsidRPr="00C20AAE"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17" w:type="dxa"/>
          </w:tcPr>
          <w:p w:rsidR="0018660C" w:rsidRPr="00C20AAE"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56</w:t>
            </w:r>
          </w:p>
        </w:tc>
      </w:tr>
    </w:tbl>
    <w:p w:rsidR="0018660C" w:rsidRDefault="0018660C" w:rsidP="0018660C">
      <w:pPr>
        <w:pStyle w:val="a3"/>
        <w:spacing w:line="276" w:lineRule="auto"/>
        <w:jc w:val="both"/>
        <w:rPr>
          <w:rFonts w:ascii="Times New Roman" w:hAnsi="Times New Roman" w:cs="Times New Roman"/>
          <w:sz w:val="24"/>
          <w:szCs w:val="24"/>
        </w:rPr>
      </w:pPr>
    </w:p>
    <w:p w:rsidR="0018660C" w:rsidRDefault="0018660C" w:rsidP="0018660C">
      <w:pPr>
        <w:pStyle w:val="a3"/>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6220046" cy="3200400"/>
            <wp:effectExtent l="0" t="0" r="9525" b="19050"/>
            <wp:docPr id="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8660C" w:rsidRDefault="0018660C" w:rsidP="0018660C">
      <w:pPr>
        <w:pStyle w:val="a3"/>
        <w:spacing w:line="276" w:lineRule="auto"/>
        <w:jc w:val="both"/>
        <w:rPr>
          <w:rFonts w:ascii="Times New Roman" w:hAnsi="Times New Roman" w:cs="Times New Roman"/>
          <w:sz w:val="24"/>
          <w:szCs w:val="24"/>
        </w:rPr>
      </w:pPr>
    </w:p>
    <w:p w:rsidR="0018660C" w:rsidRDefault="0018660C" w:rsidP="0018660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Для эффективной работы по профилактике социального сиротства, предупреждения детской беспризорности, безнадзорности среди несовершеннолетних необходимо укрепить межведомственное взаимодействие по выявлению неблагополучных семьей, ведению их учета, принятию мер по оказанию помощи в нормализации внутрисемейных отношений, обеспечению постоянного патронажа проблемных и кризисных семей. </w:t>
      </w:r>
    </w:p>
    <w:p w:rsidR="0018660C" w:rsidRPr="000442A0" w:rsidRDefault="0018660C" w:rsidP="0018660C">
      <w:pPr>
        <w:spacing w:after="0"/>
        <w:jc w:val="both"/>
        <w:rPr>
          <w:rFonts w:ascii="Times New Roman" w:hAnsi="Times New Roman" w:cs="Times New Roman"/>
          <w:sz w:val="24"/>
          <w:szCs w:val="24"/>
        </w:rPr>
      </w:pPr>
      <w:r w:rsidRPr="000442A0">
        <w:rPr>
          <w:rFonts w:ascii="Times New Roman" w:hAnsi="Times New Roman" w:cs="Times New Roman"/>
          <w:sz w:val="24"/>
          <w:szCs w:val="24"/>
        </w:rPr>
        <w:t xml:space="preserve">Низкий уровень доходов, соответственно низкое качество жизни, нестабильное положение приводит к социальному неблагополучию, разрыву внутрисемейных взаимоотношений, домашнему насилию. </w:t>
      </w:r>
    </w:p>
    <w:p w:rsidR="0018660C" w:rsidRPr="000442A0" w:rsidRDefault="0018660C" w:rsidP="0018660C">
      <w:pPr>
        <w:spacing w:after="0"/>
        <w:jc w:val="both"/>
        <w:rPr>
          <w:rFonts w:ascii="Times New Roman" w:hAnsi="Times New Roman" w:cs="Times New Roman"/>
          <w:sz w:val="24"/>
          <w:szCs w:val="24"/>
        </w:rPr>
      </w:pPr>
      <w:r w:rsidRPr="000442A0">
        <w:rPr>
          <w:rFonts w:ascii="Times New Roman" w:hAnsi="Times New Roman" w:cs="Times New Roman"/>
          <w:sz w:val="24"/>
          <w:szCs w:val="24"/>
        </w:rPr>
        <w:t>Не менее важной задачей в решении проблем социального сиротства, укрепления института семьи является подготовка квалифицированных кадров, внедрение инновационных технологий и форм  работы с семьей.</w:t>
      </w:r>
    </w:p>
    <w:p w:rsidR="0018660C" w:rsidRDefault="0018660C" w:rsidP="0018660C">
      <w:pPr>
        <w:jc w:val="both"/>
        <w:rPr>
          <w:rFonts w:ascii="Times New Roman" w:hAnsi="Times New Roman" w:cs="Times New Roman"/>
          <w:sz w:val="24"/>
          <w:szCs w:val="24"/>
        </w:rPr>
      </w:pPr>
      <w:r w:rsidRPr="000442A0">
        <w:rPr>
          <w:rFonts w:ascii="Times New Roman" w:hAnsi="Times New Roman" w:cs="Times New Roman"/>
          <w:sz w:val="24"/>
          <w:szCs w:val="24"/>
        </w:rPr>
        <w:t>В этой связи проблема социального сиротства, семейного неблагополучия, утрата семейных ценностей продолжают оставаться одной из наиболее острых проблем семьи и детства. В то же время формирование устойчивой системы по профилактике социального сиротства, использование новых технологий отечественного и зарубежного опыта социальной работы, организация работы в рамках программно-целевого подхода позволят выйти на более качественный уровень по предоставлению услуг семьям с детьми, улучшению их положения.</w:t>
      </w:r>
    </w:p>
    <w:p w:rsidR="0018660C" w:rsidRPr="00150B6F" w:rsidRDefault="0018660C" w:rsidP="0018660C">
      <w:pPr>
        <w:autoSpaceDE w:val="0"/>
        <w:autoSpaceDN w:val="0"/>
        <w:adjustRightInd w:val="0"/>
        <w:spacing w:after="0"/>
        <w:jc w:val="both"/>
        <w:rPr>
          <w:rFonts w:ascii="Times New Roman" w:hAnsi="Times New Roman" w:cs="Times New Roman"/>
          <w:sz w:val="24"/>
          <w:szCs w:val="24"/>
        </w:rPr>
      </w:pPr>
      <w:r w:rsidRPr="00150B6F">
        <w:rPr>
          <w:rFonts w:ascii="Times New Roman" w:hAnsi="Times New Roman" w:cs="Times New Roman"/>
          <w:b/>
          <w:sz w:val="28"/>
          <w:szCs w:val="28"/>
        </w:rPr>
        <w:t xml:space="preserve">Динамика обслуживания граждан с инвалидностью и относящихся к ММГН на дому за 2015 г. - 2017 г. </w:t>
      </w:r>
    </w:p>
    <w:p w:rsidR="0018660C" w:rsidRDefault="0018660C" w:rsidP="0018660C">
      <w:pPr>
        <w:autoSpaceDE w:val="0"/>
        <w:autoSpaceDN w:val="0"/>
        <w:adjustRightInd w:val="0"/>
        <w:spacing w:after="0"/>
        <w:jc w:val="both"/>
        <w:rPr>
          <w:rFonts w:ascii="Times New Roman" w:hAnsi="Times New Roman"/>
          <w:sz w:val="24"/>
          <w:szCs w:val="24"/>
        </w:rPr>
      </w:pPr>
    </w:p>
    <w:tbl>
      <w:tblPr>
        <w:tblW w:w="8232" w:type="dxa"/>
        <w:tblInd w:w="98" w:type="dxa"/>
        <w:tblLook w:val="04A0" w:firstRow="1" w:lastRow="0" w:firstColumn="1" w:lastColumn="0" w:noHBand="0" w:noVBand="1"/>
      </w:tblPr>
      <w:tblGrid>
        <w:gridCol w:w="3000"/>
        <w:gridCol w:w="1830"/>
        <w:gridCol w:w="1559"/>
        <w:gridCol w:w="1843"/>
      </w:tblGrid>
      <w:tr w:rsidR="0018660C" w:rsidRPr="009E06C3" w:rsidTr="0018660C">
        <w:trPr>
          <w:trHeight w:val="390"/>
        </w:trPr>
        <w:tc>
          <w:tcPr>
            <w:tcW w:w="3000" w:type="dxa"/>
            <w:tcBorders>
              <w:top w:val="single" w:sz="8" w:space="0" w:color="auto"/>
              <w:left w:val="single" w:sz="8" w:space="0" w:color="auto"/>
              <w:bottom w:val="nil"/>
              <w:right w:val="single" w:sz="8" w:space="0" w:color="auto"/>
            </w:tcBorders>
            <w:shd w:val="clear" w:color="auto" w:fill="auto"/>
            <w:noWrap/>
            <w:vAlign w:val="bottom"/>
            <w:hideMark/>
          </w:tcPr>
          <w:p w:rsidR="0018660C" w:rsidRPr="009E06C3" w:rsidRDefault="0018660C" w:rsidP="0018660C">
            <w:pPr>
              <w:spacing w:after="0"/>
              <w:rPr>
                <w:rFonts w:ascii="Times New Roman" w:hAnsi="Times New Roman"/>
                <w:sz w:val="24"/>
                <w:szCs w:val="24"/>
              </w:rPr>
            </w:pPr>
            <w:r w:rsidRPr="009E06C3">
              <w:rPr>
                <w:rFonts w:ascii="Times New Roman" w:hAnsi="Times New Roman"/>
                <w:sz w:val="24"/>
                <w:szCs w:val="24"/>
              </w:rPr>
              <w:t> </w:t>
            </w:r>
            <w:r>
              <w:rPr>
                <w:rFonts w:ascii="Times New Roman" w:hAnsi="Times New Roman"/>
                <w:sz w:val="24"/>
                <w:szCs w:val="24"/>
              </w:rPr>
              <w:t>Категория граждан</w:t>
            </w:r>
          </w:p>
        </w:tc>
        <w:tc>
          <w:tcPr>
            <w:tcW w:w="1830" w:type="dxa"/>
            <w:tcBorders>
              <w:top w:val="single" w:sz="8" w:space="0" w:color="auto"/>
              <w:left w:val="nil"/>
              <w:bottom w:val="single" w:sz="8" w:space="0" w:color="auto"/>
              <w:right w:val="nil"/>
            </w:tcBorders>
            <w:shd w:val="clear" w:color="auto" w:fill="auto"/>
            <w:noWrap/>
            <w:vAlign w:val="center"/>
            <w:hideMark/>
          </w:tcPr>
          <w:p w:rsidR="0018660C" w:rsidRPr="009E06C3" w:rsidRDefault="0018660C" w:rsidP="0018660C">
            <w:pPr>
              <w:spacing w:after="0"/>
              <w:jc w:val="center"/>
              <w:rPr>
                <w:rFonts w:ascii="Times New Roman" w:hAnsi="Times New Roman"/>
                <w:sz w:val="24"/>
                <w:szCs w:val="24"/>
              </w:rPr>
            </w:pPr>
            <w:r w:rsidRPr="009E06C3">
              <w:rPr>
                <w:rFonts w:ascii="Times New Roman" w:hAnsi="Times New Roman"/>
                <w:sz w:val="24"/>
                <w:szCs w:val="24"/>
              </w:rPr>
              <w:t>201</w:t>
            </w:r>
            <w:r>
              <w:rPr>
                <w:rFonts w:ascii="Times New Roman" w:hAnsi="Times New Roman"/>
                <w:sz w:val="24"/>
                <w:szCs w:val="24"/>
              </w:rPr>
              <w:t>5г. кол-во чел. \ в процентах</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8660C" w:rsidRPr="009E06C3" w:rsidRDefault="0018660C" w:rsidP="0018660C">
            <w:pPr>
              <w:spacing w:after="0"/>
              <w:jc w:val="center"/>
              <w:rPr>
                <w:rFonts w:ascii="Times New Roman" w:hAnsi="Times New Roman"/>
                <w:sz w:val="24"/>
                <w:szCs w:val="24"/>
              </w:rPr>
            </w:pPr>
            <w:r w:rsidRPr="009E06C3">
              <w:rPr>
                <w:rFonts w:ascii="Times New Roman" w:hAnsi="Times New Roman"/>
                <w:sz w:val="24"/>
                <w:szCs w:val="24"/>
              </w:rPr>
              <w:t>201</w:t>
            </w:r>
            <w:r>
              <w:rPr>
                <w:rFonts w:ascii="Times New Roman" w:hAnsi="Times New Roman"/>
                <w:sz w:val="24"/>
                <w:szCs w:val="24"/>
              </w:rPr>
              <w:t>6г. кол-во чел. \ в процентах</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18660C" w:rsidRPr="009E06C3" w:rsidRDefault="0018660C" w:rsidP="0018660C">
            <w:pPr>
              <w:spacing w:after="0"/>
              <w:jc w:val="center"/>
              <w:rPr>
                <w:rFonts w:ascii="Times New Roman" w:hAnsi="Times New Roman"/>
                <w:sz w:val="24"/>
                <w:szCs w:val="24"/>
              </w:rPr>
            </w:pPr>
            <w:r>
              <w:rPr>
                <w:rFonts w:ascii="Times New Roman" w:hAnsi="Times New Roman"/>
                <w:sz w:val="24"/>
                <w:szCs w:val="24"/>
              </w:rPr>
              <w:t>2017г. кол-во чел. \ в процентах</w:t>
            </w:r>
          </w:p>
        </w:tc>
      </w:tr>
      <w:tr w:rsidR="0018660C" w:rsidRPr="009E06C3" w:rsidTr="0018660C">
        <w:trPr>
          <w:trHeight w:val="390"/>
        </w:trPr>
        <w:tc>
          <w:tcPr>
            <w:tcW w:w="3000" w:type="dxa"/>
            <w:tcBorders>
              <w:top w:val="single" w:sz="8" w:space="0" w:color="auto"/>
              <w:left w:val="single" w:sz="8" w:space="0" w:color="auto"/>
              <w:bottom w:val="nil"/>
              <w:right w:val="single" w:sz="8" w:space="0" w:color="auto"/>
            </w:tcBorders>
            <w:shd w:val="clear" w:color="auto" w:fill="auto"/>
            <w:noWrap/>
            <w:vAlign w:val="bottom"/>
            <w:hideMark/>
          </w:tcPr>
          <w:p w:rsidR="0018660C" w:rsidRPr="009E06C3" w:rsidRDefault="0018660C" w:rsidP="0018660C">
            <w:pPr>
              <w:spacing w:after="0"/>
              <w:rPr>
                <w:rFonts w:ascii="Times New Roman" w:hAnsi="Times New Roman"/>
                <w:sz w:val="24"/>
                <w:szCs w:val="24"/>
              </w:rPr>
            </w:pPr>
            <w:r w:rsidRPr="009E06C3">
              <w:rPr>
                <w:rFonts w:ascii="Times New Roman" w:hAnsi="Times New Roman"/>
                <w:sz w:val="24"/>
                <w:szCs w:val="24"/>
              </w:rPr>
              <w:t>Всего на обслуживании</w:t>
            </w:r>
          </w:p>
        </w:tc>
        <w:tc>
          <w:tcPr>
            <w:tcW w:w="1830" w:type="dxa"/>
            <w:tcBorders>
              <w:top w:val="nil"/>
              <w:left w:val="nil"/>
              <w:bottom w:val="single" w:sz="8" w:space="0" w:color="auto"/>
              <w:right w:val="single" w:sz="4" w:space="0" w:color="auto"/>
            </w:tcBorders>
            <w:shd w:val="clear" w:color="auto" w:fill="auto"/>
            <w:noWrap/>
            <w:vAlign w:val="bottom"/>
            <w:hideMark/>
          </w:tcPr>
          <w:p w:rsidR="0018660C" w:rsidRPr="009E06C3" w:rsidRDefault="0018660C" w:rsidP="0018660C">
            <w:pPr>
              <w:spacing w:after="0"/>
              <w:jc w:val="right"/>
              <w:rPr>
                <w:rFonts w:ascii="Times New Roman" w:hAnsi="Times New Roman"/>
                <w:sz w:val="24"/>
                <w:szCs w:val="24"/>
              </w:rPr>
            </w:pPr>
            <w:r>
              <w:rPr>
                <w:rFonts w:ascii="Times New Roman" w:hAnsi="Times New Roman"/>
                <w:sz w:val="24"/>
                <w:szCs w:val="24"/>
              </w:rPr>
              <w:t>242 \ (100%)</w:t>
            </w:r>
          </w:p>
        </w:tc>
        <w:tc>
          <w:tcPr>
            <w:tcW w:w="1559" w:type="dxa"/>
            <w:tcBorders>
              <w:top w:val="nil"/>
              <w:left w:val="nil"/>
              <w:bottom w:val="single" w:sz="8" w:space="0" w:color="auto"/>
              <w:right w:val="single" w:sz="4" w:space="0" w:color="auto"/>
            </w:tcBorders>
            <w:shd w:val="clear" w:color="auto" w:fill="auto"/>
            <w:noWrap/>
            <w:vAlign w:val="bottom"/>
            <w:hideMark/>
          </w:tcPr>
          <w:p w:rsidR="0018660C" w:rsidRPr="009E06C3" w:rsidRDefault="0018660C" w:rsidP="0018660C">
            <w:pPr>
              <w:spacing w:after="0"/>
              <w:jc w:val="right"/>
              <w:rPr>
                <w:rFonts w:ascii="Times New Roman" w:hAnsi="Times New Roman"/>
                <w:sz w:val="24"/>
                <w:szCs w:val="24"/>
              </w:rPr>
            </w:pPr>
            <w:r w:rsidRPr="009E06C3">
              <w:rPr>
                <w:rFonts w:ascii="Times New Roman" w:hAnsi="Times New Roman"/>
                <w:sz w:val="24"/>
                <w:szCs w:val="24"/>
              </w:rPr>
              <w:t>2</w:t>
            </w:r>
            <w:r>
              <w:rPr>
                <w:rFonts w:ascii="Times New Roman" w:hAnsi="Times New Roman"/>
                <w:sz w:val="24"/>
                <w:szCs w:val="24"/>
              </w:rPr>
              <w:t>66\ (100%)</w:t>
            </w:r>
          </w:p>
        </w:tc>
        <w:tc>
          <w:tcPr>
            <w:tcW w:w="1843" w:type="dxa"/>
            <w:tcBorders>
              <w:top w:val="nil"/>
              <w:left w:val="nil"/>
              <w:bottom w:val="single" w:sz="8" w:space="0" w:color="auto"/>
              <w:right w:val="single" w:sz="8" w:space="0" w:color="auto"/>
            </w:tcBorders>
            <w:shd w:val="clear" w:color="auto" w:fill="auto"/>
            <w:noWrap/>
            <w:vAlign w:val="bottom"/>
            <w:hideMark/>
          </w:tcPr>
          <w:p w:rsidR="0018660C" w:rsidRPr="009E06C3" w:rsidRDefault="0018660C" w:rsidP="0018660C">
            <w:pPr>
              <w:spacing w:after="0"/>
              <w:jc w:val="right"/>
              <w:rPr>
                <w:rFonts w:ascii="Times New Roman" w:hAnsi="Times New Roman"/>
                <w:sz w:val="24"/>
                <w:szCs w:val="24"/>
              </w:rPr>
            </w:pPr>
            <w:r w:rsidRPr="009E06C3">
              <w:rPr>
                <w:rFonts w:ascii="Times New Roman" w:hAnsi="Times New Roman"/>
                <w:sz w:val="24"/>
                <w:szCs w:val="24"/>
              </w:rPr>
              <w:t>2</w:t>
            </w:r>
            <w:r>
              <w:rPr>
                <w:rFonts w:ascii="Times New Roman" w:hAnsi="Times New Roman"/>
                <w:sz w:val="24"/>
                <w:szCs w:val="24"/>
              </w:rPr>
              <w:t>58\ (100%)</w:t>
            </w:r>
          </w:p>
        </w:tc>
      </w:tr>
      <w:tr w:rsidR="0018660C" w:rsidRPr="009E06C3" w:rsidTr="0018660C">
        <w:trPr>
          <w:trHeight w:val="390"/>
        </w:trPr>
        <w:tc>
          <w:tcPr>
            <w:tcW w:w="3000" w:type="dxa"/>
            <w:tcBorders>
              <w:top w:val="single" w:sz="8" w:space="0" w:color="auto"/>
              <w:left w:val="single" w:sz="8" w:space="0" w:color="auto"/>
              <w:bottom w:val="nil"/>
              <w:right w:val="single" w:sz="8" w:space="0" w:color="auto"/>
            </w:tcBorders>
            <w:shd w:val="clear" w:color="auto" w:fill="auto"/>
            <w:noWrap/>
            <w:vAlign w:val="bottom"/>
            <w:hideMark/>
          </w:tcPr>
          <w:p w:rsidR="0018660C" w:rsidRPr="009E06C3" w:rsidRDefault="0018660C" w:rsidP="0018660C">
            <w:pPr>
              <w:spacing w:after="0"/>
              <w:rPr>
                <w:rFonts w:ascii="Times New Roman" w:hAnsi="Times New Roman"/>
                <w:sz w:val="24"/>
                <w:szCs w:val="24"/>
              </w:rPr>
            </w:pPr>
            <w:r w:rsidRPr="009E06C3">
              <w:rPr>
                <w:rFonts w:ascii="Times New Roman" w:hAnsi="Times New Roman"/>
                <w:sz w:val="24"/>
                <w:szCs w:val="24"/>
              </w:rPr>
              <w:t>Инвалиды</w:t>
            </w:r>
          </w:p>
        </w:tc>
        <w:tc>
          <w:tcPr>
            <w:tcW w:w="1830" w:type="dxa"/>
            <w:tcBorders>
              <w:top w:val="nil"/>
              <w:left w:val="nil"/>
              <w:bottom w:val="single" w:sz="4" w:space="0" w:color="auto"/>
              <w:right w:val="single" w:sz="4" w:space="0" w:color="auto"/>
            </w:tcBorders>
            <w:shd w:val="clear" w:color="auto" w:fill="auto"/>
            <w:noWrap/>
            <w:vAlign w:val="bottom"/>
            <w:hideMark/>
          </w:tcPr>
          <w:p w:rsidR="0018660C" w:rsidRPr="009E06C3" w:rsidRDefault="0018660C" w:rsidP="0018660C">
            <w:pPr>
              <w:spacing w:after="0"/>
              <w:jc w:val="right"/>
              <w:rPr>
                <w:rFonts w:ascii="Times New Roman" w:hAnsi="Times New Roman"/>
                <w:sz w:val="24"/>
                <w:szCs w:val="24"/>
              </w:rPr>
            </w:pPr>
            <w:r>
              <w:rPr>
                <w:rFonts w:ascii="Times New Roman" w:hAnsi="Times New Roman"/>
                <w:sz w:val="24"/>
                <w:szCs w:val="24"/>
              </w:rPr>
              <w:t>105 \ (44,9%)</w:t>
            </w:r>
          </w:p>
        </w:tc>
        <w:tc>
          <w:tcPr>
            <w:tcW w:w="1559" w:type="dxa"/>
            <w:tcBorders>
              <w:top w:val="nil"/>
              <w:left w:val="nil"/>
              <w:bottom w:val="single" w:sz="4" w:space="0" w:color="auto"/>
              <w:right w:val="single" w:sz="4" w:space="0" w:color="auto"/>
            </w:tcBorders>
            <w:shd w:val="clear" w:color="auto" w:fill="auto"/>
            <w:noWrap/>
            <w:vAlign w:val="bottom"/>
            <w:hideMark/>
          </w:tcPr>
          <w:p w:rsidR="0018660C" w:rsidRPr="009E06C3" w:rsidRDefault="0018660C" w:rsidP="0018660C">
            <w:pPr>
              <w:spacing w:after="0"/>
              <w:jc w:val="right"/>
              <w:rPr>
                <w:rFonts w:ascii="Times New Roman" w:hAnsi="Times New Roman"/>
                <w:sz w:val="24"/>
                <w:szCs w:val="24"/>
              </w:rPr>
            </w:pPr>
            <w:r>
              <w:rPr>
                <w:rFonts w:ascii="Times New Roman" w:hAnsi="Times New Roman"/>
                <w:sz w:val="24"/>
                <w:szCs w:val="24"/>
              </w:rPr>
              <w:t>11</w:t>
            </w:r>
            <w:r w:rsidRPr="009E06C3">
              <w:rPr>
                <w:rFonts w:ascii="Times New Roman" w:hAnsi="Times New Roman"/>
                <w:sz w:val="24"/>
                <w:szCs w:val="24"/>
              </w:rPr>
              <w:t>8</w:t>
            </w:r>
            <w:r>
              <w:rPr>
                <w:rFonts w:ascii="Times New Roman" w:hAnsi="Times New Roman"/>
                <w:sz w:val="24"/>
                <w:szCs w:val="24"/>
              </w:rPr>
              <w:t xml:space="preserve"> \( 46%)</w:t>
            </w:r>
          </w:p>
        </w:tc>
        <w:tc>
          <w:tcPr>
            <w:tcW w:w="1843" w:type="dxa"/>
            <w:tcBorders>
              <w:top w:val="nil"/>
              <w:left w:val="nil"/>
              <w:bottom w:val="single" w:sz="4" w:space="0" w:color="auto"/>
              <w:right w:val="single" w:sz="8" w:space="0" w:color="auto"/>
            </w:tcBorders>
            <w:shd w:val="clear" w:color="auto" w:fill="auto"/>
            <w:noWrap/>
            <w:vAlign w:val="bottom"/>
            <w:hideMark/>
          </w:tcPr>
          <w:p w:rsidR="0018660C" w:rsidRPr="009E06C3" w:rsidRDefault="0018660C" w:rsidP="0018660C">
            <w:pPr>
              <w:spacing w:after="0"/>
              <w:jc w:val="right"/>
              <w:rPr>
                <w:rFonts w:ascii="Times New Roman" w:hAnsi="Times New Roman"/>
                <w:sz w:val="24"/>
                <w:szCs w:val="24"/>
              </w:rPr>
            </w:pPr>
            <w:r w:rsidRPr="009E06C3">
              <w:rPr>
                <w:rFonts w:ascii="Times New Roman" w:hAnsi="Times New Roman"/>
                <w:sz w:val="24"/>
                <w:szCs w:val="24"/>
              </w:rPr>
              <w:t>10</w:t>
            </w:r>
            <w:r>
              <w:rPr>
                <w:rFonts w:ascii="Times New Roman" w:hAnsi="Times New Roman"/>
                <w:sz w:val="24"/>
                <w:szCs w:val="24"/>
              </w:rPr>
              <w:t>6 \ (58%)</w:t>
            </w:r>
          </w:p>
        </w:tc>
      </w:tr>
      <w:tr w:rsidR="0018660C" w:rsidRPr="009E06C3" w:rsidTr="0018660C">
        <w:trPr>
          <w:trHeight w:val="390"/>
        </w:trPr>
        <w:tc>
          <w:tcPr>
            <w:tcW w:w="3000" w:type="dxa"/>
            <w:tcBorders>
              <w:top w:val="single" w:sz="8" w:space="0" w:color="auto"/>
              <w:left w:val="single" w:sz="8" w:space="0" w:color="auto"/>
              <w:bottom w:val="nil"/>
              <w:right w:val="single" w:sz="8" w:space="0" w:color="auto"/>
            </w:tcBorders>
            <w:shd w:val="clear" w:color="auto" w:fill="auto"/>
            <w:noWrap/>
            <w:vAlign w:val="bottom"/>
            <w:hideMark/>
          </w:tcPr>
          <w:p w:rsidR="0018660C" w:rsidRPr="009E06C3" w:rsidRDefault="0018660C" w:rsidP="0018660C">
            <w:pPr>
              <w:spacing w:after="0"/>
              <w:rPr>
                <w:rFonts w:ascii="Times New Roman" w:hAnsi="Times New Roman"/>
                <w:sz w:val="24"/>
                <w:szCs w:val="24"/>
              </w:rPr>
            </w:pPr>
            <w:r w:rsidRPr="009E06C3">
              <w:rPr>
                <w:rFonts w:ascii="Times New Roman" w:hAnsi="Times New Roman"/>
                <w:sz w:val="24"/>
                <w:szCs w:val="24"/>
              </w:rPr>
              <w:t>Ветераны тыла</w:t>
            </w:r>
          </w:p>
        </w:tc>
        <w:tc>
          <w:tcPr>
            <w:tcW w:w="1830" w:type="dxa"/>
            <w:tcBorders>
              <w:top w:val="nil"/>
              <w:left w:val="nil"/>
              <w:bottom w:val="single" w:sz="4" w:space="0" w:color="auto"/>
              <w:right w:val="single" w:sz="4" w:space="0" w:color="auto"/>
            </w:tcBorders>
            <w:shd w:val="clear" w:color="auto" w:fill="auto"/>
            <w:noWrap/>
            <w:vAlign w:val="bottom"/>
            <w:hideMark/>
          </w:tcPr>
          <w:p w:rsidR="0018660C" w:rsidRPr="009E06C3" w:rsidRDefault="0018660C" w:rsidP="0018660C">
            <w:pPr>
              <w:spacing w:after="0"/>
              <w:jc w:val="right"/>
              <w:rPr>
                <w:rFonts w:ascii="Times New Roman" w:hAnsi="Times New Roman"/>
                <w:sz w:val="24"/>
                <w:szCs w:val="24"/>
              </w:rPr>
            </w:pPr>
            <w:r>
              <w:rPr>
                <w:rFonts w:ascii="Times New Roman" w:hAnsi="Times New Roman"/>
                <w:sz w:val="24"/>
                <w:szCs w:val="24"/>
              </w:rPr>
              <w:t>36 \ (15,1%)</w:t>
            </w:r>
          </w:p>
        </w:tc>
        <w:tc>
          <w:tcPr>
            <w:tcW w:w="1559" w:type="dxa"/>
            <w:tcBorders>
              <w:top w:val="nil"/>
              <w:left w:val="nil"/>
              <w:bottom w:val="single" w:sz="4" w:space="0" w:color="auto"/>
              <w:right w:val="single" w:sz="4" w:space="0" w:color="auto"/>
            </w:tcBorders>
            <w:shd w:val="clear" w:color="auto" w:fill="auto"/>
            <w:noWrap/>
            <w:vAlign w:val="bottom"/>
            <w:hideMark/>
          </w:tcPr>
          <w:p w:rsidR="0018660C" w:rsidRPr="009E06C3" w:rsidRDefault="0018660C" w:rsidP="0018660C">
            <w:pPr>
              <w:spacing w:after="0"/>
              <w:jc w:val="right"/>
              <w:rPr>
                <w:rFonts w:ascii="Times New Roman" w:hAnsi="Times New Roman"/>
                <w:sz w:val="24"/>
                <w:szCs w:val="24"/>
              </w:rPr>
            </w:pPr>
            <w:r w:rsidRPr="009E06C3">
              <w:rPr>
                <w:rFonts w:ascii="Times New Roman" w:hAnsi="Times New Roman"/>
                <w:sz w:val="24"/>
                <w:szCs w:val="24"/>
              </w:rPr>
              <w:t>3</w:t>
            </w:r>
            <w:r>
              <w:rPr>
                <w:rFonts w:ascii="Times New Roman" w:hAnsi="Times New Roman"/>
                <w:sz w:val="24"/>
                <w:szCs w:val="24"/>
              </w:rPr>
              <w:t>3 \ (16%)</w:t>
            </w:r>
          </w:p>
        </w:tc>
        <w:tc>
          <w:tcPr>
            <w:tcW w:w="1843" w:type="dxa"/>
            <w:tcBorders>
              <w:top w:val="nil"/>
              <w:left w:val="nil"/>
              <w:bottom w:val="single" w:sz="4" w:space="0" w:color="auto"/>
              <w:right w:val="single" w:sz="8" w:space="0" w:color="auto"/>
            </w:tcBorders>
            <w:shd w:val="clear" w:color="auto" w:fill="auto"/>
            <w:noWrap/>
            <w:vAlign w:val="bottom"/>
            <w:hideMark/>
          </w:tcPr>
          <w:p w:rsidR="0018660C" w:rsidRPr="009E06C3" w:rsidRDefault="0018660C" w:rsidP="0018660C">
            <w:pPr>
              <w:spacing w:after="0"/>
              <w:jc w:val="right"/>
              <w:rPr>
                <w:rFonts w:ascii="Times New Roman" w:hAnsi="Times New Roman"/>
                <w:sz w:val="24"/>
                <w:szCs w:val="24"/>
              </w:rPr>
            </w:pPr>
            <w:r>
              <w:rPr>
                <w:rFonts w:ascii="Times New Roman" w:hAnsi="Times New Roman"/>
                <w:sz w:val="24"/>
                <w:szCs w:val="24"/>
              </w:rPr>
              <w:t>30 \ (9%)</w:t>
            </w:r>
          </w:p>
        </w:tc>
      </w:tr>
      <w:tr w:rsidR="0018660C" w:rsidRPr="009E06C3" w:rsidTr="0018660C">
        <w:trPr>
          <w:trHeight w:val="390"/>
        </w:trPr>
        <w:tc>
          <w:tcPr>
            <w:tcW w:w="3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8660C" w:rsidRPr="009E06C3" w:rsidRDefault="0018660C" w:rsidP="0018660C">
            <w:pPr>
              <w:spacing w:after="0"/>
              <w:rPr>
                <w:rFonts w:ascii="Times New Roman" w:hAnsi="Times New Roman"/>
                <w:sz w:val="24"/>
                <w:szCs w:val="24"/>
              </w:rPr>
            </w:pPr>
            <w:r w:rsidRPr="009E06C3">
              <w:rPr>
                <w:rFonts w:ascii="Times New Roman" w:hAnsi="Times New Roman"/>
                <w:sz w:val="24"/>
                <w:szCs w:val="24"/>
              </w:rPr>
              <w:lastRenderedPageBreak/>
              <w:t>Ветераны труда</w:t>
            </w:r>
          </w:p>
        </w:tc>
        <w:tc>
          <w:tcPr>
            <w:tcW w:w="1830" w:type="dxa"/>
            <w:tcBorders>
              <w:top w:val="nil"/>
              <w:left w:val="nil"/>
              <w:bottom w:val="single" w:sz="4" w:space="0" w:color="auto"/>
              <w:right w:val="single" w:sz="4" w:space="0" w:color="auto"/>
            </w:tcBorders>
            <w:shd w:val="clear" w:color="auto" w:fill="auto"/>
            <w:noWrap/>
            <w:vAlign w:val="bottom"/>
            <w:hideMark/>
          </w:tcPr>
          <w:p w:rsidR="0018660C" w:rsidRPr="009E06C3" w:rsidRDefault="0018660C" w:rsidP="0018660C">
            <w:pPr>
              <w:spacing w:after="0"/>
              <w:jc w:val="right"/>
              <w:rPr>
                <w:rFonts w:ascii="Times New Roman" w:hAnsi="Times New Roman"/>
                <w:sz w:val="24"/>
                <w:szCs w:val="24"/>
              </w:rPr>
            </w:pPr>
            <w:r>
              <w:rPr>
                <w:rFonts w:ascii="Times New Roman" w:hAnsi="Times New Roman"/>
                <w:sz w:val="24"/>
                <w:szCs w:val="24"/>
              </w:rPr>
              <w:t>54 \ (21,8%)</w:t>
            </w:r>
          </w:p>
        </w:tc>
        <w:tc>
          <w:tcPr>
            <w:tcW w:w="1559" w:type="dxa"/>
            <w:tcBorders>
              <w:top w:val="nil"/>
              <w:left w:val="nil"/>
              <w:bottom w:val="single" w:sz="4" w:space="0" w:color="auto"/>
              <w:right w:val="single" w:sz="4" w:space="0" w:color="auto"/>
            </w:tcBorders>
            <w:shd w:val="clear" w:color="auto" w:fill="auto"/>
            <w:noWrap/>
            <w:vAlign w:val="bottom"/>
            <w:hideMark/>
          </w:tcPr>
          <w:p w:rsidR="0018660C" w:rsidRPr="009E06C3" w:rsidRDefault="0018660C" w:rsidP="0018660C">
            <w:pPr>
              <w:spacing w:after="0"/>
              <w:jc w:val="right"/>
              <w:rPr>
                <w:rFonts w:ascii="Times New Roman" w:hAnsi="Times New Roman"/>
                <w:sz w:val="24"/>
                <w:szCs w:val="24"/>
              </w:rPr>
            </w:pPr>
            <w:r>
              <w:rPr>
                <w:rFonts w:ascii="Times New Roman" w:hAnsi="Times New Roman"/>
                <w:sz w:val="24"/>
                <w:szCs w:val="24"/>
              </w:rPr>
              <w:t>58 \ (24%)</w:t>
            </w:r>
          </w:p>
        </w:tc>
        <w:tc>
          <w:tcPr>
            <w:tcW w:w="1843" w:type="dxa"/>
            <w:tcBorders>
              <w:top w:val="nil"/>
              <w:left w:val="nil"/>
              <w:bottom w:val="single" w:sz="4" w:space="0" w:color="auto"/>
              <w:right w:val="single" w:sz="8" w:space="0" w:color="auto"/>
            </w:tcBorders>
            <w:shd w:val="clear" w:color="auto" w:fill="auto"/>
            <w:noWrap/>
            <w:vAlign w:val="bottom"/>
            <w:hideMark/>
          </w:tcPr>
          <w:p w:rsidR="0018660C" w:rsidRPr="009E06C3" w:rsidRDefault="0018660C" w:rsidP="0018660C">
            <w:pPr>
              <w:spacing w:after="0"/>
              <w:jc w:val="right"/>
              <w:rPr>
                <w:rFonts w:ascii="Times New Roman" w:hAnsi="Times New Roman"/>
                <w:sz w:val="24"/>
                <w:szCs w:val="24"/>
              </w:rPr>
            </w:pPr>
            <w:r>
              <w:rPr>
                <w:rFonts w:ascii="Times New Roman" w:hAnsi="Times New Roman"/>
                <w:sz w:val="24"/>
                <w:szCs w:val="24"/>
              </w:rPr>
              <w:t>64 \ (20,8%)</w:t>
            </w:r>
          </w:p>
        </w:tc>
      </w:tr>
      <w:tr w:rsidR="0018660C" w:rsidRPr="009E06C3" w:rsidTr="0018660C">
        <w:trPr>
          <w:trHeight w:val="390"/>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rsidR="0018660C" w:rsidRPr="009E06C3" w:rsidRDefault="0018660C" w:rsidP="0018660C">
            <w:pPr>
              <w:spacing w:after="0"/>
              <w:rPr>
                <w:rFonts w:ascii="Times New Roman" w:hAnsi="Times New Roman"/>
                <w:sz w:val="24"/>
                <w:szCs w:val="24"/>
              </w:rPr>
            </w:pPr>
            <w:r w:rsidRPr="009E06C3">
              <w:rPr>
                <w:rFonts w:ascii="Times New Roman" w:hAnsi="Times New Roman"/>
                <w:sz w:val="24"/>
                <w:szCs w:val="24"/>
              </w:rPr>
              <w:t>Реабилитированные</w:t>
            </w:r>
          </w:p>
        </w:tc>
        <w:tc>
          <w:tcPr>
            <w:tcW w:w="1830" w:type="dxa"/>
            <w:tcBorders>
              <w:top w:val="nil"/>
              <w:left w:val="nil"/>
              <w:bottom w:val="single" w:sz="4" w:space="0" w:color="auto"/>
              <w:right w:val="single" w:sz="4" w:space="0" w:color="auto"/>
            </w:tcBorders>
            <w:shd w:val="clear" w:color="auto" w:fill="auto"/>
            <w:noWrap/>
            <w:vAlign w:val="bottom"/>
            <w:hideMark/>
          </w:tcPr>
          <w:p w:rsidR="0018660C" w:rsidRPr="009E06C3" w:rsidRDefault="0018660C" w:rsidP="0018660C">
            <w:pPr>
              <w:spacing w:after="0"/>
              <w:jc w:val="right"/>
              <w:rPr>
                <w:rFonts w:ascii="Times New Roman" w:hAnsi="Times New Roman"/>
                <w:sz w:val="24"/>
                <w:szCs w:val="24"/>
              </w:rPr>
            </w:pPr>
            <w:r>
              <w:rPr>
                <w:rFonts w:ascii="Times New Roman" w:hAnsi="Times New Roman"/>
                <w:sz w:val="24"/>
                <w:szCs w:val="24"/>
              </w:rPr>
              <w:t>7 \ (2,7%)</w:t>
            </w:r>
          </w:p>
        </w:tc>
        <w:tc>
          <w:tcPr>
            <w:tcW w:w="1559" w:type="dxa"/>
            <w:tcBorders>
              <w:top w:val="nil"/>
              <w:left w:val="nil"/>
              <w:bottom w:val="single" w:sz="4" w:space="0" w:color="auto"/>
              <w:right w:val="single" w:sz="4" w:space="0" w:color="auto"/>
            </w:tcBorders>
            <w:shd w:val="clear" w:color="auto" w:fill="auto"/>
            <w:noWrap/>
            <w:vAlign w:val="bottom"/>
            <w:hideMark/>
          </w:tcPr>
          <w:p w:rsidR="0018660C" w:rsidRPr="009E06C3" w:rsidRDefault="0018660C" w:rsidP="0018660C">
            <w:pPr>
              <w:spacing w:after="0"/>
              <w:jc w:val="right"/>
              <w:rPr>
                <w:rFonts w:ascii="Times New Roman" w:hAnsi="Times New Roman"/>
                <w:sz w:val="24"/>
                <w:szCs w:val="24"/>
              </w:rPr>
            </w:pPr>
            <w:r>
              <w:rPr>
                <w:rFonts w:ascii="Times New Roman" w:hAnsi="Times New Roman"/>
                <w:sz w:val="24"/>
                <w:szCs w:val="24"/>
              </w:rPr>
              <w:t>6 \ (2.3%)</w:t>
            </w:r>
          </w:p>
        </w:tc>
        <w:tc>
          <w:tcPr>
            <w:tcW w:w="1843" w:type="dxa"/>
            <w:tcBorders>
              <w:top w:val="nil"/>
              <w:left w:val="nil"/>
              <w:bottom w:val="single" w:sz="4" w:space="0" w:color="auto"/>
              <w:right w:val="single" w:sz="8" w:space="0" w:color="auto"/>
            </w:tcBorders>
            <w:shd w:val="clear" w:color="auto" w:fill="auto"/>
            <w:noWrap/>
            <w:vAlign w:val="bottom"/>
            <w:hideMark/>
          </w:tcPr>
          <w:p w:rsidR="0018660C" w:rsidRPr="009E06C3" w:rsidRDefault="0018660C" w:rsidP="0018660C">
            <w:pPr>
              <w:spacing w:after="0"/>
              <w:jc w:val="right"/>
              <w:rPr>
                <w:rFonts w:ascii="Times New Roman" w:hAnsi="Times New Roman"/>
                <w:sz w:val="24"/>
                <w:szCs w:val="24"/>
              </w:rPr>
            </w:pPr>
            <w:r>
              <w:rPr>
                <w:rFonts w:ascii="Times New Roman" w:hAnsi="Times New Roman"/>
                <w:sz w:val="24"/>
                <w:szCs w:val="24"/>
              </w:rPr>
              <w:t>5 \ (1,9%)</w:t>
            </w:r>
          </w:p>
        </w:tc>
      </w:tr>
      <w:tr w:rsidR="0018660C" w:rsidRPr="009E06C3" w:rsidTr="0018660C">
        <w:trPr>
          <w:trHeight w:val="390"/>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rsidR="0018660C" w:rsidRPr="009E06C3" w:rsidRDefault="0018660C" w:rsidP="0018660C">
            <w:pPr>
              <w:spacing w:after="0"/>
              <w:rPr>
                <w:rFonts w:ascii="Times New Roman" w:hAnsi="Times New Roman"/>
                <w:sz w:val="24"/>
                <w:szCs w:val="24"/>
              </w:rPr>
            </w:pPr>
            <w:r w:rsidRPr="009E06C3">
              <w:rPr>
                <w:rFonts w:ascii="Times New Roman" w:hAnsi="Times New Roman"/>
                <w:sz w:val="24"/>
                <w:szCs w:val="24"/>
              </w:rPr>
              <w:t>ИВОВ, УВОВ</w:t>
            </w:r>
          </w:p>
        </w:tc>
        <w:tc>
          <w:tcPr>
            <w:tcW w:w="1830" w:type="dxa"/>
            <w:tcBorders>
              <w:top w:val="nil"/>
              <w:left w:val="nil"/>
              <w:bottom w:val="single" w:sz="4" w:space="0" w:color="auto"/>
              <w:right w:val="single" w:sz="4" w:space="0" w:color="auto"/>
            </w:tcBorders>
            <w:shd w:val="clear" w:color="auto" w:fill="auto"/>
            <w:noWrap/>
            <w:vAlign w:val="bottom"/>
            <w:hideMark/>
          </w:tcPr>
          <w:p w:rsidR="0018660C" w:rsidRPr="009E06C3" w:rsidRDefault="0018660C" w:rsidP="0018660C">
            <w:pPr>
              <w:spacing w:after="0"/>
              <w:jc w:val="right"/>
              <w:rPr>
                <w:rFonts w:ascii="Times New Roman" w:hAnsi="Times New Roman"/>
                <w:sz w:val="24"/>
                <w:szCs w:val="24"/>
              </w:rPr>
            </w:pPr>
            <w:r>
              <w:rPr>
                <w:rFonts w:ascii="Times New Roman" w:hAnsi="Times New Roman"/>
                <w:sz w:val="24"/>
                <w:szCs w:val="24"/>
              </w:rPr>
              <w:t>2 \ (3,1%)</w:t>
            </w:r>
          </w:p>
        </w:tc>
        <w:tc>
          <w:tcPr>
            <w:tcW w:w="1559" w:type="dxa"/>
            <w:tcBorders>
              <w:top w:val="nil"/>
              <w:left w:val="nil"/>
              <w:bottom w:val="single" w:sz="4" w:space="0" w:color="auto"/>
              <w:right w:val="single" w:sz="4" w:space="0" w:color="auto"/>
            </w:tcBorders>
            <w:shd w:val="clear" w:color="auto" w:fill="auto"/>
            <w:noWrap/>
            <w:vAlign w:val="bottom"/>
            <w:hideMark/>
          </w:tcPr>
          <w:p w:rsidR="0018660C" w:rsidRPr="009E06C3" w:rsidRDefault="0018660C" w:rsidP="0018660C">
            <w:pPr>
              <w:spacing w:after="0"/>
              <w:jc w:val="right"/>
              <w:rPr>
                <w:rFonts w:ascii="Times New Roman" w:hAnsi="Times New Roman"/>
                <w:sz w:val="24"/>
                <w:szCs w:val="24"/>
              </w:rPr>
            </w:pPr>
            <w:r>
              <w:rPr>
                <w:rFonts w:ascii="Times New Roman" w:hAnsi="Times New Roman"/>
                <w:sz w:val="24"/>
                <w:szCs w:val="24"/>
              </w:rPr>
              <w:t>2 \ (0,7%)</w:t>
            </w:r>
          </w:p>
        </w:tc>
        <w:tc>
          <w:tcPr>
            <w:tcW w:w="1843" w:type="dxa"/>
            <w:tcBorders>
              <w:top w:val="nil"/>
              <w:left w:val="nil"/>
              <w:bottom w:val="single" w:sz="4" w:space="0" w:color="auto"/>
              <w:right w:val="single" w:sz="8" w:space="0" w:color="auto"/>
            </w:tcBorders>
            <w:shd w:val="clear" w:color="auto" w:fill="auto"/>
            <w:noWrap/>
            <w:vAlign w:val="bottom"/>
            <w:hideMark/>
          </w:tcPr>
          <w:p w:rsidR="0018660C" w:rsidRPr="009E06C3" w:rsidRDefault="0018660C" w:rsidP="0018660C">
            <w:pPr>
              <w:spacing w:after="0"/>
              <w:jc w:val="right"/>
              <w:rPr>
                <w:rFonts w:ascii="Times New Roman" w:hAnsi="Times New Roman"/>
                <w:sz w:val="24"/>
                <w:szCs w:val="24"/>
              </w:rPr>
            </w:pPr>
            <w:r>
              <w:rPr>
                <w:rFonts w:ascii="Times New Roman" w:hAnsi="Times New Roman"/>
                <w:sz w:val="24"/>
                <w:szCs w:val="24"/>
              </w:rPr>
              <w:t>1 \ (0,3%)</w:t>
            </w:r>
          </w:p>
        </w:tc>
      </w:tr>
      <w:tr w:rsidR="0018660C" w:rsidRPr="009E06C3" w:rsidTr="0018660C">
        <w:trPr>
          <w:trHeight w:val="390"/>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rsidR="0018660C" w:rsidRPr="009E06C3" w:rsidRDefault="0018660C" w:rsidP="0018660C">
            <w:pPr>
              <w:spacing w:after="0"/>
              <w:rPr>
                <w:rFonts w:ascii="Times New Roman" w:hAnsi="Times New Roman"/>
                <w:sz w:val="24"/>
                <w:szCs w:val="24"/>
              </w:rPr>
            </w:pPr>
            <w:r w:rsidRPr="009E06C3">
              <w:rPr>
                <w:rFonts w:ascii="Times New Roman" w:hAnsi="Times New Roman"/>
                <w:sz w:val="24"/>
                <w:szCs w:val="24"/>
              </w:rPr>
              <w:t>Пенсионеры</w:t>
            </w:r>
          </w:p>
        </w:tc>
        <w:tc>
          <w:tcPr>
            <w:tcW w:w="1830" w:type="dxa"/>
            <w:tcBorders>
              <w:top w:val="nil"/>
              <w:left w:val="nil"/>
              <w:bottom w:val="single" w:sz="8" w:space="0" w:color="auto"/>
              <w:right w:val="single" w:sz="4" w:space="0" w:color="auto"/>
            </w:tcBorders>
            <w:shd w:val="clear" w:color="auto" w:fill="auto"/>
            <w:noWrap/>
            <w:vAlign w:val="bottom"/>
            <w:hideMark/>
          </w:tcPr>
          <w:p w:rsidR="0018660C" w:rsidRPr="009E06C3" w:rsidRDefault="0018660C" w:rsidP="0018660C">
            <w:pPr>
              <w:spacing w:after="0"/>
              <w:jc w:val="right"/>
              <w:rPr>
                <w:rFonts w:ascii="Times New Roman" w:hAnsi="Times New Roman"/>
                <w:sz w:val="24"/>
                <w:szCs w:val="24"/>
              </w:rPr>
            </w:pPr>
            <w:r>
              <w:rPr>
                <w:rFonts w:ascii="Times New Roman" w:hAnsi="Times New Roman"/>
                <w:sz w:val="24"/>
                <w:szCs w:val="24"/>
              </w:rPr>
              <w:t>30 \ (12,4%)</w:t>
            </w:r>
          </w:p>
        </w:tc>
        <w:tc>
          <w:tcPr>
            <w:tcW w:w="1559" w:type="dxa"/>
            <w:tcBorders>
              <w:top w:val="nil"/>
              <w:left w:val="nil"/>
              <w:bottom w:val="single" w:sz="8" w:space="0" w:color="auto"/>
              <w:right w:val="single" w:sz="4" w:space="0" w:color="auto"/>
            </w:tcBorders>
            <w:shd w:val="clear" w:color="auto" w:fill="auto"/>
            <w:noWrap/>
            <w:vAlign w:val="bottom"/>
            <w:hideMark/>
          </w:tcPr>
          <w:p w:rsidR="0018660C" w:rsidRPr="009E06C3" w:rsidRDefault="0018660C" w:rsidP="0018660C">
            <w:pPr>
              <w:spacing w:after="0"/>
              <w:jc w:val="right"/>
              <w:rPr>
                <w:rFonts w:ascii="Times New Roman" w:hAnsi="Times New Roman"/>
                <w:sz w:val="24"/>
                <w:szCs w:val="24"/>
              </w:rPr>
            </w:pPr>
            <w:r>
              <w:rPr>
                <w:rFonts w:ascii="Times New Roman" w:hAnsi="Times New Roman"/>
                <w:sz w:val="24"/>
                <w:szCs w:val="24"/>
              </w:rPr>
              <w:t>30 \ (11%)</w:t>
            </w:r>
          </w:p>
        </w:tc>
        <w:tc>
          <w:tcPr>
            <w:tcW w:w="1843" w:type="dxa"/>
            <w:tcBorders>
              <w:top w:val="nil"/>
              <w:left w:val="nil"/>
              <w:bottom w:val="single" w:sz="8" w:space="0" w:color="auto"/>
              <w:right w:val="single" w:sz="8" w:space="0" w:color="auto"/>
            </w:tcBorders>
            <w:shd w:val="clear" w:color="auto" w:fill="auto"/>
            <w:noWrap/>
            <w:vAlign w:val="bottom"/>
            <w:hideMark/>
          </w:tcPr>
          <w:p w:rsidR="0018660C" w:rsidRPr="009E06C3" w:rsidRDefault="0018660C" w:rsidP="0018660C">
            <w:pPr>
              <w:spacing w:after="0"/>
              <w:jc w:val="right"/>
              <w:rPr>
                <w:rFonts w:ascii="Times New Roman" w:hAnsi="Times New Roman"/>
                <w:sz w:val="24"/>
                <w:szCs w:val="24"/>
              </w:rPr>
            </w:pPr>
            <w:r>
              <w:rPr>
                <w:rFonts w:ascii="Times New Roman" w:hAnsi="Times New Roman"/>
                <w:sz w:val="24"/>
                <w:szCs w:val="24"/>
              </w:rPr>
              <w:t>31 \ (10%)</w:t>
            </w:r>
          </w:p>
        </w:tc>
      </w:tr>
    </w:tbl>
    <w:p w:rsidR="0018660C" w:rsidRDefault="0018660C" w:rsidP="0018660C">
      <w:pPr>
        <w:autoSpaceDE w:val="0"/>
        <w:autoSpaceDN w:val="0"/>
        <w:adjustRightInd w:val="0"/>
        <w:spacing w:after="0"/>
        <w:jc w:val="both"/>
        <w:rPr>
          <w:rFonts w:ascii="Times New Roman" w:hAnsi="Times New Roman"/>
          <w:sz w:val="24"/>
          <w:szCs w:val="24"/>
        </w:rPr>
      </w:pPr>
    </w:p>
    <w:p w:rsidR="0018660C" w:rsidRDefault="0018660C" w:rsidP="0018660C">
      <w:pPr>
        <w:autoSpaceDE w:val="0"/>
        <w:autoSpaceDN w:val="0"/>
        <w:adjustRightInd w:val="0"/>
        <w:spacing w:after="0"/>
        <w:jc w:val="both"/>
        <w:rPr>
          <w:b/>
          <w:sz w:val="32"/>
          <w:szCs w:val="32"/>
        </w:rPr>
      </w:pPr>
    </w:p>
    <w:p w:rsidR="0018660C" w:rsidRDefault="0018660C" w:rsidP="0018660C">
      <w:pPr>
        <w:autoSpaceDE w:val="0"/>
        <w:autoSpaceDN w:val="0"/>
        <w:adjustRightInd w:val="0"/>
        <w:spacing w:after="0"/>
        <w:jc w:val="both"/>
        <w:rPr>
          <w:b/>
          <w:sz w:val="32"/>
          <w:szCs w:val="32"/>
        </w:rPr>
      </w:pPr>
      <w:r w:rsidRPr="003241C6">
        <w:rPr>
          <w:b/>
          <w:sz w:val="32"/>
          <w:szCs w:val="32"/>
        </w:rPr>
        <w:t>Динамика обслуживания граждан за 201</w:t>
      </w:r>
      <w:r>
        <w:rPr>
          <w:b/>
          <w:sz w:val="32"/>
          <w:szCs w:val="32"/>
        </w:rPr>
        <w:t>5</w:t>
      </w:r>
      <w:r w:rsidRPr="003241C6">
        <w:rPr>
          <w:b/>
          <w:sz w:val="32"/>
          <w:szCs w:val="32"/>
        </w:rPr>
        <w:t xml:space="preserve"> г. - 201</w:t>
      </w:r>
      <w:r>
        <w:rPr>
          <w:b/>
          <w:sz w:val="32"/>
          <w:szCs w:val="32"/>
        </w:rPr>
        <w:t>7</w:t>
      </w:r>
      <w:r w:rsidRPr="003241C6">
        <w:rPr>
          <w:b/>
          <w:sz w:val="32"/>
          <w:szCs w:val="32"/>
        </w:rPr>
        <w:t xml:space="preserve"> г.</w:t>
      </w:r>
    </w:p>
    <w:p w:rsidR="0018660C" w:rsidRDefault="0018660C" w:rsidP="0018660C">
      <w:pPr>
        <w:autoSpaceDE w:val="0"/>
        <w:autoSpaceDN w:val="0"/>
        <w:adjustRightInd w:val="0"/>
        <w:spacing w:after="0"/>
        <w:jc w:val="both"/>
        <w:rPr>
          <w:b/>
          <w:sz w:val="32"/>
          <w:szCs w:val="32"/>
        </w:rPr>
      </w:pPr>
      <w:r>
        <w:rPr>
          <w:b/>
          <w:noProof/>
          <w:sz w:val="32"/>
          <w:szCs w:val="32"/>
        </w:rPr>
        <w:drawing>
          <wp:inline distT="0" distB="0" distL="0" distR="0">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8660C" w:rsidRDefault="0018660C" w:rsidP="0018660C">
      <w:pPr>
        <w:autoSpaceDE w:val="0"/>
        <w:autoSpaceDN w:val="0"/>
        <w:adjustRightInd w:val="0"/>
        <w:spacing w:after="0"/>
        <w:jc w:val="both"/>
        <w:rPr>
          <w:b/>
          <w:sz w:val="32"/>
          <w:szCs w:val="32"/>
        </w:rPr>
      </w:pPr>
    </w:p>
    <w:p w:rsidR="0018660C" w:rsidRDefault="0018660C" w:rsidP="0018660C">
      <w:pPr>
        <w:autoSpaceDE w:val="0"/>
        <w:autoSpaceDN w:val="0"/>
        <w:adjustRightInd w:val="0"/>
        <w:spacing w:after="0"/>
        <w:jc w:val="both"/>
        <w:rPr>
          <w:b/>
          <w:sz w:val="32"/>
          <w:szCs w:val="32"/>
        </w:rPr>
      </w:pPr>
    </w:p>
    <w:p w:rsidR="0018660C" w:rsidRDefault="0018660C" w:rsidP="0018660C">
      <w:pPr>
        <w:autoSpaceDE w:val="0"/>
        <w:autoSpaceDN w:val="0"/>
        <w:adjustRightInd w:val="0"/>
        <w:spacing w:after="0"/>
        <w:jc w:val="both"/>
        <w:rPr>
          <w:rFonts w:ascii="Times New Roman" w:hAnsi="Times New Roman"/>
          <w:sz w:val="24"/>
          <w:szCs w:val="24"/>
        </w:rPr>
      </w:pPr>
      <w:r>
        <w:rPr>
          <w:rFonts w:ascii="Times New Roman" w:hAnsi="Times New Roman"/>
          <w:noProof/>
          <w:sz w:val="24"/>
          <w:szCs w:val="24"/>
        </w:rPr>
        <w:drawing>
          <wp:inline distT="0" distB="0" distL="0" distR="0">
            <wp:extent cx="4189730" cy="2807844"/>
            <wp:effectExtent l="0" t="0" r="20320" b="12065"/>
            <wp:docPr id="7"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8660C" w:rsidRDefault="0018660C" w:rsidP="0018660C">
      <w:pPr>
        <w:autoSpaceDE w:val="0"/>
        <w:autoSpaceDN w:val="0"/>
        <w:adjustRightInd w:val="0"/>
        <w:spacing w:after="0"/>
        <w:jc w:val="both"/>
        <w:rPr>
          <w:rFonts w:ascii="Times New Roman" w:hAnsi="Times New Roman"/>
          <w:sz w:val="24"/>
          <w:szCs w:val="24"/>
        </w:rPr>
      </w:pPr>
    </w:p>
    <w:p w:rsidR="0018660C" w:rsidRDefault="0018660C" w:rsidP="0018660C">
      <w:pPr>
        <w:autoSpaceDE w:val="0"/>
        <w:autoSpaceDN w:val="0"/>
        <w:adjustRightInd w:val="0"/>
        <w:spacing w:after="0"/>
        <w:jc w:val="both"/>
        <w:rPr>
          <w:rFonts w:ascii="Times New Roman" w:hAnsi="Times New Roman"/>
          <w:sz w:val="24"/>
          <w:szCs w:val="24"/>
        </w:rPr>
      </w:pPr>
    </w:p>
    <w:p w:rsidR="0018660C" w:rsidRPr="00E77AF4" w:rsidRDefault="0018660C" w:rsidP="0018660C">
      <w:pPr>
        <w:pStyle w:val="a3"/>
        <w:spacing w:line="276" w:lineRule="auto"/>
        <w:jc w:val="center"/>
        <w:rPr>
          <w:rFonts w:ascii="Times New Roman" w:hAnsi="Times New Roman" w:cs="Times New Roman"/>
          <w:b/>
          <w:sz w:val="24"/>
          <w:szCs w:val="24"/>
        </w:rPr>
      </w:pPr>
      <w:r w:rsidRPr="00EC630A">
        <w:rPr>
          <w:rFonts w:ascii="Times New Roman" w:hAnsi="Times New Roman" w:cs="Times New Roman"/>
          <w:sz w:val="24"/>
          <w:szCs w:val="24"/>
        </w:rPr>
        <w:t xml:space="preserve">Таблица </w:t>
      </w:r>
      <w:r w:rsidRPr="00EC630A">
        <w:rPr>
          <w:rFonts w:ascii="Times New Roman" w:hAnsi="Times New Roman" w:cs="Times New Roman"/>
          <w:sz w:val="24"/>
          <w:szCs w:val="24"/>
          <w:lang w:val="en-US"/>
        </w:rPr>
        <w:t>SWOT</w:t>
      </w:r>
      <w:r w:rsidRPr="00EC630A">
        <w:rPr>
          <w:rFonts w:ascii="Times New Roman" w:hAnsi="Times New Roman" w:cs="Times New Roman"/>
          <w:sz w:val="24"/>
          <w:szCs w:val="24"/>
        </w:rPr>
        <w:t xml:space="preserve"> – </w:t>
      </w:r>
      <w:proofErr w:type="spellStart"/>
      <w:r w:rsidRPr="00EC630A">
        <w:rPr>
          <w:rFonts w:ascii="Times New Roman" w:hAnsi="Times New Roman" w:cs="Times New Roman"/>
          <w:sz w:val="24"/>
          <w:szCs w:val="24"/>
        </w:rPr>
        <w:t>анализ</w:t>
      </w:r>
      <w:r>
        <w:rPr>
          <w:rFonts w:ascii="Times New Roman" w:hAnsi="Times New Roman" w:cs="Times New Roman"/>
          <w:sz w:val="24"/>
          <w:szCs w:val="24"/>
        </w:rPr>
        <w:t>подпрограммы</w:t>
      </w:r>
      <w:proofErr w:type="spellEnd"/>
      <w:r>
        <w:rPr>
          <w:rFonts w:ascii="Times New Roman" w:hAnsi="Times New Roman" w:cs="Times New Roman"/>
          <w:sz w:val="24"/>
          <w:szCs w:val="24"/>
        </w:rPr>
        <w:t xml:space="preserve"> «Семейная политика»</w:t>
      </w:r>
    </w:p>
    <w:tbl>
      <w:tblPr>
        <w:tblW w:w="0" w:type="auto"/>
        <w:tblLook w:val="04A0" w:firstRow="1" w:lastRow="0" w:firstColumn="1" w:lastColumn="0" w:noHBand="0" w:noVBand="1"/>
      </w:tblPr>
      <w:tblGrid>
        <w:gridCol w:w="4785"/>
        <w:gridCol w:w="4786"/>
      </w:tblGrid>
      <w:tr w:rsidR="0018660C" w:rsidRPr="000B013B" w:rsidTr="001866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60C" w:rsidRPr="000B013B" w:rsidRDefault="0018660C" w:rsidP="0018660C">
            <w:pPr>
              <w:spacing w:after="0"/>
              <w:jc w:val="center"/>
              <w:rPr>
                <w:rFonts w:ascii="Times New Roman" w:hAnsi="Times New Roman" w:cs="Times New Roman"/>
                <w:sz w:val="24"/>
              </w:rPr>
            </w:pPr>
            <w:r w:rsidRPr="000B013B">
              <w:rPr>
                <w:rFonts w:ascii="Times New Roman" w:hAnsi="Times New Roman" w:cs="Times New Roman"/>
                <w:sz w:val="24"/>
              </w:rPr>
              <w:t>СИЛЬНЫЕ СТОРОНЫ</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60C" w:rsidRPr="000B013B" w:rsidRDefault="0018660C" w:rsidP="0018660C">
            <w:pPr>
              <w:spacing w:after="0"/>
              <w:jc w:val="center"/>
              <w:rPr>
                <w:rFonts w:ascii="Times New Roman" w:hAnsi="Times New Roman" w:cs="Times New Roman"/>
                <w:sz w:val="24"/>
              </w:rPr>
            </w:pPr>
            <w:r w:rsidRPr="000B013B">
              <w:rPr>
                <w:rFonts w:ascii="Times New Roman" w:hAnsi="Times New Roman" w:cs="Times New Roman"/>
                <w:sz w:val="24"/>
              </w:rPr>
              <w:t>СЛАБЫЕ СТОРОНЫ</w:t>
            </w:r>
          </w:p>
        </w:tc>
      </w:tr>
      <w:tr w:rsidR="0018660C" w:rsidRPr="000B013B" w:rsidTr="001866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60C" w:rsidRPr="00260663" w:rsidRDefault="0018660C" w:rsidP="0018660C">
            <w:pPr>
              <w:spacing w:after="0"/>
              <w:ind w:right="-2"/>
              <w:jc w:val="both"/>
              <w:rPr>
                <w:rFonts w:ascii="Times New Roman" w:hAnsi="Times New Roman" w:cs="Times New Roman"/>
              </w:rPr>
            </w:pPr>
            <w:r w:rsidRPr="00260663">
              <w:rPr>
                <w:rFonts w:ascii="Times New Roman" w:hAnsi="Times New Roman" w:cs="Times New Roman"/>
              </w:rPr>
              <w:lastRenderedPageBreak/>
              <w:t>- возможность получить политическую поддержку инновационных решений, направленных на повышение качества жизни семей, со стороны руководства республики;</w:t>
            </w:r>
          </w:p>
          <w:p w:rsidR="0018660C" w:rsidRPr="00260663" w:rsidRDefault="0018660C" w:rsidP="0018660C">
            <w:pPr>
              <w:spacing w:after="0"/>
              <w:ind w:right="-2"/>
              <w:jc w:val="both"/>
              <w:rPr>
                <w:rFonts w:ascii="Times New Roman" w:hAnsi="Times New Roman" w:cs="Times New Roman"/>
              </w:rPr>
            </w:pPr>
            <w:r w:rsidRPr="00260663">
              <w:rPr>
                <w:rFonts w:ascii="Times New Roman" w:hAnsi="Times New Roman" w:cs="Times New Roman"/>
              </w:rPr>
              <w:t>- наличие действующей республиканской нормативной правовой базы;</w:t>
            </w:r>
          </w:p>
          <w:p w:rsidR="0018660C" w:rsidRPr="00260663" w:rsidRDefault="0018660C" w:rsidP="0018660C">
            <w:pPr>
              <w:spacing w:after="0"/>
              <w:ind w:right="-2"/>
              <w:jc w:val="both"/>
              <w:rPr>
                <w:rFonts w:ascii="Times New Roman" w:hAnsi="Times New Roman" w:cs="Times New Roman"/>
              </w:rPr>
            </w:pPr>
            <w:r w:rsidRPr="00260663">
              <w:rPr>
                <w:rFonts w:ascii="Times New Roman" w:hAnsi="Times New Roman" w:cs="Times New Roman"/>
              </w:rPr>
              <w:t>- наличие кадровых ресурсов для решения проблем семей, нуждающихся в поддержке государства;</w:t>
            </w:r>
          </w:p>
          <w:p w:rsidR="0018660C" w:rsidRPr="00260663" w:rsidRDefault="0018660C" w:rsidP="0018660C">
            <w:pPr>
              <w:spacing w:after="0"/>
              <w:ind w:right="-2"/>
              <w:jc w:val="both"/>
              <w:rPr>
                <w:rFonts w:ascii="Times New Roman" w:hAnsi="Times New Roman" w:cs="Times New Roman"/>
              </w:rPr>
            </w:pPr>
            <w:r w:rsidRPr="00260663">
              <w:rPr>
                <w:rFonts w:ascii="Times New Roman" w:hAnsi="Times New Roman" w:cs="Times New Roman"/>
              </w:rPr>
              <w:t>- наличие положительного опыта межведомственного взаимодействия при решении проблем семей;</w:t>
            </w:r>
          </w:p>
          <w:p w:rsidR="0018660C" w:rsidRPr="00260663" w:rsidRDefault="0018660C" w:rsidP="0018660C">
            <w:pPr>
              <w:ind w:right="-2"/>
              <w:jc w:val="both"/>
              <w:rPr>
                <w:rFonts w:ascii="Times New Roman" w:hAnsi="Times New Roman" w:cs="Times New Roman"/>
              </w:rPr>
            </w:pPr>
            <w:r w:rsidRPr="00260663">
              <w:rPr>
                <w:rFonts w:ascii="Times New Roman" w:hAnsi="Times New Roman" w:cs="Times New Roman"/>
              </w:rPr>
              <w:t>- внедрение на территории района модели организации работы по ранней профилактике семейного неблагополучия и предупреждению социального сиротства.</w:t>
            </w:r>
          </w:p>
          <w:p w:rsidR="0018660C" w:rsidRPr="00260663" w:rsidRDefault="0018660C" w:rsidP="0018660C">
            <w:pPr>
              <w:ind w:right="-2"/>
              <w:jc w:val="both"/>
              <w:rPr>
                <w:rFonts w:ascii="Times New Roman" w:hAnsi="Times New Roman" w:cs="Times New Roman"/>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60C" w:rsidRPr="00260663" w:rsidRDefault="0018660C" w:rsidP="0018660C">
            <w:pPr>
              <w:spacing w:after="0"/>
              <w:ind w:right="-2"/>
              <w:jc w:val="both"/>
              <w:rPr>
                <w:rFonts w:ascii="Times New Roman" w:hAnsi="Times New Roman" w:cs="Times New Roman"/>
              </w:rPr>
            </w:pPr>
            <w:r w:rsidRPr="00260663">
              <w:rPr>
                <w:rFonts w:ascii="Times New Roman" w:hAnsi="Times New Roman" w:cs="Times New Roman"/>
              </w:rPr>
              <w:t xml:space="preserve">            - недостаточная координация работы по ранней профилактике семейного неблагополучия, преодолению социального сиротства;</w:t>
            </w:r>
          </w:p>
          <w:p w:rsidR="0018660C" w:rsidRPr="00260663" w:rsidRDefault="0018660C" w:rsidP="0018660C">
            <w:pPr>
              <w:spacing w:after="0"/>
              <w:ind w:right="-2"/>
              <w:jc w:val="both"/>
              <w:rPr>
                <w:rFonts w:ascii="Times New Roman" w:hAnsi="Times New Roman" w:cs="Times New Roman"/>
              </w:rPr>
            </w:pPr>
            <w:r w:rsidRPr="00260663">
              <w:rPr>
                <w:rFonts w:ascii="Times New Roman" w:hAnsi="Times New Roman" w:cs="Times New Roman"/>
              </w:rPr>
              <w:t>- отсутствие многоуровневой системы профилактики, работающей на сохранение семей;</w:t>
            </w:r>
          </w:p>
          <w:p w:rsidR="0018660C" w:rsidRPr="00260663" w:rsidRDefault="0018660C" w:rsidP="0018660C">
            <w:pPr>
              <w:spacing w:after="0"/>
              <w:ind w:right="-2"/>
              <w:jc w:val="both"/>
              <w:rPr>
                <w:rFonts w:ascii="Times New Roman" w:hAnsi="Times New Roman" w:cs="Times New Roman"/>
              </w:rPr>
            </w:pPr>
            <w:r w:rsidRPr="00260663">
              <w:rPr>
                <w:rFonts w:ascii="Times New Roman" w:hAnsi="Times New Roman" w:cs="Times New Roman"/>
              </w:rPr>
              <w:t>-   недостаток молодых инициативных кадровых ресурсов в сфере затрагивающей интересы семей;</w:t>
            </w:r>
          </w:p>
          <w:p w:rsidR="0018660C" w:rsidRPr="00260663" w:rsidRDefault="0018660C" w:rsidP="0018660C">
            <w:pPr>
              <w:spacing w:after="0"/>
              <w:ind w:right="-2"/>
              <w:jc w:val="both"/>
              <w:rPr>
                <w:rFonts w:ascii="Times New Roman" w:hAnsi="Times New Roman" w:cs="Times New Roman"/>
              </w:rPr>
            </w:pPr>
            <w:r w:rsidRPr="00260663">
              <w:rPr>
                <w:rFonts w:ascii="Times New Roman" w:hAnsi="Times New Roman" w:cs="Times New Roman"/>
              </w:rPr>
              <w:t>- отсутствие системы психолого-педагогического просвещения молодых родителей, направлений по формированию у молодёжи ответственного отношения к созданию семьи и рождению ребёнка;</w:t>
            </w:r>
          </w:p>
          <w:p w:rsidR="0018660C" w:rsidRPr="00260663" w:rsidRDefault="0018660C" w:rsidP="0018660C">
            <w:pPr>
              <w:spacing w:after="0"/>
              <w:ind w:right="-2"/>
              <w:jc w:val="both"/>
              <w:rPr>
                <w:rFonts w:ascii="Times New Roman" w:hAnsi="Times New Roman" w:cs="Times New Roman"/>
              </w:rPr>
            </w:pPr>
            <w:r w:rsidRPr="00260663">
              <w:rPr>
                <w:rFonts w:ascii="Times New Roman" w:hAnsi="Times New Roman" w:cs="Times New Roman"/>
              </w:rPr>
              <w:t>- слабое развитие службы экстренной психологической помощи семьям и детям, оказавшимся в трудной жизненной ситуации, службы «Телефон доверия», социальных служб по ранней профилактике семейного неблагополучия, социального сиротства;</w:t>
            </w:r>
          </w:p>
          <w:p w:rsidR="0018660C" w:rsidRPr="00260663" w:rsidRDefault="0018660C" w:rsidP="0018660C">
            <w:pPr>
              <w:spacing w:after="0"/>
              <w:ind w:right="-2"/>
              <w:jc w:val="both"/>
              <w:rPr>
                <w:rFonts w:ascii="Times New Roman" w:hAnsi="Times New Roman" w:cs="Times New Roman"/>
              </w:rPr>
            </w:pPr>
            <w:r w:rsidRPr="00260663">
              <w:rPr>
                <w:rFonts w:ascii="Times New Roman" w:hAnsi="Times New Roman" w:cs="Times New Roman"/>
              </w:rPr>
              <w:t>- устаревшая материально-техническую база детских загородных оздоровительных учреждений;</w:t>
            </w:r>
          </w:p>
          <w:p w:rsidR="0018660C" w:rsidRPr="00260663" w:rsidRDefault="0018660C" w:rsidP="0018660C">
            <w:pPr>
              <w:spacing w:after="0"/>
              <w:ind w:right="-2"/>
              <w:jc w:val="both"/>
              <w:rPr>
                <w:rFonts w:ascii="Times New Roman" w:hAnsi="Times New Roman" w:cs="Times New Roman"/>
              </w:rPr>
            </w:pPr>
            <w:r w:rsidRPr="00260663">
              <w:rPr>
                <w:rFonts w:ascii="Times New Roman" w:hAnsi="Times New Roman" w:cs="Times New Roman"/>
              </w:rPr>
              <w:t>- недостаточное финансирование за счёт средств муниципальных бюджетов мероприятий, направленных на поддержку семей с несовершеннолетними детьми, детской оздоровительной кампании;</w:t>
            </w:r>
          </w:p>
          <w:p w:rsidR="0018660C" w:rsidRPr="00260663" w:rsidRDefault="0018660C" w:rsidP="0018660C">
            <w:pPr>
              <w:spacing w:after="0"/>
              <w:ind w:right="-2"/>
              <w:jc w:val="both"/>
              <w:rPr>
                <w:rFonts w:ascii="Times New Roman" w:hAnsi="Times New Roman" w:cs="Times New Roman"/>
              </w:rPr>
            </w:pPr>
            <w:r w:rsidRPr="00260663">
              <w:rPr>
                <w:rFonts w:ascii="Times New Roman" w:hAnsi="Times New Roman" w:cs="Times New Roman"/>
              </w:rPr>
              <w:t>- снижение количества учреждений, организующих отдых и оздоровление детей.</w:t>
            </w:r>
          </w:p>
        </w:tc>
      </w:tr>
      <w:tr w:rsidR="0018660C" w:rsidRPr="000B013B" w:rsidTr="001866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60C" w:rsidRPr="000B013B" w:rsidRDefault="0018660C" w:rsidP="0018660C">
            <w:pPr>
              <w:jc w:val="center"/>
              <w:rPr>
                <w:rFonts w:ascii="Times New Roman" w:hAnsi="Times New Roman" w:cs="Times New Roman"/>
                <w:sz w:val="24"/>
              </w:rPr>
            </w:pPr>
            <w:r w:rsidRPr="000B013B">
              <w:rPr>
                <w:rFonts w:ascii="Times New Roman" w:hAnsi="Times New Roman" w:cs="Times New Roman"/>
                <w:sz w:val="24"/>
              </w:rPr>
              <w:t>ВОЗМОЖНОСТИ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60C" w:rsidRPr="000B013B" w:rsidRDefault="0018660C" w:rsidP="0018660C">
            <w:pPr>
              <w:jc w:val="center"/>
              <w:rPr>
                <w:rFonts w:ascii="Times New Roman" w:hAnsi="Times New Roman" w:cs="Times New Roman"/>
                <w:sz w:val="24"/>
              </w:rPr>
            </w:pPr>
            <w:r w:rsidRPr="000B013B">
              <w:rPr>
                <w:rFonts w:ascii="Times New Roman" w:hAnsi="Times New Roman" w:cs="Times New Roman"/>
                <w:sz w:val="24"/>
              </w:rPr>
              <w:t>УГРОЗЫ</w:t>
            </w:r>
          </w:p>
        </w:tc>
      </w:tr>
      <w:tr w:rsidR="0018660C" w:rsidRPr="000B013B" w:rsidTr="001866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60C" w:rsidRPr="00260663" w:rsidRDefault="0018660C" w:rsidP="0018660C">
            <w:pPr>
              <w:spacing w:after="0"/>
              <w:ind w:right="-2"/>
              <w:jc w:val="both"/>
              <w:rPr>
                <w:rFonts w:ascii="Times New Roman" w:hAnsi="Times New Roman" w:cs="Times New Roman"/>
              </w:rPr>
            </w:pPr>
            <w:r w:rsidRPr="00260663">
              <w:rPr>
                <w:rFonts w:ascii="Times New Roman" w:hAnsi="Times New Roman" w:cs="Times New Roman"/>
              </w:rPr>
              <w:t>- внимание федеральных органов власти к проблемам семьи, материнства, отцовства и детства, политическую и методическую поддержку в решении проблем семей;</w:t>
            </w:r>
          </w:p>
          <w:p w:rsidR="0018660C" w:rsidRPr="00260663" w:rsidRDefault="0018660C" w:rsidP="0018660C">
            <w:pPr>
              <w:spacing w:after="0"/>
              <w:ind w:right="-2"/>
              <w:jc w:val="both"/>
              <w:rPr>
                <w:rFonts w:ascii="Times New Roman" w:hAnsi="Times New Roman" w:cs="Times New Roman"/>
              </w:rPr>
            </w:pPr>
            <w:r w:rsidRPr="00260663">
              <w:rPr>
                <w:rFonts w:ascii="Times New Roman" w:hAnsi="Times New Roman" w:cs="Times New Roman"/>
              </w:rPr>
              <w:t>- наличие федеральной нормативно- правовой базы;</w:t>
            </w:r>
          </w:p>
          <w:p w:rsidR="0018660C" w:rsidRPr="00260663" w:rsidRDefault="0018660C" w:rsidP="0018660C">
            <w:pPr>
              <w:spacing w:after="0"/>
              <w:ind w:right="-2"/>
              <w:jc w:val="both"/>
              <w:rPr>
                <w:rFonts w:ascii="Times New Roman" w:hAnsi="Times New Roman" w:cs="Times New Roman"/>
              </w:rPr>
            </w:pPr>
            <w:r w:rsidRPr="00260663">
              <w:rPr>
                <w:rFonts w:ascii="Times New Roman" w:hAnsi="Times New Roman" w:cs="Times New Roman"/>
              </w:rPr>
              <w:t>- возможность привлечения средств федерального и муниципальных бюджетов, средств внебюджетных источников;</w:t>
            </w:r>
          </w:p>
          <w:p w:rsidR="0018660C" w:rsidRPr="00260663" w:rsidRDefault="0018660C" w:rsidP="0018660C">
            <w:pPr>
              <w:spacing w:after="0"/>
              <w:ind w:right="-2"/>
              <w:jc w:val="both"/>
              <w:rPr>
                <w:rFonts w:ascii="Times New Roman" w:hAnsi="Times New Roman" w:cs="Times New Roman"/>
              </w:rPr>
            </w:pPr>
            <w:r w:rsidRPr="00260663">
              <w:rPr>
                <w:rFonts w:ascii="Times New Roman" w:hAnsi="Times New Roman" w:cs="Times New Roman"/>
              </w:rPr>
              <w:t>- использование передового российского и зарубежного опыта поддержки семей, находящихся в трудной жизненной ситуации;</w:t>
            </w:r>
          </w:p>
          <w:p w:rsidR="0018660C" w:rsidRPr="00260663" w:rsidRDefault="0018660C" w:rsidP="0018660C">
            <w:pPr>
              <w:spacing w:after="0"/>
              <w:ind w:right="-2"/>
              <w:jc w:val="both"/>
              <w:rPr>
                <w:rFonts w:ascii="Times New Roman" w:hAnsi="Times New Roman" w:cs="Times New Roman"/>
              </w:rPr>
            </w:pPr>
            <w:r w:rsidRPr="00260663">
              <w:rPr>
                <w:rFonts w:ascii="Times New Roman" w:hAnsi="Times New Roman" w:cs="Times New Roman"/>
              </w:rPr>
              <w:t xml:space="preserve">- наличие в республики учебной базы для подготовки специалистов.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60C" w:rsidRPr="00260663" w:rsidRDefault="0018660C" w:rsidP="0018660C">
            <w:pPr>
              <w:ind w:right="-2"/>
              <w:jc w:val="both"/>
              <w:rPr>
                <w:rFonts w:ascii="Times New Roman" w:hAnsi="Times New Roman" w:cs="Times New Roman"/>
              </w:rPr>
            </w:pPr>
            <w:r w:rsidRPr="00260663">
              <w:rPr>
                <w:rFonts w:ascii="Times New Roman" w:hAnsi="Times New Roman" w:cs="Times New Roman"/>
              </w:rPr>
              <w:t>- зависимость от социально-экономической ситуации;</w:t>
            </w:r>
          </w:p>
          <w:p w:rsidR="0018660C" w:rsidRPr="00260663" w:rsidRDefault="0018660C" w:rsidP="0018660C">
            <w:pPr>
              <w:ind w:right="-2"/>
              <w:jc w:val="both"/>
              <w:rPr>
                <w:rFonts w:ascii="Times New Roman" w:hAnsi="Times New Roman" w:cs="Times New Roman"/>
              </w:rPr>
            </w:pPr>
            <w:r w:rsidRPr="00260663">
              <w:rPr>
                <w:rFonts w:ascii="Times New Roman" w:hAnsi="Times New Roman" w:cs="Times New Roman"/>
              </w:rPr>
              <w:t>- чрезвычайные ситуации (наводнения, пожары, катастрофы и т.п.);</w:t>
            </w:r>
          </w:p>
          <w:p w:rsidR="0018660C" w:rsidRPr="00260663" w:rsidRDefault="0018660C" w:rsidP="0018660C">
            <w:pPr>
              <w:ind w:right="-2"/>
              <w:jc w:val="both"/>
              <w:rPr>
                <w:rFonts w:ascii="Times New Roman" w:hAnsi="Times New Roman" w:cs="Times New Roman"/>
              </w:rPr>
            </w:pPr>
            <w:r w:rsidRPr="00260663">
              <w:rPr>
                <w:rFonts w:ascii="Times New Roman" w:hAnsi="Times New Roman" w:cs="Times New Roman"/>
              </w:rPr>
              <w:t>- инфляция.</w:t>
            </w:r>
          </w:p>
          <w:p w:rsidR="0018660C" w:rsidRPr="00260663" w:rsidRDefault="0018660C" w:rsidP="0018660C">
            <w:pPr>
              <w:ind w:right="-2"/>
              <w:jc w:val="both"/>
              <w:rPr>
                <w:rFonts w:ascii="Times New Roman" w:hAnsi="Times New Roman" w:cs="Times New Roman"/>
              </w:rPr>
            </w:pPr>
          </w:p>
        </w:tc>
      </w:tr>
    </w:tbl>
    <w:p w:rsidR="0018660C" w:rsidRDefault="0018660C" w:rsidP="0018660C">
      <w:pPr>
        <w:pStyle w:val="a3"/>
        <w:spacing w:line="276" w:lineRule="auto"/>
        <w:rPr>
          <w:rFonts w:ascii="Times New Roman" w:hAnsi="Times New Roman" w:cs="Times New Roman"/>
          <w:b/>
          <w:sz w:val="24"/>
          <w:szCs w:val="24"/>
        </w:rPr>
      </w:pPr>
    </w:p>
    <w:p w:rsidR="0018660C" w:rsidRDefault="0018660C" w:rsidP="0018660C">
      <w:pPr>
        <w:pStyle w:val="a3"/>
        <w:numPr>
          <w:ilvl w:val="1"/>
          <w:numId w:val="9"/>
        </w:numPr>
        <w:spacing w:line="276"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 Цель, задачи и мероприятия подпрограммы «Семейная политика»</w:t>
      </w:r>
    </w:p>
    <w:p w:rsidR="0018660C" w:rsidRPr="00E77AF4" w:rsidRDefault="0018660C" w:rsidP="0018660C">
      <w:pPr>
        <w:pStyle w:val="a3"/>
        <w:spacing w:line="276" w:lineRule="auto"/>
        <w:rPr>
          <w:rFonts w:ascii="Times New Roman" w:hAnsi="Times New Roman" w:cs="Times New Roman"/>
          <w:b/>
          <w:sz w:val="24"/>
          <w:szCs w:val="24"/>
        </w:rPr>
      </w:pPr>
    </w:p>
    <w:p w:rsidR="0018660C" w:rsidRPr="00374003" w:rsidRDefault="0018660C" w:rsidP="0018660C">
      <w:pPr>
        <w:pStyle w:val="a3"/>
        <w:spacing w:line="276" w:lineRule="auto"/>
        <w:jc w:val="both"/>
        <w:rPr>
          <w:rFonts w:ascii="Times New Roman" w:hAnsi="Times New Roman" w:cs="Times New Roman"/>
          <w:sz w:val="24"/>
          <w:szCs w:val="24"/>
        </w:rPr>
      </w:pPr>
      <w:r w:rsidRPr="00374003">
        <w:rPr>
          <w:rFonts w:ascii="Times New Roman" w:hAnsi="Times New Roman" w:cs="Times New Roman"/>
          <w:b/>
          <w:sz w:val="24"/>
          <w:szCs w:val="24"/>
        </w:rPr>
        <w:lastRenderedPageBreak/>
        <w:t>Целью</w:t>
      </w:r>
      <w:r w:rsidRPr="00374003">
        <w:rPr>
          <w:rFonts w:ascii="Times New Roman" w:hAnsi="Times New Roman" w:cs="Times New Roman"/>
          <w:sz w:val="24"/>
          <w:szCs w:val="24"/>
        </w:rPr>
        <w:t xml:space="preserve"> подпрограммы является: создание условий для комплексного решения проблем семьи.</w:t>
      </w:r>
    </w:p>
    <w:p w:rsidR="0018660C" w:rsidRPr="00374003" w:rsidRDefault="0018660C" w:rsidP="0018660C">
      <w:pPr>
        <w:autoSpaceDE w:val="0"/>
        <w:autoSpaceDN w:val="0"/>
        <w:adjustRightInd w:val="0"/>
        <w:spacing w:after="0"/>
        <w:jc w:val="both"/>
        <w:rPr>
          <w:rFonts w:ascii="Times New Roman" w:hAnsi="Times New Roman" w:cs="Times New Roman"/>
          <w:b/>
          <w:sz w:val="24"/>
          <w:szCs w:val="24"/>
        </w:rPr>
      </w:pPr>
      <w:r w:rsidRPr="00374003">
        <w:rPr>
          <w:rFonts w:ascii="Times New Roman" w:hAnsi="Times New Roman" w:cs="Times New Roman"/>
          <w:sz w:val="24"/>
          <w:szCs w:val="24"/>
        </w:rPr>
        <w:t xml:space="preserve">Для достижения поставленной цели предполагается решение следующей </w:t>
      </w:r>
      <w:r w:rsidRPr="00374003">
        <w:rPr>
          <w:rFonts w:ascii="Times New Roman" w:hAnsi="Times New Roman" w:cs="Times New Roman"/>
          <w:b/>
          <w:sz w:val="24"/>
          <w:szCs w:val="24"/>
        </w:rPr>
        <w:t>задачи:</w:t>
      </w:r>
    </w:p>
    <w:p w:rsidR="0018660C" w:rsidRPr="00374003" w:rsidRDefault="0018660C" w:rsidP="0018660C">
      <w:pPr>
        <w:pStyle w:val="a4"/>
        <w:spacing w:line="276" w:lineRule="auto"/>
        <w:ind w:left="0"/>
        <w:jc w:val="both"/>
      </w:pPr>
      <w:r w:rsidRPr="00374003">
        <w:t xml:space="preserve">Укреплять и популяризировать семейно-брачные отношения и основы ответственного </w:t>
      </w:r>
      <w:proofErr w:type="spellStart"/>
      <w:r w:rsidRPr="00374003">
        <w:t>родительства</w:t>
      </w:r>
      <w:proofErr w:type="spellEnd"/>
      <w:r w:rsidRPr="00374003">
        <w:t>,</w:t>
      </w:r>
      <w:r w:rsidRPr="00374003">
        <w:rPr>
          <w:bCs/>
          <w:iCs/>
        </w:rPr>
        <w:t xml:space="preserve"> (пропагандировать семейные ценности, укреплять семейные традиции, поддерживать престиж отцовства и материнства)</w:t>
      </w:r>
      <w:r w:rsidRPr="00374003">
        <w:t>.</w:t>
      </w:r>
    </w:p>
    <w:p w:rsidR="0018660C" w:rsidRPr="00374003" w:rsidRDefault="0018660C" w:rsidP="0018660C">
      <w:pPr>
        <w:autoSpaceDE w:val="0"/>
        <w:autoSpaceDN w:val="0"/>
        <w:adjustRightInd w:val="0"/>
        <w:spacing w:after="0"/>
        <w:jc w:val="both"/>
        <w:rPr>
          <w:rFonts w:ascii="Times New Roman" w:hAnsi="Times New Roman" w:cs="Times New Roman"/>
          <w:sz w:val="24"/>
          <w:szCs w:val="24"/>
        </w:rPr>
      </w:pPr>
      <w:r w:rsidRPr="00374003">
        <w:rPr>
          <w:rFonts w:ascii="Times New Roman" w:hAnsi="Times New Roman" w:cs="Times New Roman"/>
          <w:sz w:val="24"/>
          <w:szCs w:val="24"/>
        </w:rPr>
        <w:t xml:space="preserve">На основании вышеизложенной характеристики текущего состояния подпрограммы можно выделить ряд проблем, требующих решения:   </w:t>
      </w:r>
    </w:p>
    <w:p w:rsidR="0018660C" w:rsidRPr="008A4174" w:rsidRDefault="0018660C" w:rsidP="0018660C">
      <w:pPr>
        <w:pStyle w:val="a4"/>
        <w:numPr>
          <w:ilvl w:val="0"/>
          <w:numId w:val="42"/>
        </w:numPr>
        <w:autoSpaceDE w:val="0"/>
        <w:autoSpaceDN w:val="0"/>
        <w:adjustRightInd w:val="0"/>
        <w:jc w:val="both"/>
      </w:pPr>
      <w:r w:rsidRPr="008A4174">
        <w:t>Пренебрежение родителей к своим обязанностям, семейными традициями ценностями.</w:t>
      </w:r>
    </w:p>
    <w:p w:rsidR="0018660C" w:rsidRPr="008A4174" w:rsidRDefault="0018660C" w:rsidP="0018660C">
      <w:pPr>
        <w:pStyle w:val="a4"/>
        <w:numPr>
          <w:ilvl w:val="0"/>
          <w:numId w:val="42"/>
        </w:numPr>
        <w:autoSpaceDE w:val="0"/>
        <w:autoSpaceDN w:val="0"/>
        <w:adjustRightInd w:val="0"/>
        <w:spacing w:line="276" w:lineRule="auto"/>
        <w:jc w:val="both"/>
      </w:pPr>
      <w:r w:rsidRPr="008A4174">
        <w:t>Риск снижения статуса семьи.</w:t>
      </w:r>
    </w:p>
    <w:p w:rsidR="0018660C" w:rsidRPr="008A4174" w:rsidRDefault="0018660C" w:rsidP="0018660C">
      <w:pPr>
        <w:pStyle w:val="a4"/>
        <w:numPr>
          <w:ilvl w:val="0"/>
          <w:numId w:val="42"/>
        </w:numPr>
        <w:autoSpaceDE w:val="0"/>
        <w:autoSpaceDN w:val="0"/>
        <w:adjustRightInd w:val="0"/>
        <w:spacing w:line="276" w:lineRule="auto"/>
        <w:jc w:val="both"/>
      </w:pPr>
      <w:r w:rsidRPr="008A4174">
        <w:t xml:space="preserve">Низкая культура внутрисемейных отношений. </w:t>
      </w:r>
    </w:p>
    <w:p w:rsidR="0018660C" w:rsidRPr="00AB2B10" w:rsidRDefault="0018660C" w:rsidP="0018660C">
      <w:pPr>
        <w:pStyle w:val="a4"/>
        <w:autoSpaceDE w:val="0"/>
        <w:autoSpaceDN w:val="0"/>
        <w:adjustRightInd w:val="0"/>
        <w:spacing w:line="276" w:lineRule="auto"/>
        <w:ind w:left="0"/>
        <w:jc w:val="both"/>
      </w:pPr>
      <w:r w:rsidRPr="00AB2B10">
        <w:t>В рамках данной подпрограммы предусматривается реализация следующ</w:t>
      </w:r>
      <w:r>
        <w:t>их</w:t>
      </w:r>
      <w:r w:rsidRPr="00AB2B10">
        <w:t xml:space="preserve"> мероприяти</w:t>
      </w:r>
      <w:r>
        <w:t>й</w:t>
      </w:r>
      <w:r w:rsidRPr="00AB2B10">
        <w:t xml:space="preserve">: </w:t>
      </w:r>
    </w:p>
    <w:p w:rsidR="0018660C" w:rsidRDefault="0018660C" w:rsidP="0018660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Популяризация семейных ценностей и реализация мероприятий в области семейной и демографической политики по улучшению положения семей, детей и женщин, повышению ответственного </w:t>
      </w:r>
      <w:proofErr w:type="spellStart"/>
      <w:r>
        <w:rPr>
          <w:rFonts w:ascii="Times New Roman" w:hAnsi="Times New Roman" w:cs="Times New Roman"/>
          <w:b/>
          <w:sz w:val="24"/>
          <w:szCs w:val="24"/>
        </w:rPr>
        <w:t>родительства</w:t>
      </w:r>
      <w:proofErr w:type="spellEnd"/>
      <w:r w:rsidRPr="00AB2B10">
        <w:rPr>
          <w:rFonts w:ascii="Times New Roman" w:hAnsi="Times New Roman" w:cs="Times New Roman"/>
          <w:b/>
          <w:sz w:val="24"/>
          <w:szCs w:val="24"/>
        </w:rPr>
        <w:t xml:space="preserve">, </w:t>
      </w:r>
      <w:r w:rsidRPr="00AB2B10">
        <w:rPr>
          <w:rFonts w:ascii="Times New Roman" w:hAnsi="Times New Roman" w:cs="Times New Roman"/>
          <w:sz w:val="24"/>
          <w:szCs w:val="24"/>
        </w:rPr>
        <w:t>что предполагает ряд следующих направлений:</w:t>
      </w:r>
    </w:p>
    <w:p w:rsidR="0018660C" w:rsidRPr="00AB2B10" w:rsidRDefault="0018660C" w:rsidP="0018660C">
      <w:pPr>
        <w:pStyle w:val="a4"/>
        <w:numPr>
          <w:ilvl w:val="2"/>
          <w:numId w:val="40"/>
        </w:numPr>
        <w:autoSpaceDE w:val="0"/>
        <w:autoSpaceDN w:val="0"/>
        <w:adjustRightInd w:val="0"/>
        <w:spacing w:line="276" w:lineRule="auto"/>
        <w:ind w:left="0" w:firstLine="0"/>
        <w:jc w:val="both"/>
        <w:rPr>
          <w:rFonts w:cs="Calibri"/>
        </w:rPr>
      </w:pPr>
      <w:r w:rsidRPr="00AB2B10">
        <w:t>Организацию и проведение городских, районных, муниципальных этапов республиканских фестивалей, проектов, конкурсов «Кочевая семья», «Городская семья», «Сельская семья», «Молодая интернациональная семья» и др. «Папа, мама, я +я – спортивная семья».</w:t>
      </w:r>
    </w:p>
    <w:p w:rsidR="0018660C" w:rsidRPr="00B74464" w:rsidRDefault="0018660C" w:rsidP="0018660C">
      <w:pPr>
        <w:pStyle w:val="a4"/>
        <w:numPr>
          <w:ilvl w:val="2"/>
          <w:numId w:val="40"/>
        </w:numPr>
        <w:autoSpaceDE w:val="0"/>
        <w:autoSpaceDN w:val="0"/>
        <w:adjustRightInd w:val="0"/>
        <w:spacing w:line="276" w:lineRule="auto"/>
        <w:ind w:left="0" w:firstLine="0"/>
        <w:jc w:val="both"/>
        <w:rPr>
          <w:rFonts w:cs="Calibri"/>
        </w:rPr>
      </w:pPr>
      <w:r w:rsidRPr="00AB2B10">
        <w:t xml:space="preserve">Организацию проведение «Дня семьи, любви и верности», чествование семей, отметивших серебряный и золотой юбилеи с целью поддержки социального института </w:t>
      </w:r>
      <w:r w:rsidRPr="00D8291F">
        <w:t xml:space="preserve">семьи и брака, </w:t>
      </w:r>
      <w:r>
        <w:t xml:space="preserve">торжественные выписки из роддома, </w:t>
      </w:r>
      <w:r w:rsidRPr="00D8291F">
        <w:t>сбор материалов для «Книги Почета лучших семей Республики Саха (Якутия)» и др.</w:t>
      </w:r>
    </w:p>
    <w:p w:rsidR="0018660C" w:rsidRPr="00B74464" w:rsidRDefault="0018660C" w:rsidP="0018660C">
      <w:pPr>
        <w:pStyle w:val="a4"/>
        <w:numPr>
          <w:ilvl w:val="2"/>
          <w:numId w:val="40"/>
        </w:numPr>
        <w:autoSpaceDE w:val="0"/>
        <w:autoSpaceDN w:val="0"/>
        <w:adjustRightInd w:val="0"/>
        <w:spacing w:line="276" w:lineRule="auto"/>
        <w:ind w:left="0" w:firstLine="0"/>
        <w:jc w:val="both"/>
        <w:rPr>
          <w:rFonts w:cs="Calibri"/>
        </w:rPr>
      </w:pPr>
      <w:r w:rsidRPr="00D8291F">
        <w:t>Организаци</w:t>
      </w:r>
      <w:r>
        <w:t>ю</w:t>
      </w:r>
      <w:r w:rsidRPr="00D8291F">
        <w:t xml:space="preserve"> детского конкурса любительских фильмов и видеороликов  «Мой папа – самый, самый», «Семь + Я» и др</w:t>
      </w:r>
      <w:r>
        <w:t>.</w:t>
      </w:r>
    </w:p>
    <w:p w:rsidR="0018660C" w:rsidRPr="00541543" w:rsidRDefault="0018660C" w:rsidP="0018660C">
      <w:pPr>
        <w:pStyle w:val="a4"/>
        <w:numPr>
          <w:ilvl w:val="2"/>
          <w:numId w:val="40"/>
        </w:numPr>
        <w:autoSpaceDE w:val="0"/>
        <w:autoSpaceDN w:val="0"/>
        <w:adjustRightInd w:val="0"/>
        <w:spacing w:line="276" w:lineRule="auto"/>
        <w:ind w:left="0" w:firstLine="0"/>
        <w:jc w:val="both"/>
        <w:rPr>
          <w:rFonts w:cs="Calibri"/>
        </w:rPr>
      </w:pPr>
      <w:r w:rsidRPr="00D8291F">
        <w:t>Организаци</w:t>
      </w:r>
      <w:r>
        <w:t>ю</w:t>
      </w:r>
      <w:r w:rsidRPr="00D8291F">
        <w:t xml:space="preserve"> торжественных меропр</w:t>
      </w:r>
      <w:r>
        <w:t>иятий, посвященных Дню матери.</w:t>
      </w:r>
      <w:r w:rsidRPr="00D8291F">
        <w:t xml:space="preserve"> Учас</w:t>
      </w:r>
      <w:r>
        <w:t>тие в спартакиаде женщин Якутии.</w:t>
      </w:r>
      <w:r w:rsidRPr="00D8291F">
        <w:t xml:space="preserve"> Организация и проведение ярмарки здоровья «Здоровая семья – здоровая нация»,  приуроченной к Всемирному дню здоровья</w:t>
      </w:r>
      <w:r>
        <w:t>.</w:t>
      </w:r>
      <w:r w:rsidRPr="00D8291F">
        <w:t xml:space="preserve"> Участие в проведен</w:t>
      </w:r>
      <w:r>
        <w:t>ии конкурса «Семейных династий».</w:t>
      </w:r>
    </w:p>
    <w:p w:rsidR="0018660C" w:rsidRPr="00B74464" w:rsidRDefault="0018660C" w:rsidP="0018660C">
      <w:pPr>
        <w:pStyle w:val="a4"/>
        <w:numPr>
          <w:ilvl w:val="2"/>
          <w:numId w:val="40"/>
        </w:numPr>
        <w:autoSpaceDE w:val="0"/>
        <w:autoSpaceDN w:val="0"/>
        <w:adjustRightInd w:val="0"/>
        <w:spacing w:line="276" w:lineRule="auto"/>
        <w:ind w:left="0" w:firstLine="0"/>
        <w:jc w:val="both"/>
        <w:rPr>
          <w:rFonts w:cs="Calibri"/>
        </w:rPr>
      </w:pPr>
      <w:r w:rsidRPr="00D8291F">
        <w:t>Участие в проведении районного конкурса сочинений (стихотворений) среди школьников и студентов</w:t>
      </w:r>
      <w:r>
        <w:t xml:space="preserve"> «Помним, гордимся, благодарим».</w:t>
      </w:r>
    </w:p>
    <w:p w:rsidR="0018660C" w:rsidRPr="00B74464" w:rsidRDefault="0018660C" w:rsidP="0018660C">
      <w:pPr>
        <w:pStyle w:val="a4"/>
        <w:numPr>
          <w:ilvl w:val="2"/>
          <w:numId w:val="40"/>
        </w:numPr>
        <w:autoSpaceDE w:val="0"/>
        <w:autoSpaceDN w:val="0"/>
        <w:adjustRightInd w:val="0"/>
        <w:spacing w:line="276" w:lineRule="auto"/>
        <w:ind w:left="0" w:firstLine="0"/>
        <w:jc w:val="both"/>
        <w:rPr>
          <w:rFonts w:cs="Calibri"/>
        </w:rPr>
      </w:pPr>
      <w:r w:rsidRPr="00D8291F">
        <w:t>Участие в организации меро</w:t>
      </w:r>
      <w:r>
        <w:t>приятий, посвященных Дню знаний.</w:t>
      </w:r>
      <w:r w:rsidRPr="00D8291F">
        <w:t xml:space="preserve"> П</w:t>
      </w:r>
      <w:r>
        <w:t>оощрение талантливых детей.</w:t>
      </w:r>
      <w:r w:rsidRPr="00D8291F">
        <w:t xml:space="preserve"> Органи</w:t>
      </w:r>
      <w:r>
        <w:t>зация и проведение «Елки главы».</w:t>
      </w:r>
      <w:r w:rsidRPr="00D8291F">
        <w:t xml:space="preserve"> Участие в организации и проведении «Последних звонк</w:t>
      </w:r>
      <w:r>
        <w:t>ов» на территории МО «АР».</w:t>
      </w:r>
    </w:p>
    <w:p w:rsidR="0018660C" w:rsidRPr="00D17364" w:rsidRDefault="0018660C" w:rsidP="0018660C">
      <w:pPr>
        <w:pStyle w:val="a4"/>
        <w:numPr>
          <w:ilvl w:val="2"/>
          <w:numId w:val="40"/>
        </w:numPr>
        <w:autoSpaceDE w:val="0"/>
        <w:autoSpaceDN w:val="0"/>
        <w:adjustRightInd w:val="0"/>
        <w:spacing w:line="276" w:lineRule="auto"/>
        <w:ind w:left="0" w:firstLine="0"/>
        <w:jc w:val="both"/>
        <w:rPr>
          <w:rFonts w:cs="Calibri"/>
        </w:rPr>
      </w:pPr>
      <w:r w:rsidRPr="00D8291F">
        <w:t>Участи</w:t>
      </w:r>
      <w:r>
        <w:t>я</w:t>
      </w:r>
      <w:r w:rsidRPr="00D8291F">
        <w:t xml:space="preserve"> в </w:t>
      </w:r>
      <w:r>
        <w:t xml:space="preserve">городских, районных, </w:t>
      </w:r>
      <w:r w:rsidRPr="00D8291F">
        <w:t>республиканс</w:t>
      </w:r>
      <w:r>
        <w:t>ких</w:t>
      </w:r>
      <w:r w:rsidRPr="00D8291F">
        <w:t xml:space="preserve"> </w:t>
      </w:r>
      <w:proofErr w:type="spellStart"/>
      <w:r w:rsidRPr="00D8291F">
        <w:t>конкурс</w:t>
      </w:r>
      <w:r>
        <w:t>ахспортивных</w:t>
      </w:r>
      <w:proofErr w:type="spellEnd"/>
      <w:r>
        <w:t xml:space="preserve"> </w:t>
      </w:r>
      <w:proofErr w:type="spellStart"/>
      <w:r>
        <w:t>состязанияхи</w:t>
      </w:r>
      <w:proofErr w:type="spellEnd"/>
      <w:r>
        <w:t xml:space="preserve"> др. </w:t>
      </w:r>
    </w:p>
    <w:p w:rsidR="0018660C" w:rsidRPr="00C34AB4" w:rsidRDefault="0018660C" w:rsidP="0018660C">
      <w:pPr>
        <w:pStyle w:val="a4"/>
        <w:numPr>
          <w:ilvl w:val="2"/>
          <w:numId w:val="40"/>
        </w:numPr>
        <w:autoSpaceDE w:val="0"/>
        <w:autoSpaceDN w:val="0"/>
        <w:adjustRightInd w:val="0"/>
        <w:spacing w:line="276" w:lineRule="auto"/>
        <w:ind w:left="0" w:firstLine="0"/>
        <w:jc w:val="both"/>
        <w:rPr>
          <w:rFonts w:cs="Calibri"/>
        </w:rPr>
      </w:pPr>
      <w:r w:rsidRPr="00D8291F">
        <w:t>Организация и проведение акции, семинаров</w:t>
      </w:r>
      <w:r>
        <w:t>.</w:t>
      </w:r>
      <w:r w:rsidRPr="00D8291F">
        <w:t xml:space="preserve"> Участие в проведении республиканской акции </w:t>
      </w:r>
      <w:r>
        <w:t>«</w:t>
      </w:r>
      <w:r w:rsidRPr="00D8291F">
        <w:t>Всемирный день борьбы с курением</w:t>
      </w:r>
      <w:r>
        <w:t>».</w:t>
      </w:r>
    </w:p>
    <w:p w:rsidR="0018660C" w:rsidRPr="00C34AB4" w:rsidRDefault="0018660C" w:rsidP="0018660C">
      <w:pPr>
        <w:pStyle w:val="a4"/>
        <w:numPr>
          <w:ilvl w:val="2"/>
          <w:numId w:val="40"/>
        </w:numPr>
        <w:autoSpaceDE w:val="0"/>
        <w:autoSpaceDN w:val="0"/>
        <w:adjustRightInd w:val="0"/>
        <w:spacing w:line="276" w:lineRule="auto"/>
        <w:ind w:left="0" w:firstLine="0"/>
        <w:jc w:val="both"/>
        <w:rPr>
          <w:rFonts w:cs="Calibri"/>
        </w:rPr>
      </w:pPr>
      <w:r w:rsidRPr="00D8291F">
        <w:t>Общая координация и взаимодействие с органами местного самоуправления  поселе</w:t>
      </w:r>
      <w:r>
        <w:t xml:space="preserve">ний в области семейной </w:t>
      </w:r>
      <w:proofErr w:type="spellStart"/>
      <w:r>
        <w:t>политики.О</w:t>
      </w:r>
      <w:r w:rsidRPr="00D8291F">
        <w:t>бновление</w:t>
      </w:r>
      <w:proofErr w:type="spellEnd"/>
      <w:r w:rsidRPr="00D8291F">
        <w:t xml:space="preserve"> и формирование электронного банка данных по семейной политике, совместные рейды по неблагополучным семьям с целью обсле</w:t>
      </w:r>
      <w:r>
        <w:t>дования жилищно-бытовых условий.  В</w:t>
      </w:r>
      <w:r w:rsidRPr="00D8291F">
        <w:t>ыявления нарушений прав ребенка, участие в проведении районной операции «Быт» по выявлению и постановке на учет родителей, уклоняющихся от воспитания и содержания детей и др.</w:t>
      </w:r>
      <w:r>
        <w:t xml:space="preserve"> (Канцелярия, поощрения).</w:t>
      </w:r>
    </w:p>
    <w:p w:rsidR="0018660C" w:rsidRPr="00C34AB4" w:rsidRDefault="0018660C" w:rsidP="0018660C">
      <w:pPr>
        <w:pStyle w:val="a4"/>
        <w:numPr>
          <w:ilvl w:val="2"/>
          <w:numId w:val="40"/>
        </w:numPr>
        <w:autoSpaceDE w:val="0"/>
        <w:autoSpaceDN w:val="0"/>
        <w:adjustRightInd w:val="0"/>
        <w:spacing w:line="276" w:lineRule="auto"/>
        <w:ind w:left="0" w:firstLine="0"/>
        <w:jc w:val="both"/>
        <w:rPr>
          <w:rFonts w:cs="Calibri"/>
        </w:rPr>
      </w:pPr>
      <w:r w:rsidRPr="00D8291F">
        <w:lastRenderedPageBreak/>
        <w:t xml:space="preserve">Взаимодействие с (сотрудниками КДН и ЗП и ПДН, центром занятости, социальной защитой населения, отделом опеки и попечительства, Департаментом образования, </w:t>
      </w:r>
      <w:r>
        <w:t>СО НКО</w:t>
      </w:r>
      <w:r w:rsidRPr="00D8291F">
        <w:t>, СМИ) в участии, организации научно-практических конференций, круглых столов, дебат</w:t>
      </w:r>
      <w:r>
        <w:t>ов</w:t>
      </w:r>
      <w:r w:rsidRPr="00D8291F">
        <w:t xml:space="preserve">, семинаров, акций, лекций, презентаций, видеоконференций </w:t>
      </w:r>
      <w:r>
        <w:t xml:space="preserve"> и др. </w:t>
      </w:r>
      <w:r w:rsidRPr="00D8291F">
        <w:t xml:space="preserve">по </w:t>
      </w:r>
      <w:r w:rsidRPr="00D8291F">
        <w:rPr>
          <w:lang w:eastAsia="en-US"/>
        </w:rPr>
        <w:t>взаимодействию систем профилактики безнадзорности и правонарушений несовершеннолетних</w:t>
      </w:r>
      <w:r w:rsidRPr="00D8291F">
        <w:t xml:space="preserve">. </w:t>
      </w:r>
      <w:r>
        <w:t>Р</w:t>
      </w:r>
      <w:r w:rsidRPr="00D8291F">
        <w:t>азработка и реализаци</w:t>
      </w:r>
      <w:r>
        <w:t>я</w:t>
      </w:r>
      <w:r w:rsidRPr="00D8291F">
        <w:t xml:space="preserve"> проекта «Профилактика суицидального и аддитивного поведения, других форм </w:t>
      </w:r>
      <w:proofErr w:type="spellStart"/>
      <w:r w:rsidRPr="00D8291F">
        <w:t>авитальной</w:t>
      </w:r>
      <w:proofErr w:type="spellEnd"/>
      <w:r w:rsidRPr="00D8291F">
        <w:t xml:space="preserve"> активности детей-подростков Алданского района</w:t>
      </w:r>
      <w:r w:rsidRPr="00C34AB4">
        <w:rPr>
          <w:b/>
        </w:rPr>
        <w:t xml:space="preserve">» </w:t>
      </w:r>
      <w:r w:rsidRPr="005E5293">
        <w:t>и др</w:t>
      </w:r>
      <w:r>
        <w:t>.</w:t>
      </w:r>
    </w:p>
    <w:p w:rsidR="0018660C" w:rsidRDefault="0018660C" w:rsidP="0018660C">
      <w:pPr>
        <w:pStyle w:val="a4"/>
        <w:numPr>
          <w:ilvl w:val="2"/>
          <w:numId w:val="40"/>
        </w:numPr>
        <w:autoSpaceDE w:val="0"/>
        <w:autoSpaceDN w:val="0"/>
        <w:adjustRightInd w:val="0"/>
        <w:spacing w:line="276" w:lineRule="auto"/>
        <w:ind w:left="0" w:firstLine="0"/>
        <w:jc w:val="both"/>
        <w:rPr>
          <w:rFonts w:cs="Calibri"/>
        </w:rPr>
      </w:pPr>
      <w:r w:rsidRPr="00983B63">
        <w:t>Организация проведения</w:t>
      </w:r>
      <w:r>
        <w:t xml:space="preserve"> </w:t>
      </w:r>
      <w:proofErr w:type="spellStart"/>
      <w:r>
        <w:t>мероприятий</w:t>
      </w:r>
      <w:r>
        <w:rPr>
          <w:rFonts w:cs="Calibri"/>
        </w:rPr>
        <w:t>направленных</w:t>
      </w:r>
      <w:proofErr w:type="spellEnd"/>
      <w:r>
        <w:rPr>
          <w:rFonts w:cs="Calibri"/>
        </w:rPr>
        <w:t xml:space="preserve"> на</w:t>
      </w:r>
      <w:r w:rsidRPr="001F39EA">
        <w:rPr>
          <w:rFonts w:cs="Calibri"/>
        </w:rPr>
        <w:t xml:space="preserve"> повышение эффективности системы профилактики р</w:t>
      </w:r>
      <w:r>
        <w:rPr>
          <w:rFonts w:cs="Calibri"/>
        </w:rPr>
        <w:t>аннего семейного неблагополучия.</w:t>
      </w:r>
    </w:p>
    <w:p w:rsidR="0018660C" w:rsidRPr="00677805" w:rsidRDefault="0018660C" w:rsidP="0018660C">
      <w:pPr>
        <w:pStyle w:val="a4"/>
        <w:numPr>
          <w:ilvl w:val="2"/>
          <w:numId w:val="40"/>
        </w:numPr>
        <w:autoSpaceDE w:val="0"/>
        <w:autoSpaceDN w:val="0"/>
        <w:adjustRightInd w:val="0"/>
        <w:spacing w:line="276" w:lineRule="auto"/>
        <w:ind w:left="0" w:firstLine="0"/>
        <w:jc w:val="both"/>
      </w:pPr>
      <w:r w:rsidRPr="00677805">
        <w:t>Организация проведения акций, семинаров и др. направленных на предупреждение социального сиротства, жестокого обращения с детьми.</w:t>
      </w:r>
    </w:p>
    <w:p w:rsidR="0018660C" w:rsidRPr="00677805" w:rsidRDefault="0018660C" w:rsidP="0018660C">
      <w:pPr>
        <w:pStyle w:val="a3"/>
        <w:numPr>
          <w:ilvl w:val="2"/>
          <w:numId w:val="40"/>
        </w:numPr>
        <w:spacing w:line="276" w:lineRule="auto"/>
        <w:ind w:left="0" w:firstLine="0"/>
        <w:jc w:val="both"/>
        <w:rPr>
          <w:rFonts w:ascii="Times New Roman" w:hAnsi="Times New Roman" w:cs="Times New Roman"/>
          <w:sz w:val="24"/>
          <w:szCs w:val="24"/>
        </w:rPr>
      </w:pPr>
      <w:r w:rsidRPr="00677805">
        <w:rPr>
          <w:rFonts w:ascii="Times New Roman" w:hAnsi="Times New Roman" w:cs="Times New Roman"/>
          <w:sz w:val="24"/>
          <w:szCs w:val="24"/>
        </w:rPr>
        <w:t>Организация п</w:t>
      </w:r>
      <w:r w:rsidRPr="00677805">
        <w:rPr>
          <w:rFonts w:ascii="Times New Roman" w:eastAsia="Calibri" w:hAnsi="Times New Roman" w:cs="Times New Roman"/>
          <w:sz w:val="24"/>
          <w:szCs w:val="24"/>
        </w:rPr>
        <w:t>роведения мероприятий по поощрению семей, принявших на воспитание детей-сирот и детей, оставшихся без попечения родителей</w:t>
      </w:r>
      <w:r w:rsidRPr="00677805">
        <w:rPr>
          <w:rFonts w:ascii="Times New Roman" w:hAnsi="Times New Roman" w:cs="Times New Roman"/>
          <w:sz w:val="24"/>
          <w:szCs w:val="24"/>
        </w:rPr>
        <w:t>.</w:t>
      </w:r>
    </w:p>
    <w:p w:rsidR="0018660C" w:rsidRPr="00323F20" w:rsidRDefault="0018660C" w:rsidP="0018660C">
      <w:pPr>
        <w:autoSpaceDE w:val="0"/>
        <w:autoSpaceDN w:val="0"/>
        <w:adjustRightInd w:val="0"/>
        <w:spacing w:after="0"/>
        <w:ind w:left="360"/>
        <w:jc w:val="both"/>
        <w:rPr>
          <w:rFonts w:ascii="Times New Roman" w:hAnsi="Times New Roman" w:cs="Times New Roman"/>
          <w:sz w:val="24"/>
          <w:szCs w:val="24"/>
        </w:rPr>
      </w:pPr>
      <w:r w:rsidRPr="00E35E20">
        <w:rPr>
          <w:rFonts w:ascii="Times New Roman" w:hAnsi="Times New Roman" w:cs="Times New Roman"/>
          <w:b/>
          <w:sz w:val="24"/>
          <w:szCs w:val="24"/>
          <w:lang w:val="en-US"/>
        </w:rPr>
        <w:t>II</w:t>
      </w:r>
      <w:r w:rsidRPr="00E35E20">
        <w:rPr>
          <w:rFonts w:ascii="Times New Roman" w:hAnsi="Times New Roman" w:cs="Times New Roman"/>
          <w:b/>
          <w:sz w:val="24"/>
          <w:szCs w:val="24"/>
        </w:rPr>
        <w:t>.Мероприятия по информированию населения,</w:t>
      </w:r>
      <w:r w:rsidRPr="00E35E20">
        <w:rPr>
          <w:rFonts w:ascii="Times New Roman" w:hAnsi="Times New Roman" w:cs="Times New Roman"/>
          <w:sz w:val="24"/>
          <w:szCs w:val="24"/>
        </w:rPr>
        <w:t xml:space="preserve"> что предполагает ряд следующих направлений:</w:t>
      </w:r>
    </w:p>
    <w:p w:rsidR="0018660C" w:rsidRPr="00AB2B10" w:rsidRDefault="0018660C" w:rsidP="0018660C">
      <w:pPr>
        <w:pStyle w:val="a4"/>
        <w:numPr>
          <w:ilvl w:val="2"/>
          <w:numId w:val="40"/>
        </w:numPr>
        <w:autoSpaceDE w:val="0"/>
        <w:autoSpaceDN w:val="0"/>
        <w:adjustRightInd w:val="0"/>
        <w:spacing w:line="276" w:lineRule="auto"/>
        <w:ind w:left="0" w:firstLine="0"/>
        <w:jc w:val="both"/>
        <w:rPr>
          <w:rFonts w:cs="Calibri"/>
        </w:rPr>
      </w:pPr>
      <w:r w:rsidRPr="00AB2B10">
        <w:rPr>
          <w:bCs/>
          <w:iCs/>
        </w:rPr>
        <w:t>Пропаганду семейных ценностей, современных форм воспитания детей, укрепление семейных традиций, поддержание престижа отцовства и материнства, воспитание у подрастающего поколения ответственного отношения к будущей семье и др.– с использованием рекламно-информационной продукции, буклетов, брошюр, акций, городского, районного и республиканского уровней.</w:t>
      </w:r>
    </w:p>
    <w:p w:rsidR="0018660C" w:rsidRPr="00541543" w:rsidRDefault="0018660C" w:rsidP="0018660C">
      <w:pPr>
        <w:pStyle w:val="a4"/>
        <w:numPr>
          <w:ilvl w:val="2"/>
          <w:numId w:val="40"/>
        </w:numPr>
        <w:autoSpaceDE w:val="0"/>
        <w:autoSpaceDN w:val="0"/>
        <w:adjustRightInd w:val="0"/>
        <w:spacing w:line="276" w:lineRule="auto"/>
        <w:ind w:left="0" w:firstLine="0"/>
        <w:jc w:val="both"/>
        <w:rPr>
          <w:rFonts w:cs="Calibri"/>
        </w:rPr>
      </w:pPr>
      <w:r w:rsidRPr="00D8291F">
        <w:t xml:space="preserve">Выпуск тематических журналов, </w:t>
      </w:r>
      <w:r>
        <w:t>буклетов, брошюр, газет, посвященных матери-женщине.</w:t>
      </w:r>
    </w:p>
    <w:p w:rsidR="0018660C" w:rsidRPr="00C34AB4" w:rsidRDefault="0018660C" w:rsidP="0018660C">
      <w:pPr>
        <w:pStyle w:val="a4"/>
        <w:numPr>
          <w:ilvl w:val="2"/>
          <w:numId w:val="40"/>
        </w:numPr>
        <w:autoSpaceDE w:val="0"/>
        <w:autoSpaceDN w:val="0"/>
        <w:adjustRightInd w:val="0"/>
        <w:spacing w:line="276" w:lineRule="auto"/>
        <w:ind w:left="0" w:firstLine="0"/>
        <w:jc w:val="both"/>
        <w:rPr>
          <w:rFonts w:cs="Calibri"/>
        </w:rPr>
      </w:pPr>
      <w:r w:rsidRPr="00D8291F">
        <w:t>Организация и проведение акции, семинаров, выпуск буклетов</w:t>
      </w:r>
      <w:r>
        <w:t>, брошюр</w:t>
      </w:r>
      <w:r w:rsidRPr="00D8291F">
        <w:t xml:space="preserve"> профилактического характера, плакатов, р</w:t>
      </w:r>
      <w:r>
        <w:t xml:space="preserve">екламно-информационных баннеров. </w:t>
      </w:r>
    </w:p>
    <w:p w:rsidR="0018660C" w:rsidRPr="00677805" w:rsidRDefault="0018660C" w:rsidP="0018660C">
      <w:pPr>
        <w:pStyle w:val="a4"/>
        <w:numPr>
          <w:ilvl w:val="2"/>
          <w:numId w:val="40"/>
        </w:numPr>
        <w:spacing w:line="276" w:lineRule="auto"/>
        <w:ind w:left="0" w:firstLine="0"/>
        <w:jc w:val="both"/>
        <w:rPr>
          <w:lang w:eastAsia="en-US"/>
        </w:rPr>
      </w:pPr>
      <w:r w:rsidRPr="00677805">
        <w:t>Организация мероприятий по проведению профилактической работы с асоциальными семьями.</w:t>
      </w:r>
    </w:p>
    <w:p w:rsidR="0018660C" w:rsidRDefault="0018660C" w:rsidP="0018660C">
      <w:pPr>
        <w:pStyle w:val="a3"/>
        <w:spacing w:line="276" w:lineRule="auto"/>
        <w:jc w:val="center"/>
        <w:rPr>
          <w:rFonts w:ascii="Times New Roman" w:hAnsi="Times New Roman" w:cs="Times New Roman"/>
          <w:sz w:val="20"/>
          <w:szCs w:val="20"/>
        </w:rPr>
      </w:pPr>
    </w:p>
    <w:p w:rsidR="0018660C" w:rsidRDefault="0018660C" w:rsidP="0018660C">
      <w:pPr>
        <w:pStyle w:val="a3"/>
        <w:spacing w:line="276" w:lineRule="auto"/>
        <w:jc w:val="center"/>
        <w:rPr>
          <w:rFonts w:ascii="Times New Roman" w:hAnsi="Times New Roman" w:cs="Times New Roman"/>
          <w:sz w:val="20"/>
          <w:szCs w:val="20"/>
        </w:rPr>
        <w:sectPr w:rsidR="0018660C" w:rsidSect="0018660C">
          <w:headerReference w:type="default" r:id="rId25"/>
          <w:pgSz w:w="11906" w:h="16838"/>
          <w:pgMar w:top="425" w:right="991" w:bottom="851" w:left="1418" w:header="709" w:footer="709" w:gutter="0"/>
          <w:cols w:space="708"/>
          <w:docGrid w:linePitch="360"/>
        </w:sectPr>
      </w:pPr>
    </w:p>
    <w:p w:rsidR="0018660C" w:rsidRDefault="0018660C" w:rsidP="0018660C">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Оценка реализации подпрограммы «Семейная политика» </w:t>
      </w:r>
    </w:p>
    <w:p w:rsidR="0018660C" w:rsidRDefault="0018660C" w:rsidP="0018660C">
      <w:pPr>
        <w:pStyle w:val="a3"/>
        <w:spacing w:line="276" w:lineRule="auto"/>
        <w:jc w:val="center"/>
        <w:rPr>
          <w:rFonts w:ascii="Times New Roman" w:hAnsi="Times New Roman" w:cs="Times New Roman"/>
          <w:b/>
          <w:sz w:val="24"/>
          <w:szCs w:val="24"/>
        </w:rPr>
      </w:pPr>
    </w:p>
    <w:tbl>
      <w:tblPr>
        <w:tblStyle w:val="ad"/>
        <w:tblW w:w="0" w:type="auto"/>
        <w:tblInd w:w="720" w:type="dxa"/>
        <w:tblLook w:val="04A0" w:firstRow="1" w:lastRow="0" w:firstColumn="1" w:lastColumn="0" w:noHBand="0" w:noVBand="1"/>
      </w:tblPr>
      <w:tblGrid>
        <w:gridCol w:w="1940"/>
        <w:gridCol w:w="2408"/>
        <w:gridCol w:w="2034"/>
        <w:gridCol w:w="865"/>
        <w:gridCol w:w="930"/>
        <w:gridCol w:w="992"/>
        <w:gridCol w:w="28"/>
        <w:gridCol w:w="964"/>
        <w:gridCol w:w="56"/>
        <w:gridCol w:w="937"/>
        <w:gridCol w:w="84"/>
        <w:gridCol w:w="1694"/>
        <w:gridCol w:w="2126"/>
      </w:tblGrid>
      <w:tr w:rsidR="0018660C" w:rsidTr="0018660C">
        <w:tc>
          <w:tcPr>
            <w:tcW w:w="1940" w:type="dxa"/>
            <w:vMerge w:val="restart"/>
          </w:tcPr>
          <w:p w:rsidR="0018660C" w:rsidRDefault="0018660C" w:rsidP="0018660C">
            <w:pPr>
              <w:pStyle w:val="a3"/>
              <w:spacing w:line="276" w:lineRule="auto"/>
              <w:rPr>
                <w:rFonts w:ascii="Times New Roman" w:hAnsi="Times New Roman" w:cs="Times New Roman"/>
                <w:b/>
                <w:sz w:val="24"/>
                <w:szCs w:val="24"/>
              </w:rPr>
            </w:pPr>
            <w:r>
              <w:rPr>
                <w:rFonts w:ascii="Times New Roman" w:hAnsi="Times New Roman" w:cs="Times New Roman"/>
                <w:b/>
                <w:sz w:val="24"/>
                <w:szCs w:val="24"/>
              </w:rPr>
              <w:t>Наименование подпрограммы</w:t>
            </w:r>
          </w:p>
        </w:tc>
        <w:tc>
          <w:tcPr>
            <w:tcW w:w="2408" w:type="dxa"/>
            <w:vMerge w:val="restart"/>
          </w:tcPr>
          <w:p w:rsidR="0018660C" w:rsidRDefault="0018660C" w:rsidP="0018660C">
            <w:pPr>
              <w:pStyle w:val="a3"/>
              <w:spacing w:line="276" w:lineRule="auto"/>
              <w:rPr>
                <w:rFonts w:ascii="Times New Roman" w:hAnsi="Times New Roman" w:cs="Times New Roman"/>
                <w:b/>
                <w:sz w:val="24"/>
                <w:szCs w:val="24"/>
              </w:rPr>
            </w:pPr>
            <w:r>
              <w:rPr>
                <w:rFonts w:ascii="Times New Roman" w:hAnsi="Times New Roman" w:cs="Times New Roman"/>
                <w:b/>
                <w:sz w:val="24"/>
                <w:szCs w:val="24"/>
              </w:rPr>
              <w:t>Наименование целевого индикатора</w:t>
            </w:r>
          </w:p>
        </w:tc>
        <w:tc>
          <w:tcPr>
            <w:tcW w:w="2034" w:type="dxa"/>
            <w:vMerge w:val="restart"/>
          </w:tcPr>
          <w:p w:rsidR="0018660C" w:rsidRDefault="0018660C" w:rsidP="0018660C">
            <w:pPr>
              <w:pStyle w:val="a3"/>
              <w:spacing w:line="276" w:lineRule="auto"/>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4772" w:type="dxa"/>
            <w:gridSpan w:val="7"/>
          </w:tcPr>
          <w:p w:rsidR="0018660C" w:rsidRDefault="0018660C" w:rsidP="0018660C">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Отчетный период</w:t>
            </w:r>
          </w:p>
        </w:tc>
        <w:tc>
          <w:tcPr>
            <w:tcW w:w="1778" w:type="dxa"/>
            <w:gridSpan w:val="2"/>
            <w:vMerge w:val="restart"/>
          </w:tcPr>
          <w:p w:rsidR="0018660C" w:rsidRPr="00821BEB" w:rsidRDefault="0018660C" w:rsidP="0018660C">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Текущий год</w:t>
            </w:r>
          </w:p>
          <w:p w:rsidR="0018660C" w:rsidRDefault="0018660C" w:rsidP="0018660C">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2017 г.</w:t>
            </w:r>
          </w:p>
        </w:tc>
        <w:tc>
          <w:tcPr>
            <w:tcW w:w="2126" w:type="dxa"/>
            <w:vMerge w:val="restart"/>
          </w:tcPr>
          <w:p w:rsidR="0018660C" w:rsidRDefault="0018660C" w:rsidP="0018660C">
            <w:pPr>
              <w:pStyle w:val="a3"/>
              <w:spacing w:line="276" w:lineRule="auto"/>
              <w:rPr>
                <w:rFonts w:ascii="Times New Roman" w:hAnsi="Times New Roman" w:cs="Times New Roman"/>
                <w:b/>
                <w:sz w:val="24"/>
                <w:szCs w:val="24"/>
              </w:rPr>
            </w:pPr>
            <w:r>
              <w:rPr>
                <w:rFonts w:ascii="Times New Roman" w:hAnsi="Times New Roman" w:cs="Times New Roman"/>
                <w:b/>
                <w:sz w:val="24"/>
                <w:szCs w:val="24"/>
              </w:rPr>
              <w:t>Результаты реализации программы</w:t>
            </w:r>
          </w:p>
        </w:tc>
      </w:tr>
      <w:tr w:rsidR="0018660C" w:rsidTr="0018660C">
        <w:tc>
          <w:tcPr>
            <w:tcW w:w="1940" w:type="dxa"/>
            <w:vMerge/>
          </w:tcPr>
          <w:p w:rsidR="0018660C" w:rsidRDefault="0018660C" w:rsidP="0018660C">
            <w:pPr>
              <w:pStyle w:val="a3"/>
              <w:spacing w:line="276" w:lineRule="auto"/>
              <w:rPr>
                <w:rFonts w:ascii="Times New Roman" w:hAnsi="Times New Roman" w:cs="Times New Roman"/>
                <w:b/>
                <w:sz w:val="24"/>
                <w:szCs w:val="24"/>
              </w:rPr>
            </w:pPr>
          </w:p>
        </w:tc>
        <w:tc>
          <w:tcPr>
            <w:tcW w:w="2408" w:type="dxa"/>
            <w:vMerge/>
          </w:tcPr>
          <w:p w:rsidR="0018660C" w:rsidRDefault="0018660C" w:rsidP="0018660C">
            <w:pPr>
              <w:pStyle w:val="a3"/>
              <w:spacing w:line="276" w:lineRule="auto"/>
              <w:rPr>
                <w:rFonts w:ascii="Times New Roman" w:hAnsi="Times New Roman" w:cs="Times New Roman"/>
                <w:b/>
                <w:sz w:val="24"/>
                <w:szCs w:val="24"/>
              </w:rPr>
            </w:pPr>
          </w:p>
        </w:tc>
        <w:tc>
          <w:tcPr>
            <w:tcW w:w="2034" w:type="dxa"/>
            <w:vMerge/>
          </w:tcPr>
          <w:p w:rsidR="0018660C" w:rsidRDefault="0018660C" w:rsidP="0018660C">
            <w:pPr>
              <w:pStyle w:val="a3"/>
              <w:spacing w:line="276" w:lineRule="auto"/>
              <w:rPr>
                <w:rFonts w:ascii="Times New Roman" w:hAnsi="Times New Roman" w:cs="Times New Roman"/>
                <w:b/>
                <w:sz w:val="24"/>
                <w:szCs w:val="24"/>
              </w:rPr>
            </w:pPr>
          </w:p>
        </w:tc>
        <w:tc>
          <w:tcPr>
            <w:tcW w:w="865" w:type="dxa"/>
          </w:tcPr>
          <w:p w:rsidR="0018660C" w:rsidRDefault="0018660C" w:rsidP="0018660C">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2018г.</w:t>
            </w:r>
          </w:p>
        </w:tc>
        <w:tc>
          <w:tcPr>
            <w:tcW w:w="930" w:type="dxa"/>
            <w:tcBorders>
              <w:right w:val="single" w:sz="4" w:space="0" w:color="auto"/>
            </w:tcBorders>
          </w:tcPr>
          <w:p w:rsidR="0018660C" w:rsidRDefault="0018660C" w:rsidP="0018660C">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2019 г.</w:t>
            </w:r>
          </w:p>
        </w:tc>
        <w:tc>
          <w:tcPr>
            <w:tcW w:w="992" w:type="dxa"/>
            <w:tcBorders>
              <w:left w:val="single" w:sz="4" w:space="0" w:color="auto"/>
            </w:tcBorders>
          </w:tcPr>
          <w:p w:rsidR="0018660C" w:rsidRDefault="0018660C" w:rsidP="0018660C">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2020 г.</w:t>
            </w:r>
          </w:p>
        </w:tc>
        <w:tc>
          <w:tcPr>
            <w:tcW w:w="992" w:type="dxa"/>
            <w:gridSpan w:val="2"/>
            <w:tcBorders>
              <w:left w:val="single" w:sz="4" w:space="0" w:color="auto"/>
            </w:tcBorders>
          </w:tcPr>
          <w:p w:rsidR="0018660C" w:rsidRDefault="0018660C" w:rsidP="0018660C">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2021 г.</w:t>
            </w:r>
          </w:p>
        </w:tc>
        <w:tc>
          <w:tcPr>
            <w:tcW w:w="993" w:type="dxa"/>
            <w:gridSpan w:val="2"/>
            <w:tcBorders>
              <w:left w:val="single" w:sz="4" w:space="0" w:color="auto"/>
            </w:tcBorders>
          </w:tcPr>
          <w:p w:rsidR="0018660C" w:rsidRDefault="0018660C" w:rsidP="0018660C">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2022 г.</w:t>
            </w:r>
          </w:p>
        </w:tc>
        <w:tc>
          <w:tcPr>
            <w:tcW w:w="1778" w:type="dxa"/>
            <w:gridSpan w:val="2"/>
            <w:vMerge/>
          </w:tcPr>
          <w:p w:rsidR="0018660C" w:rsidRDefault="0018660C" w:rsidP="0018660C">
            <w:pPr>
              <w:pStyle w:val="a3"/>
              <w:spacing w:line="276" w:lineRule="auto"/>
              <w:rPr>
                <w:rFonts w:ascii="Times New Roman" w:hAnsi="Times New Roman" w:cs="Times New Roman"/>
                <w:b/>
                <w:sz w:val="24"/>
                <w:szCs w:val="24"/>
              </w:rPr>
            </w:pPr>
          </w:p>
        </w:tc>
        <w:tc>
          <w:tcPr>
            <w:tcW w:w="2126" w:type="dxa"/>
            <w:vMerge/>
          </w:tcPr>
          <w:p w:rsidR="0018660C" w:rsidRDefault="0018660C" w:rsidP="0018660C">
            <w:pPr>
              <w:pStyle w:val="a3"/>
              <w:spacing w:line="276" w:lineRule="auto"/>
              <w:rPr>
                <w:rFonts w:ascii="Times New Roman" w:hAnsi="Times New Roman" w:cs="Times New Roman"/>
                <w:b/>
                <w:sz w:val="24"/>
                <w:szCs w:val="24"/>
              </w:rPr>
            </w:pPr>
          </w:p>
        </w:tc>
      </w:tr>
      <w:tr w:rsidR="0018660C" w:rsidTr="0018660C">
        <w:tc>
          <w:tcPr>
            <w:tcW w:w="15058" w:type="dxa"/>
            <w:gridSpan w:val="13"/>
          </w:tcPr>
          <w:p w:rsidR="0018660C" w:rsidRDefault="0018660C" w:rsidP="0018660C">
            <w:pPr>
              <w:pStyle w:val="a3"/>
              <w:spacing w:line="276" w:lineRule="auto"/>
              <w:jc w:val="center"/>
              <w:rPr>
                <w:rFonts w:ascii="Times New Roman" w:hAnsi="Times New Roman" w:cs="Times New Roman"/>
                <w:b/>
                <w:sz w:val="24"/>
                <w:szCs w:val="24"/>
              </w:rPr>
            </w:pPr>
            <w:r w:rsidRPr="00E25091">
              <w:rPr>
                <w:rFonts w:ascii="Times New Roman" w:hAnsi="Times New Roman" w:cs="Times New Roman"/>
                <w:sz w:val="24"/>
                <w:szCs w:val="24"/>
              </w:rPr>
              <w:t>Подпрограмма №1 «</w:t>
            </w:r>
            <w:r>
              <w:rPr>
                <w:rFonts w:ascii="Times New Roman" w:hAnsi="Times New Roman" w:cs="Times New Roman"/>
                <w:sz w:val="24"/>
                <w:szCs w:val="24"/>
              </w:rPr>
              <w:t>Семейная политика</w:t>
            </w:r>
            <w:r w:rsidRPr="00E25091">
              <w:rPr>
                <w:rFonts w:ascii="Times New Roman" w:hAnsi="Times New Roman" w:cs="Times New Roman"/>
                <w:sz w:val="24"/>
                <w:szCs w:val="24"/>
              </w:rPr>
              <w:t>»</w:t>
            </w:r>
            <w:r>
              <w:rPr>
                <w:rFonts w:ascii="Times New Roman" w:hAnsi="Times New Roman" w:cs="Times New Roman"/>
                <w:sz w:val="24"/>
                <w:szCs w:val="24"/>
              </w:rPr>
              <w:t>.</w:t>
            </w:r>
          </w:p>
        </w:tc>
      </w:tr>
      <w:tr w:rsidR="0018660C" w:rsidTr="0018660C">
        <w:trPr>
          <w:trHeight w:val="4178"/>
        </w:trPr>
        <w:tc>
          <w:tcPr>
            <w:tcW w:w="1940" w:type="dxa"/>
            <w:vMerge w:val="restart"/>
          </w:tcPr>
          <w:p w:rsidR="0018660C" w:rsidRPr="00E25091"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Подпрограмма «Семейная политика».</w:t>
            </w:r>
          </w:p>
        </w:tc>
        <w:tc>
          <w:tcPr>
            <w:tcW w:w="2408" w:type="dxa"/>
          </w:tcPr>
          <w:p w:rsidR="0018660C" w:rsidRDefault="0018660C" w:rsidP="0018660C">
            <w:pPr>
              <w:spacing w:line="276" w:lineRule="auto"/>
              <w:jc w:val="both"/>
              <w:rPr>
                <w:rFonts w:ascii="Times New Roman" w:hAnsi="Times New Roman" w:cs="Times New Roman"/>
                <w:bCs/>
                <w:iCs/>
                <w:sz w:val="24"/>
                <w:szCs w:val="24"/>
              </w:rPr>
            </w:pPr>
            <w:r>
              <w:rPr>
                <w:rFonts w:ascii="Times New Roman" w:hAnsi="Times New Roman" w:cs="Times New Roman"/>
                <w:bCs/>
                <w:iCs/>
                <w:sz w:val="24"/>
                <w:szCs w:val="24"/>
              </w:rPr>
              <w:t>Численность семей с детьми, молодежи, охваченных мероприятиями (различной формы), направленными на обеспечение реализации государственной семейной политики, социальной поддержки семьи и детей, профилактики семейного неблагополучия</w:t>
            </w:r>
          </w:p>
          <w:p w:rsidR="0018660C" w:rsidRPr="00E25091" w:rsidRDefault="0018660C" w:rsidP="0018660C">
            <w:pPr>
              <w:spacing w:line="276" w:lineRule="auto"/>
              <w:jc w:val="both"/>
              <w:rPr>
                <w:rFonts w:ascii="Times New Roman" w:hAnsi="Times New Roman" w:cs="Times New Roman"/>
                <w:bCs/>
                <w:iCs/>
                <w:sz w:val="24"/>
                <w:szCs w:val="24"/>
              </w:rPr>
            </w:pPr>
          </w:p>
        </w:tc>
        <w:tc>
          <w:tcPr>
            <w:tcW w:w="2034" w:type="dxa"/>
          </w:tcPr>
          <w:p w:rsidR="0018660C" w:rsidRPr="00E25091"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 от общей численности семей с детьми, молодежи</w:t>
            </w:r>
          </w:p>
        </w:tc>
        <w:tc>
          <w:tcPr>
            <w:tcW w:w="865" w:type="dxa"/>
            <w:shd w:val="clear" w:color="auto" w:fill="00B0F0"/>
          </w:tcPr>
          <w:p w:rsidR="0018660C" w:rsidRPr="00723A9D"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930" w:type="dxa"/>
            <w:tcBorders>
              <w:right w:val="single" w:sz="4" w:space="0" w:color="auto"/>
            </w:tcBorders>
            <w:shd w:val="clear" w:color="auto" w:fill="00B0F0"/>
          </w:tcPr>
          <w:p w:rsidR="0018660C" w:rsidRPr="00723A9D"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1020" w:type="dxa"/>
            <w:gridSpan w:val="2"/>
            <w:tcBorders>
              <w:left w:val="single" w:sz="4" w:space="0" w:color="auto"/>
            </w:tcBorders>
            <w:shd w:val="clear" w:color="auto" w:fill="00B0F0"/>
          </w:tcPr>
          <w:p w:rsidR="0018660C" w:rsidRPr="00723A9D"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020" w:type="dxa"/>
            <w:gridSpan w:val="2"/>
            <w:tcBorders>
              <w:left w:val="single" w:sz="4" w:space="0" w:color="auto"/>
            </w:tcBorders>
            <w:shd w:val="clear" w:color="auto" w:fill="00B0F0"/>
          </w:tcPr>
          <w:p w:rsidR="0018660C" w:rsidRPr="00723A9D"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021" w:type="dxa"/>
            <w:gridSpan w:val="2"/>
            <w:tcBorders>
              <w:left w:val="single" w:sz="4" w:space="0" w:color="auto"/>
            </w:tcBorders>
            <w:shd w:val="clear" w:color="auto" w:fill="00B0F0"/>
          </w:tcPr>
          <w:p w:rsidR="0018660C" w:rsidRPr="00723A9D"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694" w:type="dxa"/>
            <w:shd w:val="clear" w:color="auto" w:fill="00B0F0"/>
          </w:tcPr>
          <w:p w:rsidR="0018660C" w:rsidRPr="00E25091"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126" w:type="dxa"/>
            <w:shd w:val="clear" w:color="auto" w:fill="00B0F0"/>
          </w:tcPr>
          <w:p w:rsidR="0018660C" w:rsidRPr="00E25091"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70%</w:t>
            </w:r>
          </w:p>
        </w:tc>
      </w:tr>
      <w:tr w:rsidR="0018660C" w:rsidTr="0018660C">
        <w:tc>
          <w:tcPr>
            <w:tcW w:w="1940" w:type="dxa"/>
            <w:vMerge/>
          </w:tcPr>
          <w:p w:rsidR="0018660C" w:rsidRDefault="0018660C" w:rsidP="0018660C">
            <w:pPr>
              <w:pStyle w:val="a3"/>
              <w:spacing w:line="276" w:lineRule="auto"/>
              <w:rPr>
                <w:rFonts w:ascii="Times New Roman" w:hAnsi="Times New Roman" w:cs="Times New Roman"/>
                <w:sz w:val="24"/>
                <w:szCs w:val="24"/>
              </w:rPr>
            </w:pPr>
          </w:p>
        </w:tc>
        <w:tc>
          <w:tcPr>
            <w:tcW w:w="2408" w:type="dxa"/>
          </w:tcPr>
          <w:p w:rsidR="0018660C" w:rsidRDefault="0018660C" w:rsidP="0018660C">
            <w:pPr>
              <w:jc w:val="both"/>
              <w:rPr>
                <w:rFonts w:ascii="Times New Roman" w:hAnsi="Times New Roman" w:cs="Times New Roman"/>
                <w:bCs/>
                <w:iCs/>
                <w:sz w:val="24"/>
                <w:szCs w:val="24"/>
              </w:rPr>
            </w:pPr>
            <w:r w:rsidRPr="00E25091">
              <w:rPr>
                <w:rFonts w:ascii="Times New Roman" w:hAnsi="Times New Roman" w:cs="Times New Roman"/>
                <w:bCs/>
                <w:iCs/>
                <w:sz w:val="24"/>
                <w:szCs w:val="24"/>
              </w:rPr>
              <w:t xml:space="preserve">Количество проведенных мероприятий (различной формы), направленных на обеспечение реализации </w:t>
            </w:r>
            <w:r w:rsidRPr="00E25091">
              <w:rPr>
                <w:rFonts w:ascii="Times New Roman" w:hAnsi="Times New Roman" w:cs="Times New Roman"/>
                <w:sz w:val="24"/>
                <w:szCs w:val="24"/>
              </w:rPr>
              <w:lastRenderedPageBreak/>
              <w:t>государственной семейной политики, социальной поддержки семьи и детей, профилактики семейного неблагополучия</w:t>
            </w:r>
            <w:r>
              <w:rPr>
                <w:rFonts w:ascii="Times New Roman" w:hAnsi="Times New Roman" w:cs="Times New Roman"/>
                <w:bCs/>
                <w:iCs/>
                <w:sz w:val="24"/>
                <w:szCs w:val="24"/>
              </w:rPr>
              <w:t>.</w:t>
            </w:r>
          </w:p>
        </w:tc>
        <w:tc>
          <w:tcPr>
            <w:tcW w:w="2034" w:type="dxa"/>
          </w:tcPr>
          <w:p w:rsidR="0018660C"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lastRenderedPageBreak/>
              <w:t>Кол-во</w:t>
            </w:r>
          </w:p>
        </w:tc>
        <w:tc>
          <w:tcPr>
            <w:tcW w:w="865" w:type="dxa"/>
            <w:shd w:val="clear" w:color="auto" w:fill="00B0F0"/>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30" w:type="dxa"/>
            <w:tcBorders>
              <w:right w:val="single" w:sz="4" w:space="0" w:color="auto"/>
            </w:tcBorders>
            <w:shd w:val="clear" w:color="auto" w:fill="00B0F0"/>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020" w:type="dxa"/>
            <w:gridSpan w:val="2"/>
            <w:tcBorders>
              <w:left w:val="single" w:sz="4" w:space="0" w:color="auto"/>
            </w:tcBorders>
            <w:shd w:val="clear" w:color="auto" w:fill="00B0F0"/>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020" w:type="dxa"/>
            <w:gridSpan w:val="2"/>
            <w:tcBorders>
              <w:left w:val="single" w:sz="4" w:space="0" w:color="auto"/>
            </w:tcBorders>
            <w:shd w:val="clear" w:color="auto" w:fill="00B0F0"/>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021" w:type="dxa"/>
            <w:gridSpan w:val="2"/>
            <w:tcBorders>
              <w:left w:val="single" w:sz="4" w:space="0" w:color="auto"/>
            </w:tcBorders>
            <w:shd w:val="clear" w:color="auto" w:fill="00B0F0"/>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694" w:type="dxa"/>
            <w:shd w:val="clear" w:color="auto" w:fill="00B0F0"/>
          </w:tcPr>
          <w:p w:rsidR="0018660C"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126" w:type="dxa"/>
            <w:shd w:val="clear" w:color="auto" w:fill="00B0F0"/>
          </w:tcPr>
          <w:p w:rsidR="0018660C"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138</w:t>
            </w:r>
          </w:p>
        </w:tc>
      </w:tr>
    </w:tbl>
    <w:p w:rsidR="0018660C" w:rsidRDefault="0018660C" w:rsidP="0018660C">
      <w:pPr>
        <w:pStyle w:val="a3"/>
        <w:spacing w:line="276" w:lineRule="auto"/>
        <w:jc w:val="center"/>
        <w:rPr>
          <w:rFonts w:ascii="Times New Roman" w:hAnsi="Times New Roman" w:cs="Times New Roman"/>
          <w:b/>
          <w:sz w:val="24"/>
          <w:szCs w:val="24"/>
        </w:rPr>
      </w:pPr>
    </w:p>
    <w:p w:rsidR="0018660C" w:rsidRPr="005328F3" w:rsidRDefault="0018660C" w:rsidP="0018660C">
      <w:pPr>
        <w:pStyle w:val="a3"/>
        <w:spacing w:line="276" w:lineRule="auto"/>
        <w:jc w:val="center"/>
        <w:rPr>
          <w:rFonts w:ascii="Times New Roman" w:hAnsi="Times New Roman" w:cs="Times New Roman"/>
          <w:b/>
          <w:sz w:val="24"/>
          <w:szCs w:val="24"/>
        </w:rPr>
        <w:sectPr w:rsidR="0018660C" w:rsidRPr="005328F3" w:rsidSect="0018660C">
          <w:pgSz w:w="16838" w:h="11906" w:orient="landscape"/>
          <w:pgMar w:top="851" w:right="425" w:bottom="1418" w:left="851" w:header="709" w:footer="709" w:gutter="0"/>
          <w:cols w:space="708"/>
          <w:docGrid w:linePitch="360"/>
        </w:sectPr>
      </w:pPr>
    </w:p>
    <w:p w:rsidR="0018660C" w:rsidRPr="00B455BE" w:rsidRDefault="0018660C" w:rsidP="0018660C">
      <w:pPr>
        <w:pStyle w:val="a4"/>
        <w:spacing w:line="276" w:lineRule="auto"/>
        <w:ind w:left="0"/>
        <w:rPr>
          <w:b/>
        </w:rPr>
      </w:pPr>
    </w:p>
    <w:p w:rsidR="0018660C" w:rsidRPr="00E77AF4" w:rsidRDefault="0018660C" w:rsidP="0018660C">
      <w:pPr>
        <w:pStyle w:val="a3"/>
        <w:numPr>
          <w:ilvl w:val="1"/>
          <w:numId w:val="9"/>
        </w:numPr>
        <w:spacing w:line="276"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 Ресурсное обеспечение под</w:t>
      </w:r>
      <w:r w:rsidRPr="00B455BE">
        <w:rPr>
          <w:rFonts w:ascii="Times New Roman" w:hAnsi="Times New Roman" w:cs="Times New Roman"/>
          <w:b/>
          <w:sz w:val="24"/>
          <w:szCs w:val="24"/>
        </w:rPr>
        <w:t>программы</w:t>
      </w:r>
    </w:p>
    <w:p w:rsidR="0018660C" w:rsidRPr="00B455BE" w:rsidRDefault="0018660C" w:rsidP="0018660C">
      <w:pPr>
        <w:spacing w:after="0"/>
        <w:jc w:val="both"/>
        <w:rPr>
          <w:rFonts w:ascii="Times New Roman" w:hAnsi="Times New Roman" w:cs="Times New Roman"/>
          <w:sz w:val="24"/>
          <w:szCs w:val="24"/>
        </w:rPr>
      </w:pPr>
      <w:r w:rsidRPr="00B455BE">
        <w:rPr>
          <w:rFonts w:ascii="Times New Roman" w:hAnsi="Times New Roman" w:cs="Times New Roman"/>
          <w:b/>
          <w:sz w:val="24"/>
          <w:szCs w:val="24"/>
        </w:rPr>
        <w:t>Организационное</w:t>
      </w:r>
      <w:r w:rsidRPr="00B455BE">
        <w:rPr>
          <w:rFonts w:ascii="Times New Roman" w:hAnsi="Times New Roman" w:cs="Times New Roman"/>
          <w:sz w:val="24"/>
          <w:szCs w:val="24"/>
        </w:rPr>
        <w:t xml:space="preserve"> обеспечение реализации подпрограммы «Семейная политика» осуществляет Социальное управление МО «Алданский район».</w:t>
      </w:r>
    </w:p>
    <w:p w:rsidR="0018660C" w:rsidRDefault="0018660C" w:rsidP="0018660C">
      <w:pPr>
        <w:spacing w:after="0"/>
        <w:jc w:val="both"/>
        <w:rPr>
          <w:rFonts w:ascii="Times New Roman" w:hAnsi="Times New Roman" w:cs="Times New Roman"/>
          <w:sz w:val="24"/>
          <w:szCs w:val="24"/>
        </w:rPr>
      </w:pPr>
      <w:r w:rsidRPr="00B455BE">
        <w:rPr>
          <w:rFonts w:ascii="Times New Roman" w:hAnsi="Times New Roman" w:cs="Times New Roman"/>
          <w:b/>
          <w:sz w:val="24"/>
          <w:szCs w:val="24"/>
        </w:rPr>
        <w:t xml:space="preserve">Финансовое </w:t>
      </w:r>
      <w:r w:rsidRPr="00B455BE">
        <w:rPr>
          <w:rFonts w:ascii="Times New Roman" w:hAnsi="Times New Roman" w:cs="Times New Roman"/>
          <w:sz w:val="24"/>
          <w:szCs w:val="24"/>
        </w:rPr>
        <w:t xml:space="preserve">обеспечение для реализации подпрограммы «Семейная политика» в сумме </w:t>
      </w:r>
      <w:r>
        <w:rPr>
          <w:rFonts w:ascii="Times New Roman" w:hAnsi="Times New Roman" w:cs="Times New Roman"/>
          <w:bCs/>
          <w:sz w:val="24"/>
          <w:szCs w:val="24"/>
        </w:rPr>
        <w:t>4500</w:t>
      </w:r>
      <w:r w:rsidRPr="00B455BE">
        <w:rPr>
          <w:rFonts w:ascii="Times New Roman" w:hAnsi="Times New Roman" w:cs="Times New Roman"/>
          <w:bCs/>
          <w:sz w:val="24"/>
          <w:szCs w:val="24"/>
        </w:rPr>
        <w:t xml:space="preserve">,0 </w:t>
      </w:r>
      <w:r w:rsidRPr="00B455BE">
        <w:rPr>
          <w:rFonts w:ascii="Times New Roman" w:hAnsi="Times New Roman" w:cs="Times New Roman"/>
          <w:sz w:val="24"/>
          <w:szCs w:val="24"/>
        </w:rPr>
        <w:t>тыс. руб., осуществляется за счет средств бюджета МО «Алданский район».</w:t>
      </w:r>
    </w:p>
    <w:p w:rsidR="0018660C" w:rsidRPr="00B455BE" w:rsidRDefault="0018660C" w:rsidP="0018660C">
      <w:pPr>
        <w:spacing w:after="0"/>
        <w:jc w:val="both"/>
        <w:rPr>
          <w:rFonts w:ascii="Times New Roman" w:hAnsi="Times New Roman" w:cs="Times New Roman"/>
          <w:sz w:val="24"/>
          <w:szCs w:val="24"/>
        </w:rPr>
      </w:pPr>
    </w:p>
    <w:tbl>
      <w:tblPr>
        <w:tblStyle w:val="ad"/>
        <w:tblW w:w="0" w:type="auto"/>
        <w:tblInd w:w="1068" w:type="dxa"/>
        <w:tblLook w:val="04A0" w:firstRow="1" w:lastRow="0" w:firstColumn="1" w:lastColumn="0" w:noHBand="0" w:noVBand="1"/>
      </w:tblPr>
      <w:tblGrid>
        <w:gridCol w:w="4396"/>
        <w:gridCol w:w="4389"/>
      </w:tblGrid>
      <w:tr w:rsidR="0018660C" w:rsidRPr="00C8378C" w:rsidTr="0018660C">
        <w:tc>
          <w:tcPr>
            <w:tcW w:w="4926" w:type="dxa"/>
          </w:tcPr>
          <w:p w:rsidR="0018660C" w:rsidRPr="00C8378C" w:rsidRDefault="0018660C" w:rsidP="0018660C">
            <w:pPr>
              <w:pStyle w:val="a4"/>
              <w:ind w:left="0" w:right="-2"/>
              <w:jc w:val="both"/>
            </w:pPr>
            <w:r w:rsidRPr="00C8378C">
              <w:t>Источник финансирования</w:t>
            </w:r>
          </w:p>
        </w:tc>
        <w:tc>
          <w:tcPr>
            <w:tcW w:w="4927" w:type="dxa"/>
          </w:tcPr>
          <w:p w:rsidR="0018660C" w:rsidRPr="00C8378C" w:rsidRDefault="0018660C" w:rsidP="0018660C">
            <w:pPr>
              <w:pStyle w:val="a4"/>
              <w:ind w:left="0" w:right="-2"/>
              <w:jc w:val="both"/>
            </w:pPr>
            <w:r>
              <w:t>Объем финансирования, тыс. руб.</w:t>
            </w:r>
          </w:p>
        </w:tc>
      </w:tr>
      <w:tr w:rsidR="0018660C" w:rsidRPr="00C8378C" w:rsidTr="0018660C">
        <w:tc>
          <w:tcPr>
            <w:tcW w:w="4926" w:type="dxa"/>
          </w:tcPr>
          <w:p w:rsidR="0018660C" w:rsidRPr="00C8378C" w:rsidRDefault="0018660C" w:rsidP="0018660C">
            <w:pPr>
              <w:pStyle w:val="a4"/>
              <w:ind w:left="0" w:right="-2"/>
              <w:jc w:val="both"/>
            </w:pPr>
            <w:r w:rsidRPr="00C8378C">
              <w:t>ВСЕГО:</w:t>
            </w:r>
          </w:p>
        </w:tc>
        <w:tc>
          <w:tcPr>
            <w:tcW w:w="4927" w:type="dxa"/>
          </w:tcPr>
          <w:p w:rsidR="0018660C" w:rsidRPr="00C8378C" w:rsidRDefault="0018660C" w:rsidP="0018660C">
            <w:pPr>
              <w:pStyle w:val="a4"/>
              <w:ind w:left="0" w:right="-2"/>
              <w:jc w:val="both"/>
            </w:pPr>
            <w:r>
              <w:t>7 900,0</w:t>
            </w:r>
          </w:p>
        </w:tc>
      </w:tr>
      <w:tr w:rsidR="0018660C" w:rsidRPr="00C8378C" w:rsidTr="0018660C">
        <w:tc>
          <w:tcPr>
            <w:tcW w:w="4926" w:type="dxa"/>
          </w:tcPr>
          <w:p w:rsidR="0018660C" w:rsidRPr="00C8378C" w:rsidRDefault="0018660C" w:rsidP="0018660C">
            <w:pPr>
              <w:pStyle w:val="a4"/>
              <w:ind w:left="0" w:right="-2"/>
              <w:jc w:val="both"/>
            </w:pPr>
            <w:r w:rsidRPr="00C8378C">
              <w:t>Феде</w:t>
            </w:r>
            <w:r>
              <w:t>ральный бюджет</w:t>
            </w:r>
          </w:p>
        </w:tc>
        <w:tc>
          <w:tcPr>
            <w:tcW w:w="4927" w:type="dxa"/>
          </w:tcPr>
          <w:p w:rsidR="0018660C" w:rsidRPr="00C8378C" w:rsidRDefault="0018660C" w:rsidP="0018660C">
            <w:pPr>
              <w:pStyle w:val="a4"/>
              <w:ind w:left="0" w:right="-2"/>
              <w:jc w:val="both"/>
            </w:pPr>
          </w:p>
        </w:tc>
      </w:tr>
      <w:tr w:rsidR="0018660C" w:rsidRPr="00C8378C" w:rsidTr="0018660C">
        <w:tc>
          <w:tcPr>
            <w:tcW w:w="4926" w:type="dxa"/>
          </w:tcPr>
          <w:p w:rsidR="0018660C" w:rsidRPr="00C8378C" w:rsidRDefault="0018660C" w:rsidP="0018660C">
            <w:pPr>
              <w:pStyle w:val="a4"/>
              <w:ind w:left="0" w:right="-2"/>
              <w:jc w:val="both"/>
            </w:pPr>
            <w:r>
              <w:t>Государственный бюджет Республики Саха (Якутия)</w:t>
            </w:r>
          </w:p>
        </w:tc>
        <w:tc>
          <w:tcPr>
            <w:tcW w:w="4927" w:type="dxa"/>
          </w:tcPr>
          <w:p w:rsidR="0018660C" w:rsidRPr="00C8378C" w:rsidRDefault="0018660C" w:rsidP="0018660C">
            <w:pPr>
              <w:pStyle w:val="a4"/>
              <w:ind w:left="0" w:right="-2"/>
              <w:jc w:val="both"/>
            </w:pPr>
          </w:p>
        </w:tc>
      </w:tr>
      <w:tr w:rsidR="0018660C" w:rsidRPr="00C8378C" w:rsidTr="0018660C">
        <w:tc>
          <w:tcPr>
            <w:tcW w:w="4926" w:type="dxa"/>
          </w:tcPr>
          <w:p w:rsidR="0018660C" w:rsidRPr="00C8378C" w:rsidRDefault="0018660C" w:rsidP="0018660C">
            <w:pPr>
              <w:pStyle w:val="a4"/>
              <w:ind w:left="0" w:right="-2"/>
              <w:jc w:val="both"/>
            </w:pPr>
            <w:r>
              <w:t>Местные бюджеты</w:t>
            </w:r>
          </w:p>
        </w:tc>
        <w:tc>
          <w:tcPr>
            <w:tcW w:w="4927" w:type="dxa"/>
          </w:tcPr>
          <w:p w:rsidR="0018660C" w:rsidRPr="00C8378C" w:rsidRDefault="0018660C" w:rsidP="0018660C">
            <w:pPr>
              <w:pStyle w:val="a4"/>
              <w:ind w:left="0" w:right="-2"/>
              <w:jc w:val="both"/>
            </w:pPr>
            <w:r>
              <w:t>7 900,0</w:t>
            </w:r>
          </w:p>
        </w:tc>
      </w:tr>
      <w:tr w:rsidR="0018660C" w:rsidRPr="00C8378C" w:rsidTr="0018660C">
        <w:tc>
          <w:tcPr>
            <w:tcW w:w="4926" w:type="dxa"/>
          </w:tcPr>
          <w:p w:rsidR="0018660C" w:rsidRPr="00C8378C" w:rsidRDefault="0018660C" w:rsidP="0018660C">
            <w:pPr>
              <w:pStyle w:val="a4"/>
              <w:ind w:left="0" w:right="-2"/>
              <w:jc w:val="both"/>
            </w:pPr>
            <w:r>
              <w:t>Внебюджетные источники</w:t>
            </w:r>
          </w:p>
        </w:tc>
        <w:tc>
          <w:tcPr>
            <w:tcW w:w="4927" w:type="dxa"/>
          </w:tcPr>
          <w:p w:rsidR="0018660C" w:rsidRPr="00C8378C" w:rsidRDefault="0018660C" w:rsidP="0018660C">
            <w:pPr>
              <w:pStyle w:val="a4"/>
              <w:ind w:left="0" w:right="-2"/>
              <w:jc w:val="both"/>
            </w:pPr>
          </w:p>
        </w:tc>
      </w:tr>
      <w:tr w:rsidR="0018660C" w:rsidRPr="00C8378C" w:rsidTr="0018660C">
        <w:tc>
          <w:tcPr>
            <w:tcW w:w="4926" w:type="dxa"/>
          </w:tcPr>
          <w:p w:rsidR="0018660C" w:rsidRPr="00C8378C" w:rsidRDefault="0018660C" w:rsidP="0018660C">
            <w:pPr>
              <w:pStyle w:val="a4"/>
              <w:ind w:left="0" w:right="-2"/>
              <w:jc w:val="both"/>
            </w:pPr>
            <w:r>
              <w:t>Государственные гарантии</w:t>
            </w:r>
          </w:p>
        </w:tc>
        <w:tc>
          <w:tcPr>
            <w:tcW w:w="4927" w:type="dxa"/>
          </w:tcPr>
          <w:p w:rsidR="0018660C" w:rsidRPr="00C8378C" w:rsidRDefault="0018660C" w:rsidP="0018660C">
            <w:pPr>
              <w:pStyle w:val="a4"/>
              <w:ind w:left="0" w:right="-2"/>
              <w:jc w:val="both"/>
            </w:pPr>
          </w:p>
        </w:tc>
      </w:tr>
      <w:tr w:rsidR="0018660C" w:rsidRPr="00C8378C" w:rsidTr="0018660C">
        <w:tc>
          <w:tcPr>
            <w:tcW w:w="4926" w:type="dxa"/>
          </w:tcPr>
          <w:p w:rsidR="0018660C" w:rsidRPr="00C8378C" w:rsidRDefault="0018660C" w:rsidP="0018660C">
            <w:pPr>
              <w:pStyle w:val="a4"/>
              <w:ind w:left="0" w:right="-2"/>
              <w:jc w:val="both"/>
            </w:pPr>
            <w:r>
              <w:t>Инвестиционная надбавка</w:t>
            </w:r>
          </w:p>
        </w:tc>
        <w:tc>
          <w:tcPr>
            <w:tcW w:w="4927" w:type="dxa"/>
          </w:tcPr>
          <w:p w:rsidR="0018660C" w:rsidRPr="00C8378C" w:rsidRDefault="0018660C" w:rsidP="0018660C">
            <w:pPr>
              <w:pStyle w:val="a4"/>
              <w:ind w:left="0" w:right="-2"/>
              <w:jc w:val="both"/>
            </w:pPr>
          </w:p>
        </w:tc>
      </w:tr>
    </w:tbl>
    <w:p w:rsidR="0018660C" w:rsidRPr="001B4B98" w:rsidRDefault="0018660C" w:rsidP="0018660C">
      <w:pPr>
        <w:rPr>
          <w:b/>
        </w:rPr>
      </w:pPr>
    </w:p>
    <w:p w:rsidR="0018660C" w:rsidRPr="001B4B98" w:rsidRDefault="0018660C" w:rsidP="0018660C">
      <w:pPr>
        <w:pStyle w:val="a3"/>
        <w:numPr>
          <w:ilvl w:val="1"/>
          <w:numId w:val="9"/>
        </w:numPr>
        <w:spacing w:line="276"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Анализ управления подпрограммой с указанием рисков реализации подпрограммы и описание мер управления рисками реализации подпрограммы</w:t>
      </w:r>
    </w:p>
    <w:p w:rsidR="0018660C" w:rsidRPr="001B4B98" w:rsidRDefault="0018660C" w:rsidP="0018660C">
      <w:pPr>
        <w:pStyle w:val="a4"/>
        <w:spacing w:line="276" w:lineRule="auto"/>
        <w:ind w:left="0"/>
        <w:rPr>
          <w:b/>
        </w:rPr>
      </w:pPr>
    </w:p>
    <w:p w:rsidR="0018660C" w:rsidRDefault="0018660C" w:rsidP="0018660C">
      <w:pPr>
        <w:pStyle w:val="a4"/>
        <w:spacing w:line="276" w:lineRule="auto"/>
        <w:ind w:left="0"/>
        <w:jc w:val="both"/>
      </w:pPr>
      <w:r>
        <w:t>Методика оценки достижения конечных результатов подпрограммы разрабатывается управлением экономики администрации МО «Алданский район» в соответствии с Постановлением главы от 31.12.2013г. № 3013 «О внесении изменений в постановление главы  МО «Алданский район» №133 от 13.02.2012г. «Об утверждении порядка разработки и реализации муниципальных программ МО «Алданский район»».</w:t>
      </w:r>
    </w:p>
    <w:p w:rsidR="0018660C" w:rsidRDefault="0018660C" w:rsidP="0018660C">
      <w:pPr>
        <w:pStyle w:val="a4"/>
        <w:spacing w:line="276" w:lineRule="auto"/>
        <w:ind w:left="0"/>
        <w:jc w:val="both"/>
      </w:pPr>
      <w:r>
        <w:t>Управление экономики МО «Алданский район» ежегодно осуществляет оценку эффективности муниципальных программ на основе годовых отчетов ходе реализации программ, представляемых ответственным исполнителем.</w:t>
      </w:r>
    </w:p>
    <w:p w:rsidR="0018660C" w:rsidRDefault="0018660C" w:rsidP="0018660C">
      <w:pPr>
        <w:pStyle w:val="a4"/>
        <w:spacing w:line="276" w:lineRule="auto"/>
        <w:ind w:left="0"/>
        <w:jc w:val="both"/>
      </w:pPr>
      <w:r>
        <w:t>Оценка эффективности реализации подпрограммы проводится в целях:</w:t>
      </w:r>
    </w:p>
    <w:p w:rsidR="0018660C" w:rsidRDefault="0018660C" w:rsidP="0018660C">
      <w:pPr>
        <w:pStyle w:val="a4"/>
        <w:spacing w:line="276" w:lineRule="auto"/>
        <w:ind w:left="0"/>
        <w:jc w:val="both"/>
      </w:pPr>
      <w:r>
        <w:t>- выявления степени достижения запланированных результатов подпрограммы в отчетном году, фактически достигнутых значений целевых индикаторов с их плановыми значениями;</w:t>
      </w:r>
    </w:p>
    <w:p w:rsidR="0018660C" w:rsidRDefault="0018660C" w:rsidP="0018660C">
      <w:pPr>
        <w:pStyle w:val="a4"/>
        <w:spacing w:line="276" w:lineRule="auto"/>
        <w:ind w:left="0"/>
        <w:jc w:val="both"/>
      </w:pPr>
      <w:r>
        <w:t>- выявления степени достижения запланированного уровня затрат фактически производственным затратам на реализацию программы в отчетном году с их плановыми значениями.</w:t>
      </w:r>
    </w:p>
    <w:p w:rsidR="0018660C" w:rsidRDefault="0018660C" w:rsidP="0018660C">
      <w:pPr>
        <w:pStyle w:val="a4"/>
        <w:spacing w:line="276" w:lineRule="auto"/>
        <w:ind w:left="0"/>
        <w:jc w:val="both"/>
      </w:pPr>
      <w:r>
        <w:tab/>
        <w:t xml:space="preserve"> В случае выявления более низкой по сравнению с запланированной эффективности программы предложения о внесении изменений в подпрограмму, либо досрочное прекращение подпрограммы.</w:t>
      </w:r>
    </w:p>
    <w:p w:rsidR="0018660C" w:rsidRDefault="0018660C" w:rsidP="0018660C">
      <w:pPr>
        <w:pStyle w:val="a3"/>
        <w:spacing w:line="276" w:lineRule="auto"/>
        <w:rPr>
          <w:rFonts w:ascii="Times New Roman" w:hAnsi="Times New Roman" w:cs="Times New Roman"/>
          <w:b/>
          <w:sz w:val="24"/>
          <w:szCs w:val="24"/>
        </w:rPr>
      </w:pPr>
    </w:p>
    <w:p w:rsidR="0018660C" w:rsidRDefault="0018660C" w:rsidP="0018660C">
      <w:pPr>
        <w:pStyle w:val="a3"/>
        <w:spacing w:line="276" w:lineRule="auto"/>
        <w:rPr>
          <w:rFonts w:ascii="Times New Roman" w:hAnsi="Times New Roman" w:cs="Times New Roman"/>
          <w:b/>
          <w:sz w:val="24"/>
          <w:szCs w:val="24"/>
        </w:rPr>
      </w:pPr>
    </w:p>
    <w:p w:rsidR="0018660C" w:rsidRDefault="0018660C" w:rsidP="0018660C">
      <w:pPr>
        <w:pStyle w:val="a3"/>
        <w:spacing w:line="276" w:lineRule="auto"/>
        <w:jc w:val="right"/>
        <w:rPr>
          <w:rFonts w:ascii="Times New Roman" w:hAnsi="Times New Roman" w:cs="Times New Roman"/>
          <w:sz w:val="24"/>
          <w:szCs w:val="24"/>
        </w:rPr>
      </w:pPr>
    </w:p>
    <w:p w:rsidR="0018660C" w:rsidRDefault="0018660C" w:rsidP="0018660C">
      <w:pPr>
        <w:pStyle w:val="a3"/>
        <w:spacing w:line="276" w:lineRule="auto"/>
        <w:jc w:val="right"/>
        <w:rPr>
          <w:rFonts w:ascii="Times New Roman" w:hAnsi="Times New Roman" w:cs="Times New Roman"/>
          <w:sz w:val="24"/>
          <w:szCs w:val="24"/>
        </w:rPr>
      </w:pPr>
    </w:p>
    <w:p w:rsidR="0018660C" w:rsidRDefault="0018660C" w:rsidP="0018660C">
      <w:pPr>
        <w:pStyle w:val="a3"/>
        <w:spacing w:line="276" w:lineRule="auto"/>
        <w:jc w:val="right"/>
        <w:rPr>
          <w:rFonts w:ascii="Times New Roman" w:hAnsi="Times New Roman" w:cs="Times New Roman"/>
          <w:sz w:val="24"/>
          <w:szCs w:val="24"/>
        </w:rPr>
      </w:pPr>
    </w:p>
    <w:p w:rsidR="0018660C" w:rsidRDefault="0018660C" w:rsidP="0018660C">
      <w:pPr>
        <w:pStyle w:val="a3"/>
        <w:spacing w:line="276" w:lineRule="auto"/>
        <w:jc w:val="right"/>
        <w:rPr>
          <w:rFonts w:ascii="Times New Roman" w:hAnsi="Times New Roman" w:cs="Times New Roman"/>
          <w:sz w:val="24"/>
          <w:szCs w:val="24"/>
        </w:rPr>
      </w:pPr>
    </w:p>
    <w:p w:rsidR="0018660C" w:rsidRDefault="0018660C" w:rsidP="0018660C">
      <w:pPr>
        <w:pStyle w:val="a3"/>
        <w:spacing w:line="276" w:lineRule="auto"/>
        <w:rPr>
          <w:rFonts w:ascii="Times New Roman" w:hAnsi="Times New Roman" w:cs="Times New Roman"/>
          <w:sz w:val="24"/>
          <w:szCs w:val="24"/>
        </w:rPr>
      </w:pPr>
    </w:p>
    <w:p w:rsidR="0018660C" w:rsidRDefault="0018660C" w:rsidP="0018660C">
      <w:pPr>
        <w:pStyle w:val="a3"/>
        <w:spacing w:line="276" w:lineRule="auto"/>
        <w:rPr>
          <w:rFonts w:ascii="Times New Roman" w:hAnsi="Times New Roman" w:cs="Times New Roman"/>
          <w:sz w:val="24"/>
          <w:szCs w:val="24"/>
        </w:rPr>
      </w:pPr>
    </w:p>
    <w:p w:rsidR="0018660C" w:rsidRDefault="0018660C" w:rsidP="0018660C">
      <w:pPr>
        <w:pStyle w:val="a3"/>
        <w:spacing w:line="276" w:lineRule="auto"/>
        <w:rPr>
          <w:rFonts w:ascii="Times New Roman" w:hAnsi="Times New Roman" w:cs="Times New Roman"/>
          <w:sz w:val="24"/>
          <w:szCs w:val="24"/>
        </w:rPr>
      </w:pPr>
    </w:p>
    <w:p w:rsidR="0018660C" w:rsidRDefault="0018660C" w:rsidP="0018660C">
      <w:pPr>
        <w:pStyle w:val="a3"/>
        <w:spacing w:line="276" w:lineRule="auto"/>
        <w:rPr>
          <w:rFonts w:ascii="Times New Roman" w:hAnsi="Times New Roman" w:cs="Times New Roman"/>
          <w:sz w:val="24"/>
          <w:szCs w:val="24"/>
        </w:rPr>
      </w:pPr>
    </w:p>
    <w:p w:rsidR="0018660C" w:rsidRDefault="0018660C" w:rsidP="0018660C">
      <w:pPr>
        <w:pStyle w:val="a3"/>
        <w:spacing w:line="276" w:lineRule="auto"/>
        <w:jc w:val="right"/>
        <w:rPr>
          <w:rFonts w:ascii="Times New Roman" w:hAnsi="Times New Roman" w:cs="Times New Roman"/>
          <w:sz w:val="24"/>
          <w:szCs w:val="24"/>
        </w:rPr>
      </w:pPr>
    </w:p>
    <w:p w:rsidR="0018660C" w:rsidRPr="00377317" w:rsidRDefault="0018660C" w:rsidP="0018660C">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№7</w:t>
      </w:r>
    </w:p>
    <w:p w:rsidR="0018660C" w:rsidRDefault="0018660C" w:rsidP="0018660C">
      <w:pPr>
        <w:pStyle w:val="a3"/>
        <w:spacing w:line="276" w:lineRule="auto"/>
        <w:jc w:val="right"/>
        <w:rPr>
          <w:rFonts w:ascii="Times New Roman" w:hAnsi="Times New Roman" w:cs="Times New Roman"/>
          <w:sz w:val="24"/>
          <w:szCs w:val="24"/>
        </w:rPr>
      </w:pPr>
      <w:r w:rsidRPr="00377317">
        <w:rPr>
          <w:rFonts w:ascii="Times New Roman" w:hAnsi="Times New Roman" w:cs="Times New Roman"/>
          <w:sz w:val="24"/>
          <w:szCs w:val="24"/>
        </w:rPr>
        <w:t xml:space="preserve">                                                    к муниципальной программе «</w:t>
      </w:r>
      <w:r w:rsidRPr="005400F4">
        <w:rPr>
          <w:rFonts w:ascii="Times New Roman" w:hAnsi="Times New Roman" w:cs="Times New Roman"/>
          <w:sz w:val="24"/>
          <w:szCs w:val="24"/>
        </w:rPr>
        <w:t>Реализация</w:t>
      </w:r>
      <w:r>
        <w:rPr>
          <w:rFonts w:ascii="Times New Roman" w:hAnsi="Times New Roman" w:cs="Times New Roman"/>
          <w:sz w:val="24"/>
          <w:szCs w:val="24"/>
        </w:rPr>
        <w:t xml:space="preserve"> молодежной, семейной политики и патриотическое воспитание </w:t>
      </w:r>
    </w:p>
    <w:p w:rsidR="0018660C" w:rsidRPr="00377317" w:rsidRDefault="0018660C" w:rsidP="0018660C">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граждан в </w:t>
      </w:r>
      <w:r w:rsidRPr="00302E2E">
        <w:rPr>
          <w:rFonts w:ascii="Times New Roman" w:hAnsi="Times New Roman" w:cs="Times New Roman"/>
          <w:sz w:val="24"/>
          <w:szCs w:val="24"/>
        </w:rPr>
        <w:t>Алданском районе</w:t>
      </w:r>
      <w:r>
        <w:rPr>
          <w:rFonts w:ascii="Times New Roman" w:hAnsi="Times New Roman" w:cs="Times New Roman"/>
          <w:sz w:val="24"/>
          <w:szCs w:val="24"/>
        </w:rPr>
        <w:t xml:space="preserve"> на 2018-2022</w:t>
      </w:r>
      <w:r w:rsidRPr="00302E2E">
        <w:rPr>
          <w:rFonts w:ascii="Times New Roman" w:hAnsi="Times New Roman" w:cs="Times New Roman"/>
          <w:sz w:val="24"/>
          <w:szCs w:val="24"/>
        </w:rPr>
        <w:t xml:space="preserve"> годы</w:t>
      </w:r>
      <w:r w:rsidRPr="00377317">
        <w:rPr>
          <w:rFonts w:ascii="Times New Roman" w:hAnsi="Times New Roman" w:cs="Times New Roman"/>
          <w:sz w:val="24"/>
          <w:szCs w:val="24"/>
        </w:rPr>
        <w:t>»</w:t>
      </w:r>
    </w:p>
    <w:p w:rsidR="0018660C" w:rsidRPr="00377317" w:rsidRDefault="0018660C" w:rsidP="0018660C">
      <w:pPr>
        <w:pStyle w:val="a3"/>
        <w:spacing w:line="276" w:lineRule="auto"/>
        <w:jc w:val="right"/>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jc w:val="center"/>
        <w:rPr>
          <w:rFonts w:ascii="Times New Roman" w:hAnsi="Times New Roman" w:cs="Times New Roman"/>
          <w:b/>
          <w:sz w:val="24"/>
          <w:szCs w:val="24"/>
        </w:rPr>
      </w:pPr>
      <w:r w:rsidRPr="00377317">
        <w:rPr>
          <w:rFonts w:ascii="Times New Roman" w:hAnsi="Times New Roman" w:cs="Times New Roman"/>
          <w:sz w:val="24"/>
          <w:szCs w:val="24"/>
        </w:rPr>
        <w:t>«СИСТЕМА ЦЕЛЕВЫХ ИНДИКАТОРОВ МУНИЦИПАЛЬНОЙ ПРОГРАММЫ В РАЗРЕЗЕ ПОДПРОГРАММ, ВКЛЮЧЕННЫХ В СОСТАВ МУНИЦИПАЛЬНОЙ ПРОГРАММЫ»</w:t>
      </w: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sz w:val="24"/>
          <w:szCs w:val="24"/>
        </w:rPr>
        <w:sectPr w:rsidR="0018660C" w:rsidRPr="00377317" w:rsidSect="0018660C">
          <w:pgSz w:w="11906" w:h="16838"/>
          <w:pgMar w:top="851" w:right="851" w:bottom="426" w:left="1418" w:header="709" w:footer="709" w:gutter="0"/>
          <w:cols w:space="708"/>
          <w:docGrid w:linePitch="360"/>
        </w:sectPr>
      </w:pPr>
    </w:p>
    <w:p w:rsidR="0018660C" w:rsidRPr="00377317" w:rsidRDefault="0018660C" w:rsidP="0018660C">
      <w:pPr>
        <w:pStyle w:val="a3"/>
        <w:spacing w:line="276" w:lineRule="auto"/>
        <w:jc w:val="center"/>
        <w:rPr>
          <w:rFonts w:ascii="Times New Roman" w:hAnsi="Times New Roman" w:cs="Times New Roman"/>
          <w:b/>
          <w:sz w:val="24"/>
          <w:szCs w:val="24"/>
        </w:rPr>
      </w:pPr>
      <w:r w:rsidRPr="00377317">
        <w:rPr>
          <w:rFonts w:ascii="Times New Roman" w:hAnsi="Times New Roman" w:cs="Times New Roman"/>
          <w:sz w:val="24"/>
          <w:szCs w:val="24"/>
        </w:rPr>
        <w:lastRenderedPageBreak/>
        <w:t>Система целевых индикаторов муниципальной программы в разрезе подпрограмм, включенных в состав муниципальной программы</w:t>
      </w:r>
    </w:p>
    <w:p w:rsidR="0018660C" w:rsidRPr="00377317" w:rsidRDefault="0018660C" w:rsidP="0018660C">
      <w:pPr>
        <w:pStyle w:val="a3"/>
        <w:spacing w:line="276" w:lineRule="auto"/>
        <w:rPr>
          <w:rFonts w:ascii="Times New Roman" w:hAnsi="Times New Roman" w:cs="Times New Roman"/>
          <w:b/>
          <w:sz w:val="24"/>
          <w:szCs w:val="24"/>
        </w:rPr>
      </w:pPr>
    </w:p>
    <w:tbl>
      <w:tblPr>
        <w:tblStyle w:val="ad"/>
        <w:tblW w:w="0" w:type="auto"/>
        <w:tblLook w:val="04A0" w:firstRow="1" w:lastRow="0" w:firstColumn="1" w:lastColumn="0" w:noHBand="0" w:noVBand="1"/>
      </w:tblPr>
      <w:tblGrid>
        <w:gridCol w:w="876"/>
        <w:gridCol w:w="4553"/>
        <w:gridCol w:w="1516"/>
        <w:gridCol w:w="1345"/>
        <w:gridCol w:w="1303"/>
        <w:gridCol w:w="1237"/>
        <w:gridCol w:w="1237"/>
        <w:gridCol w:w="1237"/>
        <w:gridCol w:w="1237"/>
        <w:gridCol w:w="1237"/>
      </w:tblGrid>
      <w:tr w:rsidR="0018660C" w:rsidRPr="00377317" w:rsidTr="0018660C">
        <w:tc>
          <w:tcPr>
            <w:tcW w:w="876" w:type="dxa"/>
            <w:vMerge w:val="restart"/>
          </w:tcPr>
          <w:p w:rsidR="0018660C" w:rsidRPr="00377317" w:rsidRDefault="0018660C" w:rsidP="0018660C">
            <w:pPr>
              <w:pStyle w:val="a3"/>
              <w:spacing w:line="276" w:lineRule="auto"/>
              <w:jc w:val="center"/>
              <w:rPr>
                <w:rFonts w:ascii="Times New Roman" w:hAnsi="Times New Roman" w:cs="Times New Roman"/>
                <w:b/>
                <w:sz w:val="24"/>
                <w:szCs w:val="24"/>
              </w:rPr>
            </w:pPr>
            <w:r w:rsidRPr="00377317">
              <w:rPr>
                <w:rFonts w:ascii="Times New Roman" w:hAnsi="Times New Roman" w:cs="Times New Roman"/>
                <w:b/>
                <w:sz w:val="24"/>
                <w:szCs w:val="24"/>
              </w:rPr>
              <w:t>№</w:t>
            </w:r>
          </w:p>
        </w:tc>
        <w:tc>
          <w:tcPr>
            <w:tcW w:w="4553" w:type="dxa"/>
            <w:vMerge w:val="restart"/>
          </w:tcPr>
          <w:p w:rsidR="0018660C" w:rsidRPr="00377317" w:rsidRDefault="0018660C" w:rsidP="0018660C">
            <w:pPr>
              <w:pStyle w:val="a3"/>
              <w:spacing w:line="276" w:lineRule="auto"/>
              <w:jc w:val="center"/>
              <w:rPr>
                <w:rFonts w:ascii="Times New Roman" w:hAnsi="Times New Roman" w:cs="Times New Roman"/>
                <w:b/>
                <w:sz w:val="24"/>
                <w:szCs w:val="24"/>
              </w:rPr>
            </w:pPr>
            <w:r w:rsidRPr="00377317">
              <w:rPr>
                <w:rFonts w:ascii="Times New Roman" w:hAnsi="Times New Roman" w:cs="Times New Roman"/>
                <w:b/>
                <w:sz w:val="24"/>
                <w:szCs w:val="24"/>
              </w:rPr>
              <w:t>Наименование программы/подпрограммы/индикатора</w:t>
            </w:r>
          </w:p>
        </w:tc>
        <w:tc>
          <w:tcPr>
            <w:tcW w:w="1516" w:type="dxa"/>
            <w:vMerge w:val="restart"/>
          </w:tcPr>
          <w:p w:rsidR="0018660C" w:rsidRPr="00377317" w:rsidRDefault="0018660C" w:rsidP="0018660C">
            <w:pPr>
              <w:pStyle w:val="a3"/>
              <w:spacing w:line="276" w:lineRule="auto"/>
              <w:jc w:val="center"/>
              <w:rPr>
                <w:rFonts w:ascii="Times New Roman" w:hAnsi="Times New Roman" w:cs="Times New Roman"/>
                <w:b/>
                <w:sz w:val="24"/>
                <w:szCs w:val="24"/>
              </w:rPr>
            </w:pPr>
            <w:r w:rsidRPr="00377317">
              <w:rPr>
                <w:rFonts w:ascii="Times New Roman" w:hAnsi="Times New Roman" w:cs="Times New Roman"/>
                <w:b/>
                <w:sz w:val="24"/>
                <w:szCs w:val="24"/>
              </w:rPr>
              <w:t>Единица измерения</w:t>
            </w:r>
          </w:p>
        </w:tc>
        <w:tc>
          <w:tcPr>
            <w:tcW w:w="8833" w:type="dxa"/>
            <w:gridSpan w:val="7"/>
          </w:tcPr>
          <w:p w:rsidR="0018660C" w:rsidRPr="00377317" w:rsidRDefault="0018660C" w:rsidP="0018660C">
            <w:pPr>
              <w:pStyle w:val="a3"/>
              <w:spacing w:line="276" w:lineRule="auto"/>
              <w:jc w:val="center"/>
              <w:rPr>
                <w:rFonts w:ascii="Times New Roman" w:hAnsi="Times New Roman" w:cs="Times New Roman"/>
                <w:b/>
                <w:sz w:val="24"/>
                <w:szCs w:val="24"/>
              </w:rPr>
            </w:pPr>
            <w:r w:rsidRPr="00377317">
              <w:rPr>
                <w:rFonts w:ascii="Times New Roman" w:hAnsi="Times New Roman" w:cs="Times New Roman"/>
                <w:b/>
                <w:sz w:val="24"/>
                <w:szCs w:val="24"/>
              </w:rPr>
              <w:t>Значение показателей</w:t>
            </w:r>
          </w:p>
        </w:tc>
      </w:tr>
      <w:tr w:rsidR="0018660C" w:rsidRPr="00377317" w:rsidTr="0018660C">
        <w:tc>
          <w:tcPr>
            <w:tcW w:w="876" w:type="dxa"/>
            <w:vMerge/>
          </w:tcPr>
          <w:p w:rsidR="0018660C" w:rsidRPr="00377317" w:rsidRDefault="0018660C" w:rsidP="0018660C">
            <w:pPr>
              <w:pStyle w:val="a3"/>
              <w:spacing w:line="276" w:lineRule="auto"/>
              <w:jc w:val="center"/>
              <w:rPr>
                <w:rFonts w:ascii="Times New Roman" w:hAnsi="Times New Roman" w:cs="Times New Roman"/>
                <w:b/>
                <w:sz w:val="24"/>
                <w:szCs w:val="24"/>
              </w:rPr>
            </w:pPr>
          </w:p>
        </w:tc>
        <w:tc>
          <w:tcPr>
            <w:tcW w:w="4553" w:type="dxa"/>
            <w:vMerge/>
          </w:tcPr>
          <w:p w:rsidR="0018660C" w:rsidRPr="00377317" w:rsidRDefault="0018660C" w:rsidP="0018660C">
            <w:pPr>
              <w:pStyle w:val="a3"/>
              <w:spacing w:line="276" w:lineRule="auto"/>
              <w:jc w:val="center"/>
              <w:rPr>
                <w:rFonts w:ascii="Times New Roman" w:hAnsi="Times New Roman" w:cs="Times New Roman"/>
                <w:b/>
                <w:sz w:val="24"/>
                <w:szCs w:val="24"/>
              </w:rPr>
            </w:pPr>
          </w:p>
        </w:tc>
        <w:tc>
          <w:tcPr>
            <w:tcW w:w="1516" w:type="dxa"/>
            <w:vMerge/>
          </w:tcPr>
          <w:p w:rsidR="0018660C" w:rsidRPr="00377317" w:rsidRDefault="0018660C" w:rsidP="0018660C">
            <w:pPr>
              <w:pStyle w:val="a3"/>
              <w:spacing w:line="276" w:lineRule="auto"/>
              <w:jc w:val="center"/>
              <w:rPr>
                <w:rFonts w:ascii="Times New Roman" w:hAnsi="Times New Roman" w:cs="Times New Roman"/>
                <w:b/>
                <w:sz w:val="24"/>
                <w:szCs w:val="24"/>
              </w:rPr>
            </w:pPr>
          </w:p>
        </w:tc>
        <w:tc>
          <w:tcPr>
            <w:tcW w:w="1345" w:type="dxa"/>
            <w:vMerge w:val="restart"/>
          </w:tcPr>
          <w:p w:rsidR="0018660C" w:rsidRPr="00377317" w:rsidRDefault="0018660C" w:rsidP="0018660C">
            <w:pPr>
              <w:pStyle w:val="a3"/>
              <w:spacing w:line="276" w:lineRule="auto"/>
              <w:jc w:val="center"/>
              <w:rPr>
                <w:rFonts w:ascii="Times New Roman" w:hAnsi="Times New Roman" w:cs="Times New Roman"/>
                <w:b/>
                <w:sz w:val="24"/>
                <w:szCs w:val="24"/>
              </w:rPr>
            </w:pPr>
            <w:r w:rsidRPr="00377317">
              <w:rPr>
                <w:rFonts w:ascii="Times New Roman" w:hAnsi="Times New Roman" w:cs="Times New Roman"/>
                <w:b/>
                <w:sz w:val="24"/>
                <w:szCs w:val="24"/>
              </w:rPr>
              <w:t>Отчетный год</w:t>
            </w:r>
          </w:p>
        </w:tc>
        <w:tc>
          <w:tcPr>
            <w:tcW w:w="1303" w:type="dxa"/>
            <w:vMerge w:val="restart"/>
          </w:tcPr>
          <w:p w:rsidR="0018660C" w:rsidRPr="00377317" w:rsidRDefault="0018660C" w:rsidP="0018660C">
            <w:pPr>
              <w:pStyle w:val="a3"/>
              <w:spacing w:line="276" w:lineRule="auto"/>
              <w:jc w:val="center"/>
              <w:rPr>
                <w:rFonts w:ascii="Times New Roman" w:hAnsi="Times New Roman" w:cs="Times New Roman"/>
                <w:b/>
                <w:sz w:val="24"/>
                <w:szCs w:val="24"/>
              </w:rPr>
            </w:pPr>
            <w:r w:rsidRPr="00377317">
              <w:rPr>
                <w:rFonts w:ascii="Times New Roman" w:hAnsi="Times New Roman" w:cs="Times New Roman"/>
                <w:b/>
                <w:sz w:val="24"/>
                <w:szCs w:val="24"/>
              </w:rPr>
              <w:t>Текущий год</w:t>
            </w:r>
          </w:p>
        </w:tc>
        <w:tc>
          <w:tcPr>
            <w:tcW w:w="6185" w:type="dxa"/>
            <w:gridSpan w:val="5"/>
          </w:tcPr>
          <w:p w:rsidR="0018660C" w:rsidRPr="00377317" w:rsidRDefault="0018660C" w:rsidP="0018660C">
            <w:pPr>
              <w:pStyle w:val="a3"/>
              <w:spacing w:line="276" w:lineRule="auto"/>
              <w:jc w:val="center"/>
              <w:rPr>
                <w:rFonts w:ascii="Times New Roman" w:hAnsi="Times New Roman" w:cs="Times New Roman"/>
                <w:b/>
                <w:sz w:val="24"/>
                <w:szCs w:val="24"/>
              </w:rPr>
            </w:pPr>
            <w:r w:rsidRPr="00377317">
              <w:rPr>
                <w:rFonts w:ascii="Times New Roman" w:hAnsi="Times New Roman" w:cs="Times New Roman"/>
                <w:b/>
                <w:sz w:val="24"/>
                <w:szCs w:val="24"/>
              </w:rPr>
              <w:t>Плановый период</w:t>
            </w:r>
          </w:p>
        </w:tc>
      </w:tr>
      <w:tr w:rsidR="0018660C" w:rsidRPr="00377317" w:rsidTr="0018660C">
        <w:tc>
          <w:tcPr>
            <w:tcW w:w="876" w:type="dxa"/>
            <w:vMerge/>
          </w:tcPr>
          <w:p w:rsidR="0018660C" w:rsidRPr="00377317" w:rsidRDefault="0018660C" w:rsidP="0018660C">
            <w:pPr>
              <w:pStyle w:val="a3"/>
              <w:spacing w:line="276" w:lineRule="auto"/>
              <w:jc w:val="center"/>
              <w:rPr>
                <w:rFonts w:ascii="Times New Roman" w:hAnsi="Times New Roman" w:cs="Times New Roman"/>
                <w:b/>
                <w:sz w:val="24"/>
                <w:szCs w:val="24"/>
              </w:rPr>
            </w:pPr>
          </w:p>
        </w:tc>
        <w:tc>
          <w:tcPr>
            <w:tcW w:w="4553" w:type="dxa"/>
            <w:vMerge/>
          </w:tcPr>
          <w:p w:rsidR="0018660C" w:rsidRPr="00377317" w:rsidRDefault="0018660C" w:rsidP="0018660C">
            <w:pPr>
              <w:pStyle w:val="a3"/>
              <w:spacing w:line="276" w:lineRule="auto"/>
              <w:jc w:val="center"/>
              <w:rPr>
                <w:rFonts w:ascii="Times New Roman" w:hAnsi="Times New Roman" w:cs="Times New Roman"/>
                <w:b/>
                <w:sz w:val="24"/>
                <w:szCs w:val="24"/>
              </w:rPr>
            </w:pPr>
          </w:p>
        </w:tc>
        <w:tc>
          <w:tcPr>
            <w:tcW w:w="1516" w:type="dxa"/>
            <w:vMerge/>
          </w:tcPr>
          <w:p w:rsidR="0018660C" w:rsidRPr="00377317" w:rsidRDefault="0018660C" w:rsidP="0018660C">
            <w:pPr>
              <w:pStyle w:val="a3"/>
              <w:spacing w:line="276" w:lineRule="auto"/>
              <w:jc w:val="center"/>
              <w:rPr>
                <w:rFonts w:ascii="Times New Roman" w:hAnsi="Times New Roman" w:cs="Times New Roman"/>
                <w:b/>
                <w:sz w:val="24"/>
                <w:szCs w:val="24"/>
              </w:rPr>
            </w:pPr>
          </w:p>
        </w:tc>
        <w:tc>
          <w:tcPr>
            <w:tcW w:w="1345" w:type="dxa"/>
            <w:vMerge/>
          </w:tcPr>
          <w:p w:rsidR="0018660C" w:rsidRPr="00377317" w:rsidRDefault="0018660C" w:rsidP="0018660C">
            <w:pPr>
              <w:pStyle w:val="a3"/>
              <w:spacing w:line="276" w:lineRule="auto"/>
              <w:jc w:val="center"/>
              <w:rPr>
                <w:rFonts w:ascii="Times New Roman" w:hAnsi="Times New Roman" w:cs="Times New Roman"/>
                <w:b/>
                <w:sz w:val="24"/>
                <w:szCs w:val="24"/>
              </w:rPr>
            </w:pPr>
          </w:p>
        </w:tc>
        <w:tc>
          <w:tcPr>
            <w:tcW w:w="1303" w:type="dxa"/>
            <w:vMerge/>
          </w:tcPr>
          <w:p w:rsidR="0018660C" w:rsidRPr="00377317" w:rsidRDefault="0018660C" w:rsidP="0018660C">
            <w:pPr>
              <w:pStyle w:val="a3"/>
              <w:spacing w:line="276" w:lineRule="auto"/>
              <w:jc w:val="center"/>
              <w:rPr>
                <w:rFonts w:ascii="Times New Roman" w:hAnsi="Times New Roman" w:cs="Times New Roman"/>
                <w:b/>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2018</w:t>
            </w:r>
            <w:r w:rsidRPr="00377317">
              <w:rPr>
                <w:rFonts w:ascii="Times New Roman" w:hAnsi="Times New Roman" w:cs="Times New Roman"/>
                <w:b/>
                <w:sz w:val="24"/>
                <w:szCs w:val="24"/>
              </w:rPr>
              <w:t xml:space="preserve"> год</w:t>
            </w:r>
          </w:p>
        </w:tc>
        <w:tc>
          <w:tcPr>
            <w:tcW w:w="1237" w:type="dxa"/>
          </w:tcPr>
          <w:p w:rsidR="0018660C" w:rsidRPr="00377317" w:rsidRDefault="0018660C" w:rsidP="0018660C">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2019</w:t>
            </w:r>
            <w:r w:rsidRPr="00377317">
              <w:rPr>
                <w:rFonts w:ascii="Times New Roman" w:hAnsi="Times New Roman" w:cs="Times New Roman"/>
                <w:b/>
                <w:sz w:val="24"/>
                <w:szCs w:val="24"/>
              </w:rPr>
              <w:t xml:space="preserve"> год</w:t>
            </w:r>
          </w:p>
        </w:tc>
        <w:tc>
          <w:tcPr>
            <w:tcW w:w="1237" w:type="dxa"/>
          </w:tcPr>
          <w:p w:rsidR="0018660C" w:rsidRPr="00377317" w:rsidRDefault="0018660C" w:rsidP="0018660C">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2020</w:t>
            </w:r>
            <w:r w:rsidRPr="00377317">
              <w:rPr>
                <w:rFonts w:ascii="Times New Roman" w:hAnsi="Times New Roman" w:cs="Times New Roman"/>
                <w:b/>
                <w:sz w:val="24"/>
                <w:szCs w:val="24"/>
              </w:rPr>
              <w:t xml:space="preserve"> год</w:t>
            </w:r>
          </w:p>
        </w:tc>
        <w:tc>
          <w:tcPr>
            <w:tcW w:w="1237" w:type="dxa"/>
          </w:tcPr>
          <w:p w:rsidR="0018660C" w:rsidRPr="00377317" w:rsidRDefault="0018660C" w:rsidP="0018660C">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2021</w:t>
            </w:r>
            <w:r w:rsidRPr="00377317">
              <w:rPr>
                <w:rFonts w:ascii="Times New Roman" w:hAnsi="Times New Roman" w:cs="Times New Roman"/>
                <w:b/>
                <w:sz w:val="24"/>
                <w:szCs w:val="24"/>
              </w:rPr>
              <w:t xml:space="preserve"> год</w:t>
            </w:r>
          </w:p>
        </w:tc>
        <w:tc>
          <w:tcPr>
            <w:tcW w:w="1237" w:type="dxa"/>
          </w:tcPr>
          <w:p w:rsidR="0018660C" w:rsidRPr="00377317" w:rsidRDefault="0018660C" w:rsidP="0018660C">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2022</w:t>
            </w:r>
            <w:r w:rsidRPr="00377317">
              <w:rPr>
                <w:rFonts w:ascii="Times New Roman" w:hAnsi="Times New Roman" w:cs="Times New Roman"/>
                <w:b/>
                <w:sz w:val="24"/>
                <w:szCs w:val="24"/>
              </w:rPr>
              <w:t xml:space="preserve"> год</w:t>
            </w:r>
          </w:p>
        </w:tc>
      </w:tr>
      <w:tr w:rsidR="0018660C" w:rsidRPr="00377317" w:rsidTr="0018660C">
        <w:tc>
          <w:tcPr>
            <w:tcW w:w="876" w:type="dxa"/>
          </w:tcPr>
          <w:p w:rsidR="0018660C" w:rsidRPr="00377317" w:rsidRDefault="0018660C" w:rsidP="0018660C">
            <w:pPr>
              <w:pStyle w:val="a3"/>
              <w:spacing w:line="276" w:lineRule="auto"/>
              <w:jc w:val="center"/>
              <w:rPr>
                <w:rFonts w:ascii="Times New Roman" w:hAnsi="Times New Roman" w:cs="Times New Roman"/>
                <w:b/>
                <w:sz w:val="24"/>
                <w:szCs w:val="24"/>
              </w:rPr>
            </w:pPr>
            <w:r w:rsidRPr="00377317">
              <w:rPr>
                <w:rFonts w:ascii="Times New Roman" w:hAnsi="Times New Roman" w:cs="Times New Roman"/>
                <w:b/>
                <w:sz w:val="24"/>
                <w:szCs w:val="24"/>
              </w:rPr>
              <w:t>1</w:t>
            </w:r>
          </w:p>
        </w:tc>
        <w:tc>
          <w:tcPr>
            <w:tcW w:w="4553" w:type="dxa"/>
          </w:tcPr>
          <w:p w:rsidR="0018660C" w:rsidRPr="00377317" w:rsidRDefault="0018660C" w:rsidP="0018660C">
            <w:pPr>
              <w:pStyle w:val="a3"/>
              <w:spacing w:line="276" w:lineRule="auto"/>
              <w:jc w:val="center"/>
              <w:rPr>
                <w:rFonts w:ascii="Times New Roman" w:hAnsi="Times New Roman" w:cs="Times New Roman"/>
                <w:b/>
                <w:sz w:val="24"/>
                <w:szCs w:val="24"/>
              </w:rPr>
            </w:pPr>
            <w:r w:rsidRPr="00377317">
              <w:rPr>
                <w:rFonts w:ascii="Times New Roman" w:hAnsi="Times New Roman" w:cs="Times New Roman"/>
                <w:b/>
                <w:sz w:val="24"/>
                <w:szCs w:val="24"/>
              </w:rPr>
              <w:t>2</w:t>
            </w:r>
          </w:p>
        </w:tc>
        <w:tc>
          <w:tcPr>
            <w:tcW w:w="1516" w:type="dxa"/>
          </w:tcPr>
          <w:p w:rsidR="0018660C" w:rsidRPr="00377317" w:rsidRDefault="0018660C" w:rsidP="0018660C">
            <w:pPr>
              <w:pStyle w:val="a3"/>
              <w:spacing w:line="276" w:lineRule="auto"/>
              <w:jc w:val="center"/>
              <w:rPr>
                <w:rFonts w:ascii="Times New Roman" w:hAnsi="Times New Roman" w:cs="Times New Roman"/>
                <w:b/>
                <w:sz w:val="24"/>
                <w:szCs w:val="24"/>
              </w:rPr>
            </w:pPr>
            <w:r w:rsidRPr="00377317">
              <w:rPr>
                <w:rFonts w:ascii="Times New Roman" w:hAnsi="Times New Roman" w:cs="Times New Roman"/>
                <w:b/>
                <w:sz w:val="24"/>
                <w:szCs w:val="24"/>
              </w:rPr>
              <w:t>3</w:t>
            </w:r>
          </w:p>
        </w:tc>
        <w:tc>
          <w:tcPr>
            <w:tcW w:w="1345" w:type="dxa"/>
          </w:tcPr>
          <w:p w:rsidR="0018660C" w:rsidRPr="00377317" w:rsidRDefault="0018660C" w:rsidP="0018660C">
            <w:pPr>
              <w:pStyle w:val="a3"/>
              <w:spacing w:line="276" w:lineRule="auto"/>
              <w:jc w:val="center"/>
              <w:rPr>
                <w:rFonts w:ascii="Times New Roman" w:hAnsi="Times New Roman" w:cs="Times New Roman"/>
                <w:b/>
                <w:sz w:val="24"/>
                <w:szCs w:val="24"/>
              </w:rPr>
            </w:pPr>
            <w:r w:rsidRPr="00377317">
              <w:rPr>
                <w:rFonts w:ascii="Times New Roman" w:hAnsi="Times New Roman" w:cs="Times New Roman"/>
                <w:b/>
                <w:sz w:val="24"/>
                <w:szCs w:val="24"/>
              </w:rPr>
              <w:t>4</w:t>
            </w:r>
          </w:p>
        </w:tc>
        <w:tc>
          <w:tcPr>
            <w:tcW w:w="1303" w:type="dxa"/>
          </w:tcPr>
          <w:p w:rsidR="0018660C" w:rsidRPr="00377317" w:rsidRDefault="0018660C" w:rsidP="0018660C">
            <w:pPr>
              <w:pStyle w:val="a3"/>
              <w:spacing w:line="276" w:lineRule="auto"/>
              <w:jc w:val="center"/>
              <w:rPr>
                <w:rFonts w:ascii="Times New Roman" w:hAnsi="Times New Roman" w:cs="Times New Roman"/>
                <w:b/>
                <w:sz w:val="24"/>
                <w:szCs w:val="24"/>
              </w:rPr>
            </w:pPr>
            <w:r w:rsidRPr="00377317">
              <w:rPr>
                <w:rFonts w:ascii="Times New Roman" w:hAnsi="Times New Roman" w:cs="Times New Roman"/>
                <w:b/>
                <w:sz w:val="24"/>
                <w:szCs w:val="24"/>
              </w:rPr>
              <w:t>5</w:t>
            </w:r>
          </w:p>
        </w:tc>
        <w:tc>
          <w:tcPr>
            <w:tcW w:w="1237" w:type="dxa"/>
          </w:tcPr>
          <w:p w:rsidR="0018660C" w:rsidRPr="00377317" w:rsidRDefault="0018660C" w:rsidP="0018660C">
            <w:pPr>
              <w:pStyle w:val="a3"/>
              <w:spacing w:line="276" w:lineRule="auto"/>
              <w:jc w:val="center"/>
              <w:rPr>
                <w:rFonts w:ascii="Times New Roman" w:hAnsi="Times New Roman" w:cs="Times New Roman"/>
                <w:b/>
                <w:sz w:val="24"/>
                <w:szCs w:val="24"/>
              </w:rPr>
            </w:pPr>
            <w:r w:rsidRPr="00377317">
              <w:rPr>
                <w:rFonts w:ascii="Times New Roman" w:hAnsi="Times New Roman" w:cs="Times New Roman"/>
                <w:b/>
                <w:sz w:val="24"/>
                <w:szCs w:val="24"/>
              </w:rPr>
              <w:t>6</w:t>
            </w:r>
          </w:p>
        </w:tc>
        <w:tc>
          <w:tcPr>
            <w:tcW w:w="1237" w:type="dxa"/>
          </w:tcPr>
          <w:p w:rsidR="0018660C" w:rsidRPr="00377317" w:rsidRDefault="0018660C" w:rsidP="0018660C">
            <w:pPr>
              <w:pStyle w:val="a3"/>
              <w:spacing w:line="276" w:lineRule="auto"/>
              <w:jc w:val="center"/>
              <w:rPr>
                <w:rFonts w:ascii="Times New Roman" w:hAnsi="Times New Roman" w:cs="Times New Roman"/>
                <w:b/>
                <w:sz w:val="24"/>
                <w:szCs w:val="24"/>
              </w:rPr>
            </w:pPr>
            <w:r w:rsidRPr="00377317">
              <w:rPr>
                <w:rFonts w:ascii="Times New Roman" w:hAnsi="Times New Roman" w:cs="Times New Roman"/>
                <w:b/>
                <w:sz w:val="24"/>
                <w:szCs w:val="24"/>
              </w:rPr>
              <w:t>7</w:t>
            </w:r>
          </w:p>
        </w:tc>
        <w:tc>
          <w:tcPr>
            <w:tcW w:w="1237" w:type="dxa"/>
          </w:tcPr>
          <w:p w:rsidR="0018660C" w:rsidRPr="00377317" w:rsidRDefault="0018660C" w:rsidP="0018660C">
            <w:pPr>
              <w:pStyle w:val="a3"/>
              <w:spacing w:line="276" w:lineRule="auto"/>
              <w:jc w:val="center"/>
              <w:rPr>
                <w:rFonts w:ascii="Times New Roman" w:hAnsi="Times New Roman" w:cs="Times New Roman"/>
                <w:b/>
                <w:sz w:val="24"/>
                <w:szCs w:val="24"/>
              </w:rPr>
            </w:pPr>
            <w:r w:rsidRPr="00377317">
              <w:rPr>
                <w:rFonts w:ascii="Times New Roman" w:hAnsi="Times New Roman" w:cs="Times New Roman"/>
                <w:b/>
                <w:sz w:val="24"/>
                <w:szCs w:val="24"/>
              </w:rPr>
              <w:t>8</w:t>
            </w:r>
          </w:p>
        </w:tc>
        <w:tc>
          <w:tcPr>
            <w:tcW w:w="1237" w:type="dxa"/>
          </w:tcPr>
          <w:p w:rsidR="0018660C" w:rsidRPr="00377317" w:rsidRDefault="0018660C" w:rsidP="0018660C">
            <w:pPr>
              <w:pStyle w:val="a3"/>
              <w:spacing w:line="276" w:lineRule="auto"/>
              <w:jc w:val="center"/>
              <w:rPr>
                <w:rFonts w:ascii="Times New Roman" w:hAnsi="Times New Roman" w:cs="Times New Roman"/>
                <w:b/>
                <w:sz w:val="24"/>
                <w:szCs w:val="24"/>
              </w:rPr>
            </w:pPr>
            <w:r w:rsidRPr="00377317">
              <w:rPr>
                <w:rFonts w:ascii="Times New Roman" w:hAnsi="Times New Roman" w:cs="Times New Roman"/>
                <w:b/>
                <w:sz w:val="24"/>
                <w:szCs w:val="24"/>
              </w:rPr>
              <w:t>9</w:t>
            </w:r>
          </w:p>
        </w:tc>
        <w:tc>
          <w:tcPr>
            <w:tcW w:w="1237" w:type="dxa"/>
          </w:tcPr>
          <w:p w:rsidR="0018660C" w:rsidRPr="00377317" w:rsidRDefault="0018660C" w:rsidP="0018660C">
            <w:pPr>
              <w:pStyle w:val="a3"/>
              <w:spacing w:line="276" w:lineRule="auto"/>
              <w:jc w:val="center"/>
              <w:rPr>
                <w:rFonts w:ascii="Times New Roman" w:hAnsi="Times New Roman" w:cs="Times New Roman"/>
                <w:b/>
                <w:sz w:val="24"/>
                <w:szCs w:val="24"/>
              </w:rPr>
            </w:pPr>
            <w:r w:rsidRPr="00377317">
              <w:rPr>
                <w:rFonts w:ascii="Times New Roman" w:hAnsi="Times New Roman" w:cs="Times New Roman"/>
                <w:b/>
                <w:sz w:val="24"/>
                <w:szCs w:val="24"/>
              </w:rPr>
              <w:t>10</w:t>
            </w:r>
          </w:p>
        </w:tc>
      </w:tr>
      <w:tr w:rsidR="0018660C" w:rsidRPr="00377317" w:rsidTr="0018660C">
        <w:tc>
          <w:tcPr>
            <w:tcW w:w="876" w:type="dxa"/>
          </w:tcPr>
          <w:p w:rsidR="0018660C" w:rsidRPr="00377317" w:rsidRDefault="0018660C" w:rsidP="0018660C">
            <w:pPr>
              <w:pStyle w:val="a3"/>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1</w:t>
            </w:r>
          </w:p>
        </w:tc>
        <w:tc>
          <w:tcPr>
            <w:tcW w:w="14902" w:type="dxa"/>
            <w:gridSpan w:val="9"/>
          </w:tcPr>
          <w:p w:rsidR="0018660C" w:rsidRPr="00377317" w:rsidRDefault="0018660C" w:rsidP="0018660C">
            <w:pPr>
              <w:pStyle w:val="a3"/>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 xml:space="preserve">Цель: </w:t>
            </w:r>
            <w:r w:rsidRPr="007922F1">
              <w:rPr>
                <w:rFonts w:ascii="Times New Roman" w:eastAsia="Times New Roman" w:hAnsi="Times New Roman" w:cs="Times New Roman"/>
                <w:sz w:val="24"/>
                <w:szCs w:val="24"/>
              </w:rPr>
              <w:t>реализация потенциала молодежи в интересах общественного развития и развития самой молодежи, создание условий для увеличения численности населения, укрепление и развитие социального института семьи, повышение гражданской ответственности за судьбу страны и республики</w:t>
            </w:r>
            <w:r>
              <w:rPr>
                <w:rFonts w:ascii="Times New Roman" w:eastAsia="Times New Roman" w:hAnsi="Times New Roman" w:cs="Times New Roman"/>
                <w:sz w:val="24"/>
                <w:szCs w:val="24"/>
              </w:rPr>
              <w:t>.</w:t>
            </w:r>
          </w:p>
        </w:tc>
      </w:tr>
      <w:tr w:rsidR="0018660C" w:rsidRPr="00377317" w:rsidTr="0018660C">
        <w:trPr>
          <w:trHeight w:val="427"/>
        </w:trPr>
        <w:tc>
          <w:tcPr>
            <w:tcW w:w="876" w:type="dxa"/>
          </w:tcPr>
          <w:p w:rsidR="0018660C" w:rsidRPr="00377317" w:rsidRDefault="0018660C" w:rsidP="0018660C">
            <w:pPr>
              <w:pStyle w:val="a3"/>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1.1.</w:t>
            </w:r>
          </w:p>
        </w:tc>
        <w:tc>
          <w:tcPr>
            <w:tcW w:w="14902" w:type="dxa"/>
            <w:gridSpan w:val="9"/>
          </w:tcPr>
          <w:p w:rsidR="0018660C" w:rsidRPr="00377317"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Стратегическое направление №1 </w:t>
            </w:r>
            <w:r w:rsidRPr="00FD465C">
              <w:rPr>
                <w:rFonts w:ascii="Times New Roman" w:hAnsi="Times New Roman" w:cs="Times New Roman"/>
                <w:sz w:val="24"/>
                <w:szCs w:val="24"/>
              </w:rPr>
              <w:t>«Создание условий для развития потенциала по</w:t>
            </w:r>
            <w:r>
              <w:rPr>
                <w:rFonts w:ascii="Times New Roman" w:hAnsi="Times New Roman" w:cs="Times New Roman"/>
                <w:sz w:val="24"/>
                <w:szCs w:val="24"/>
              </w:rPr>
              <w:t>драстающего поколения, молодежи</w:t>
            </w:r>
            <w:r w:rsidRPr="00377317">
              <w:rPr>
                <w:rFonts w:ascii="Times New Roman" w:hAnsi="Times New Roman" w:cs="Times New Roman"/>
                <w:sz w:val="24"/>
                <w:szCs w:val="24"/>
              </w:rPr>
              <w:t>»</w:t>
            </w:r>
          </w:p>
        </w:tc>
      </w:tr>
      <w:tr w:rsidR="0018660C" w:rsidRPr="00377317" w:rsidTr="0018660C">
        <w:tc>
          <w:tcPr>
            <w:tcW w:w="876" w:type="dxa"/>
          </w:tcPr>
          <w:p w:rsidR="0018660C" w:rsidRPr="00377317" w:rsidRDefault="0018660C" w:rsidP="0018660C">
            <w:pPr>
              <w:pStyle w:val="a3"/>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1.1.1.</w:t>
            </w:r>
          </w:p>
        </w:tc>
        <w:tc>
          <w:tcPr>
            <w:tcW w:w="4553" w:type="dxa"/>
          </w:tcPr>
          <w:p w:rsidR="0018660C" w:rsidRPr="00377317" w:rsidRDefault="0018660C" w:rsidP="0018660C">
            <w:pPr>
              <w:spacing w:line="276" w:lineRule="auto"/>
              <w:jc w:val="both"/>
              <w:rPr>
                <w:rFonts w:ascii="Times New Roman" w:hAnsi="Times New Roman" w:cs="Times New Roman"/>
                <w:bCs/>
                <w:iCs/>
                <w:sz w:val="24"/>
                <w:szCs w:val="24"/>
              </w:rPr>
            </w:pPr>
            <w:r w:rsidRPr="00377317">
              <w:rPr>
                <w:rFonts w:ascii="Times New Roman" w:hAnsi="Times New Roman" w:cs="Times New Roman"/>
                <w:sz w:val="24"/>
                <w:szCs w:val="24"/>
              </w:rPr>
              <w:t xml:space="preserve">Целевой </w:t>
            </w:r>
            <w:proofErr w:type="spellStart"/>
            <w:r w:rsidRPr="00377317">
              <w:rPr>
                <w:rFonts w:ascii="Times New Roman" w:hAnsi="Times New Roman" w:cs="Times New Roman"/>
                <w:sz w:val="24"/>
                <w:szCs w:val="24"/>
              </w:rPr>
              <w:t>индикатор:</w:t>
            </w:r>
            <w:r w:rsidRPr="00FD465C">
              <w:rPr>
                <w:rFonts w:ascii="Times New Roman" w:hAnsi="Times New Roman" w:cs="Times New Roman"/>
                <w:sz w:val="24"/>
                <w:szCs w:val="24"/>
              </w:rPr>
              <w:t>Численность</w:t>
            </w:r>
            <w:proofErr w:type="spellEnd"/>
            <w:r w:rsidRPr="00FD465C">
              <w:rPr>
                <w:rFonts w:ascii="Times New Roman" w:hAnsi="Times New Roman" w:cs="Times New Roman"/>
                <w:sz w:val="24"/>
                <w:szCs w:val="24"/>
              </w:rPr>
              <w:t xml:space="preserve"> подростков и молодежи охваченными мероприятиями (различной формы), направленными на обеспечение государственной молодежной политики.</w:t>
            </w:r>
          </w:p>
        </w:tc>
        <w:tc>
          <w:tcPr>
            <w:tcW w:w="1516"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345"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303"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r>
      <w:tr w:rsidR="0018660C" w:rsidRPr="00377317" w:rsidTr="0018660C">
        <w:tc>
          <w:tcPr>
            <w:tcW w:w="876" w:type="dxa"/>
          </w:tcPr>
          <w:p w:rsidR="0018660C" w:rsidRPr="00377317" w:rsidRDefault="0018660C" w:rsidP="0018660C">
            <w:pPr>
              <w:pStyle w:val="a3"/>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1.1.2.</w:t>
            </w:r>
          </w:p>
        </w:tc>
        <w:tc>
          <w:tcPr>
            <w:tcW w:w="4553" w:type="dxa"/>
          </w:tcPr>
          <w:p w:rsidR="0018660C" w:rsidRPr="00377317" w:rsidRDefault="0018660C" w:rsidP="0018660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Задача: </w:t>
            </w:r>
            <w:r w:rsidRPr="00AD615C">
              <w:rPr>
                <w:rFonts w:ascii="Times New Roman" w:hAnsi="Times New Roman" w:cs="Times New Roman"/>
                <w:sz w:val="24"/>
                <w:szCs w:val="24"/>
              </w:rPr>
              <w:t>Создание условий по вовлечению молодежи в социальную практику и ее информированию о потенциальных возможностях саморазвития, вовлечение молодежи в трудовую и экономическую деятельность, формирование системы поддержки обладающей лидерскими навыками, инициативной и талантливой молодежи</w:t>
            </w:r>
          </w:p>
        </w:tc>
        <w:tc>
          <w:tcPr>
            <w:tcW w:w="1516"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345"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303"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r>
      <w:tr w:rsidR="0018660C" w:rsidRPr="00377317" w:rsidTr="0018660C">
        <w:tc>
          <w:tcPr>
            <w:tcW w:w="876" w:type="dxa"/>
          </w:tcPr>
          <w:p w:rsidR="0018660C" w:rsidRPr="00377317" w:rsidRDefault="0018660C" w:rsidP="0018660C">
            <w:pPr>
              <w:pStyle w:val="a3"/>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1.1.3.</w:t>
            </w:r>
          </w:p>
        </w:tc>
        <w:tc>
          <w:tcPr>
            <w:tcW w:w="4553" w:type="dxa"/>
          </w:tcPr>
          <w:p w:rsidR="0018660C" w:rsidRPr="00377317" w:rsidRDefault="0018660C" w:rsidP="0018660C">
            <w:pPr>
              <w:pStyle w:val="a3"/>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Показатель</w:t>
            </w:r>
          </w:p>
        </w:tc>
        <w:tc>
          <w:tcPr>
            <w:tcW w:w="1516" w:type="dxa"/>
          </w:tcPr>
          <w:p w:rsidR="0018660C" w:rsidRPr="00377317" w:rsidRDefault="0018660C" w:rsidP="0018660C">
            <w:pPr>
              <w:pStyle w:val="a3"/>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w:t>
            </w:r>
          </w:p>
        </w:tc>
        <w:tc>
          <w:tcPr>
            <w:tcW w:w="1345" w:type="dxa"/>
          </w:tcPr>
          <w:p w:rsidR="0018660C" w:rsidRPr="00377317" w:rsidRDefault="0018660C" w:rsidP="0018660C">
            <w:pPr>
              <w:pStyle w:val="a3"/>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5</w:t>
            </w:r>
            <w:r>
              <w:rPr>
                <w:rFonts w:ascii="Times New Roman" w:hAnsi="Times New Roman" w:cs="Times New Roman"/>
                <w:sz w:val="24"/>
                <w:szCs w:val="24"/>
              </w:rPr>
              <w:t>3</w:t>
            </w:r>
          </w:p>
        </w:tc>
        <w:tc>
          <w:tcPr>
            <w:tcW w:w="1303" w:type="dxa"/>
          </w:tcPr>
          <w:p w:rsidR="0018660C" w:rsidRPr="00377317" w:rsidRDefault="0018660C" w:rsidP="0018660C">
            <w:pPr>
              <w:pStyle w:val="a3"/>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5</w:t>
            </w:r>
            <w:r>
              <w:rPr>
                <w:rFonts w:ascii="Times New Roman" w:hAnsi="Times New Roman" w:cs="Times New Roman"/>
                <w:sz w:val="24"/>
                <w:szCs w:val="24"/>
              </w:rPr>
              <w:t>5</w:t>
            </w: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6</w:t>
            </w:r>
            <w:r>
              <w:rPr>
                <w:rFonts w:ascii="Times New Roman" w:hAnsi="Times New Roman" w:cs="Times New Roman"/>
                <w:sz w:val="24"/>
                <w:szCs w:val="24"/>
              </w:rPr>
              <w:t>5</w:t>
            </w: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6</w:t>
            </w:r>
            <w:r>
              <w:rPr>
                <w:rFonts w:ascii="Times New Roman" w:hAnsi="Times New Roman" w:cs="Times New Roman"/>
                <w:sz w:val="24"/>
                <w:szCs w:val="24"/>
              </w:rPr>
              <w:t>8</w:t>
            </w: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237" w:type="dxa"/>
          </w:tcPr>
          <w:p w:rsidR="0018660C" w:rsidRPr="00377317" w:rsidRDefault="0018660C" w:rsidP="0018660C">
            <w:pPr>
              <w:pStyle w:val="a3"/>
              <w:spacing w:line="276" w:lineRule="auto"/>
              <w:rPr>
                <w:rFonts w:ascii="Times New Roman" w:hAnsi="Times New Roman" w:cs="Times New Roman"/>
                <w:sz w:val="24"/>
                <w:szCs w:val="24"/>
              </w:rPr>
            </w:pPr>
            <w:r w:rsidRPr="00377317">
              <w:rPr>
                <w:rFonts w:ascii="Times New Roman" w:hAnsi="Times New Roman" w:cs="Times New Roman"/>
                <w:sz w:val="24"/>
                <w:szCs w:val="24"/>
              </w:rPr>
              <w:t>7</w:t>
            </w:r>
            <w:r>
              <w:rPr>
                <w:rFonts w:ascii="Times New Roman" w:hAnsi="Times New Roman" w:cs="Times New Roman"/>
                <w:sz w:val="24"/>
                <w:szCs w:val="24"/>
              </w:rPr>
              <w:t>2</w:t>
            </w:r>
          </w:p>
        </w:tc>
      </w:tr>
      <w:tr w:rsidR="0018660C" w:rsidRPr="00377317" w:rsidTr="0018660C">
        <w:tc>
          <w:tcPr>
            <w:tcW w:w="876" w:type="dxa"/>
          </w:tcPr>
          <w:p w:rsidR="0018660C" w:rsidRPr="00377317" w:rsidRDefault="0018660C" w:rsidP="0018660C">
            <w:pPr>
              <w:pStyle w:val="a3"/>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1.2.</w:t>
            </w:r>
          </w:p>
        </w:tc>
        <w:tc>
          <w:tcPr>
            <w:tcW w:w="14902" w:type="dxa"/>
            <w:gridSpan w:val="9"/>
          </w:tcPr>
          <w:p w:rsidR="0018660C" w:rsidRPr="00377317" w:rsidRDefault="0018660C" w:rsidP="0018660C">
            <w:pPr>
              <w:pStyle w:val="a3"/>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Стратегическое направление №2 «</w:t>
            </w:r>
            <w:r w:rsidRPr="00AC00AC">
              <w:rPr>
                <w:rFonts w:ascii="Times New Roman" w:hAnsi="Times New Roman" w:cs="Times New Roman"/>
                <w:sz w:val="24"/>
                <w:szCs w:val="24"/>
              </w:rPr>
              <w:t>Воспитание патриотизма у граждан- национальная идея государства</w:t>
            </w:r>
            <w:r w:rsidRPr="00377317">
              <w:rPr>
                <w:rFonts w:ascii="Times New Roman" w:hAnsi="Times New Roman" w:cs="Times New Roman"/>
                <w:sz w:val="24"/>
                <w:szCs w:val="24"/>
              </w:rPr>
              <w:t>»</w:t>
            </w:r>
          </w:p>
        </w:tc>
      </w:tr>
      <w:tr w:rsidR="0018660C" w:rsidRPr="00377317" w:rsidTr="0018660C">
        <w:tc>
          <w:tcPr>
            <w:tcW w:w="876" w:type="dxa"/>
          </w:tcPr>
          <w:p w:rsidR="0018660C" w:rsidRPr="00377317" w:rsidRDefault="0018660C" w:rsidP="0018660C">
            <w:pPr>
              <w:pStyle w:val="a3"/>
              <w:spacing w:line="276" w:lineRule="auto"/>
              <w:rPr>
                <w:rFonts w:ascii="Times New Roman" w:hAnsi="Times New Roman" w:cs="Times New Roman"/>
                <w:sz w:val="24"/>
                <w:szCs w:val="24"/>
              </w:rPr>
            </w:pPr>
            <w:r w:rsidRPr="00377317">
              <w:rPr>
                <w:rFonts w:ascii="Times New Roman" w:hAnsi="Times New Roman" w:cs="Times New Roman"/>
                <w:sz w:val="24"/>
                <w:szCs w:val="24"/>
              </w:rPr>
              <w:t>1.2.1.</w:t>
            </w:r>
          </w:p>
        </w:tc>
        <w:tc>
          <w:tcPr>
            <w:tcW w:w="4553" w:type="dxa"/>
          </w:tcPr>
          <w:p w:rsidR="0018660C" w:rsidRPr="00377317" w:rsidRDefault="0018660C" w:rsidP="0018660C">
            <w:pPr>
              <w:pStyle w:val="a3"/>
              <w:spacing w:line="276" w:lineRule="auto"/>
              <w:rPr>
                <w:rFonts w:ascii="Times New Roman" w:hAnsi="Times New Roman" w:cs="Times New Roman"/>
                <w:sz w:val="24"/>
                <w:szCs w:val="24"/>
              </w:rPr>
            </w:pPr>
            <w:r w:rsidRPr="00377317">
              <w:rPr>
                <w:rFonts w:ascii="Times New Roman" w:hAnsi="Times New Roman" w:cs="Times New Roman"/>
                <w:sz w:val="24"/>
                <w:szCs w:val="24"/>
              </w:rPr>
              <w:t xml:space="preserve">Целевой </w:t>
            </w:r>
            <w:proofErr w:type="spellStart"/>
            <w:r w:rsidRPr="00377317">
              <w:rPr>
                <w:rFonts w:ascii="Times New Roman" w:hAnsi="Times New Roman" w:cs="Times New Roman"/>
                <w:sz w:val="24"/>
                <w:szCs w:val="24"/>
              </w:rPr>
              <w:t>индикатор:Численность</w:t>
            </w:r>
            <w:proofErr w:type="spellEnd"/>
            <w:r w:rsidRPr="00377317">
              <w:rPr>
                <w:rFonts w:ascii="Times New Roman" w:hAnsi="Times New Roman" w:cs="Times New Roman"/>
                <w:sz w:val="24"/>
                <w:szCs w:val="24"/>
              </w:rPr>
              <w:t xml:space="preserve"> подростков и молодежи, участвующих </w:t>
            </w:r>
            <w:r w:rsidRPr="00377317">
              <w:rPr>
                <w:rFonts w:ascii="Times New Roman" w:hAnsi="Times New Roman" w:cs="Times New Roman"/>
                <w:sz w:val="24"/>
                <w:szCs w:val="24"/>
              </w:rPr>
              <w:lastRenderedPageBreak/>
              <w:t xml:space="preserve">в  мероприятиях по  патриотическому воспитанию, по  отношению к общему количеству граждан </w:t>
            </w:r>
          </w:p>
        </w:tc>
        <w:tc>
          <w:tcPr>
            <w:tcW w:w="1516"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345"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303"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spacing w:line="276" w:lineRule="auto"/>
              <w:jc w:val="center"/>
              <w:rPr>
                <w:rFonts w:ascii="Times New Roman" w:hAnsi="Times New Roman" w:cs="Times New Roman"/>
                <w:sz w:val="24"/>
                <w:szCs w:val="24"/>
              </w:rPr>
            </w:pPr>
          </w:p>
        </w:tc>
      </w:tr>
      <w:tr w:rsidR="0018660C" w:rsidRPr="00377317" w:rsidTr="0018660C">
        <w:tc>
          <w:tcPr>
            <w:tcW w:w="876" w:type="dxa"/>
          </w:tcPr>
          <w:p w:rsidR="0018660C" w:rsidRPr="00377317" w:rsidRDefault="0018660C" w:rsidP="0018660C">
            <w:pPr>
              <w:pStyle w:val="a3"/>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lastRenderedPageBreak/>
              <w:t>1.2.2.</w:t>
            </w:r>
          </w:p>
        </w:tc>
        <w:tc>
          <w:tcPr>
            <w:tcW w:w="4553" w:type="dxa"/>
          </w:tcPr>
          <w:p w:rsidR="0018660C" w:rsidRDefault="0018660C" w:rsidP="0018660C">
            <w:pPr>
              <w:pStyle w:val="formattext"/>
              <w:spacing w:before="0" w:beforeAutospacing="0" w:after="0" w:afterAutospacing="0" w:line="276" w:lineRule="auto"/>
            </w:pPr>
            <w:r>
              <w:t>Задача</w:t>
            </w:r>
            <w:r w:rsidRPr="00377317">
              <w:t xml:space="preserve">: </w:t>
            </w:r>
            <w:r>
              <w:t>Г</w:t>
            </w:r>
            <w:r w:rsidRPr="00857698">
              <w:t xml:space="preserve">ражданско-патриотическое воспитание молодежи, </w:t>
            </w:r>
            <w:r>
              <w:t xml:space="preserve">поддержка </w:t>
            </w:r>
            <w:r w:rsidRPr="00857698">
              <w:t>мероприятии, направленных на совершенствование форм и методов работы по военно-патриотическому воспитанию граждан</w:t>
            </w:r>
          </w:p>
          <w:p w:rsidR="0018660C" w:rsidRPr="00377317" w:rsidRDefault="0018660C" w:rsidP="0018660C">
            <w:pPr>
              <w:pStyle w:val="formattext"/>
              <w:spacing w:before="0" w:beforeAutospacing="0" w:after="0" w:afterAutospacing="0" w:line="276" w:lineRule="auto"/>
              <w:ind w:left="-47" w:firstLine="142"/>
              <w:jc w:val="both"/>
            </w:pPr>
          </w:p>
          <w:p w:rsidR="0018660C" w:rsidRPr="00377317" w:rsidRDefault="0018660C" w:rsidP="0018660C">
            <w:pPr>
              <w:pStyle w:val="a3"/>
              <w:spacing w:line="276" w:lineRule="auto"/>
              <w:jc w:val="center"/>
              <w:rPr>
                <w:rFonts w:ascii="Times New Roman" w:hAnsi="Times New Roman" w:cs="Times New Roman"/>
                <w:sz w:val="24"/>
                <w:szCs w:val="24"/>
              </w:rPr>
            </w:pPr>
          </w:p>
        </w:tc>
        <w:tc>
          <w:tcPr>
            <w:tcW w:w="1516"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345"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303"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r>
      <w:tr w:rsidR="0018660C" w:rsidRPr="00377317" w:rsidTr="0018660C">
        <w:tc>
          <w:tcPr>
            <w:tcW w:w="876" w:type="dxa"/>
          </w:tcPr>
          <w:p w:rsidR="0018660C" w:rsidRPr="00377317" w:rsidRDefault="0018660C" w:rsidP="0018660C">
            <w:pPr>
              <w:pStyle w:val="a3"/>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1.2.3.</w:t>
            </w:r>
          </w:p>
        </w:tc>
        <w:tc>
          <w:tcPr>
            <w:tcW w:w="4553" w:type="dxa"/>
          </w:tcPr>
          <w:p w:rsidR="0018660C" w:rsidRPr="00377317" w:rsidRDefault="0018660C" w:rsidP="0018660C">
            <w:pPr>
              <w:pStyle w:val="a3"/>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Показатель</w:t>
            </w:r>
          </w:p>
        </w:tc>
        <w:tc>
          <w:tcPr>
            <w:tcW w:w="1516" w:type="dxa"/>
          </w:tcPr>
          <w:p w:rsidR="0018660C" w:rsidRPr="00377317" w:rsidRDefault="0018660C" w:rsidP="0018660C">
            <w:pPr>
              <w:pStyle w:val="a3"/>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w:t>
            </w:r>
          </w:p>
        </w:tc>
        <w:tc>
          <w:tcPr>
            <w:tcW w:w="1345" w:type="dxa"/>
          </w:tcPr>
          <w:p w:rsidR="0018660C" w:rsidRPr="00377317"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303" w:type="dxa"/>
          </w:tcPr>
          <w:p w:rsidR="0018660C" w:rsidRPr="00377317"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237" w:type="dxa"/>
          </w:tcPr>
          <w:p w:rsidR="0018660C" w:rsidRPr="00377317" w:rsidRDefault="0018660C" w:rsidP="0018660C">
            <w:pPr>
              <w:spacing w:line="276"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1237" w:type="dxa"/>
          </w:tcPr>
          <w:p w:rsidR="0018660C" w:rsidRPr="00377317" w:rsidRDefault="0018660C" w:rsidP="0018660C">
            <w:pPr>
              <w:spacing w:line="276"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237" w:type="dxa"/>
          </w:tcPr>
          <w:p w:rsidR="0018660C" w:rsidRPr="00377317" w:rsidRDefault="0018660C" w:rsidP="0018660C">
            <w:pPr>
              <w:spacing w:line="276"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237" w:type="dxa"/>
          </w:tcPr>
          <w:p w:rsidR="0018660C" w:rsidRPr="00377317" w:rsidRDefault="0018660C" w:rsidP="0018660C">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r w:rsidRPr="00377317">
              <w:rPr>
                <w:rFonts w:ascii="Times New Roman" w:hAnsi="Times New Roman" w:cs="Times New Roman"/>
                <w:sz w:val="24"/>
                <w:szCs w:val="24"/>
              </w:rPr>
              <w:t>0</w:t>
            </w:r>
          </w:p>
        </w:tc>
      </w:tr>
      <w:tr w:rsidR="0018660C" w:rsidRPr="00377317" w:rsidTr="0018660C">
        <w:tc>
          <w:tcPr>
            <w:tcW w:w="876" w:type="dxa"/>
          </w:tcPr>
          <w:p w:rsidR="0018660C" w:rsidRPr="00377317" w:rsidRDefault="0018660C" w:rsidP="0018660C">
            <w:pPr>
              <w:pStyle w:val="a3"/>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1.2.4.</w:t>
            </w:r>
          </w:p>
        </w:tc>
        <w:tc>
          <w:tcPr>
            <w:tcW w:w="4553" w:type="dxa"/>
          </w:tcPr>
          <w:p w:rsidR="0018660C" w:rsidRPr="00377317" w:rsidRDefault="0018660C" w:rsidP="0018660C">
            <w:pPr>
              <w:pStyle w:val="a3"/>
              <w:spacing w:line="276" w:lineRule="auto"/>
              <w:rPr>
                <w:rFonts w:ascii="Times New Roman" w:hAnsi="Times New Roman" w:cs="Times New Roman"/>
                <w:sz w:val="24"/>
                <w:szCs w:val="24"/>
              </w:rPr>
            </w:pPr>
            <w:r w:rsidRPr="00377317">
              <w:rPr>
                <w:rFonts w:ascii="Times New Roman" w:hAnsi="Times New Roman" w:cs="Times New Roman"/>
                <w:sz w:val="24"/>
                <w:szCs w:val="24"/>
              </w:rPr>
              <w:t>Целевой индикатор: Численность молодых ребят задействованных в добровольческой (волонтерской) деятельности</w:t>
            </w:r>
          </w:p>
        </w:tc>
        <w:tc>
          <w:tcPr>
            <w:tcW w:w="1516"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345"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303"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spacing w:line="276" w:lineRule="auto"/>
              <w:jc w:val="center"/>
              <w:rPr>
                <w:rFonts w:ascii="Times New Roman" w:hAnsi="Times New Roman" w:cs="Times New Roman"/>
                <w:sz w:val="24"/>
                <w:szCs w:val="24"/>
              </w:rPr>
            </w:pPr>
          </w:p>
        </w:tc>
      </w:tr>
      <w:tr w:rsidR="0018660C" w:rsidRPr="00377317" w:rsidTr="0018660C">
        <w:tc>
          <w:tcPr>
            <w:tcW w:w="876" w:type="dxa"/>
          </w:tcPr>
          <w:p w:rsidR="0018660C" w:rsidRPr="00377317" w:rsidRDefault="0018660C" w:rsidP="0018660C">
            <w:pPr>
              <w:pStyle w:val="a3"/>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1.2.5.</w:t>
            </w:r>
          </w:p>
        </w:tc>
        <w:tc>
          <w:tcPr>
            <w:tcW w:w="4553" w:type="dxa"/>
          </w:tcPr>
          <w:p w:rsidR="0018660C" w:rsidRPr="00377317" w:rsidRDefault="0018660C" w:rsidP="0018660C">
            <w:pPr>
              <w:pStyle w:val="formattext"/>
              <w:spacing w:before="0" w:beforeAutospacing="0" w:after="0" w:afterAutospacing="0" w:line="276" w:lineRule="auto"/>
            </w:pPr>
            <w:r w:rsidRPr="00377317">
              <w:t xml:space="preserve">Задача №2:  Развитие добровольческой (волонтерской) деятельности     </w:t>
            </w:r>
          </w:p>
          <w:p w:rsidR="0018660C" w:rsidRPr="00377317" w:rsidRDefault="0018660C" w:rsidP="0018660C">
            <w:pPr>
              <w:pStyle w:val="a3"/>
              <w:spacing w:line="276" w:lineRule="auto"/>
              <w:rPr>
                <w:rFonts w:ascii="Times New Roman" w:hAnsi="Times New Roman" w:cs="Times New Roman"/>
                <w:sz w:val="24"/>
                <w:szCs w:val="24"/>
              </w:rPr>
            </w:pPr>
          </w:p>
        </w:tc>
        <w:tc>
          <w:tcPr>
            <w:tcW w:w="1516"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345"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303"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spacing w:line="276" w:lineRule="auto"/>
              <w:jc w:val="center"/>
              <w:rPr>
                <w:rFonts w:ascii="Times New Roman" w:hAnsi="Times New Roman" w:cs="Times New Roman"/>
                <w:sz w:val="24"/>
                <w:szCs w:val="24"/>
              </w:rPr>
            </w:pPr>
          </w:p>
        </w:tc>
      </w:tr>
      <w:tr w:rsidR="0018660C" w:rsidRPr="00377317" w:rsidTr="0018660C">
        <w:tc>
          <w:tcPr>
            <w:tcW w:w="876" w:type="dxa"/>
          </w:tcPr>
          <w:p w:rsidR="0018660C" w:rsidRPr="00377317" w:rsidRDefault="0018660C" w:rsidP="0018660C">
            <w:pPr>
              <w:pStyle w:val="a3"/>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1.2.6.</w:t>
            </w:r>
          </w:p>
        </w:tc>
        <w:tc>
          <w:tcPr>
            <w:tcW w:w="4553" w:type="dxa"/>
          </w:tcPr>
          <w:p w:rsidR="0018660C" w:rsidRPr="00377317" w:rsidRDefault="0018660C" w:rsidP="0018660C">
            <w:pPr>
              <w:pStyle w:val="a3"/>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Показатель</w:t>
            </w:r>
          </w:p>
        </w:tc>
        <w:tc>
          <w:tcPr>
            <w:tcW w:w="1516" w:type="dxa"/>
          </w:tcPr>
          <w:p w:rsidR="0018660C" w:rsidRPr="00377317" w:rsidRDefault="0018660C" w:rsidP="0018660C">
            <w:pPr>
              <w:pStyle w:val="a3"/>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Кол-во</w:t>
            </w:r>
          </w:p>
        </w:tc>
        <w:tc>
          <w:tcPr>
            <w:tcW w:w="1345" w:type="dxa"/>
          </w:tcPr>
          <w:p w:rsidR="0018660C" w:rsidRPr="00377317"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12</w:t>
            </w:r>
            <w:r w:rsidRPr="00377317">
              <w:rPr>
                <w:rFonts w:ascii="Times New Roman" w:hAnsi="Times New Roman" w:cs="Times New Roman"/>
                <w:sz w:val="24"/>
                <w:szCs w:val="24"/>
              </w:rPr>
              <w:t>0</w:t>
            </w:r>
          </w:p>
        </w:tc>
        <w:tc>
          <w:tcPr>
            <w:tcW w:w="1303" w:type="dxa"/>
          </w:tcPr>
          <w:p w:rsidR="0018660C" w:rsidRPr="00377317"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16</w:t>
            </w:r>
            <w:r w:rsidRPr="00377317">
              <w:rPr>
                <w:rFonts w:ascii="Times New Roman" w:hAnsi="Times New Roman" w:cs="Times New Roman"/>
                <w:sz w:val="24"/>
                <w:szCs w:val="24"/>
              </w:rPr>
              <w:t>0</w:t>
            </w: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18</w:t>
            </w:r>
            <w:r w:rsidRPr="00377317">
              <w:rPr>
                <w:rFonts w:ascii="Times New Roman" w:hAnsi="Times New Roman" w:cs="Times New Roman"/>
                <w:sz w:val="24"/>
                <w:szCs w:val="24"/>
              </w:rPr>
              <w:t>0</w:t>
            </w:r>
          </w:p>
        </w:tc>
        <w:tc>
          <w:tcPr>
            <w:tcW w:w="1237" w:type="dxa"/>
          </w:tcPr>
          <w:p w:rsidR="0018660C" w:rsidRPr="00377317" w:rsidRDefault="0018660C" w:rsidP="0018660C">
            <w:pPr>
              <w:spacing w:line="276" w:lineRule="auto"/>
              <w:jc w:val="center"/>
              <w:rPr>
                <w:rFonts w:ascii="Times New Roman" w:hAnsi="Times New Roman" w:cs="Times New Roman"/>
                <w:sz w:val="24"/>
                <w:szCs w:val="24"/>
              </w:rPr>
            </w:pPr>
            <w:r>
              <w:rPr>
                <w:rFonts w:ascii="Times New Roman" w:hAnsi="Times New Roman" w:cs="Times New Roman"/>
                <w:sz w:val="24"/>
                <w:szCs w:val="24"/>
              </w:rPr>
              <w:t>25</w:t>
            </w:r>
            <w:r w:rsidRPr="00377317">
              <w:rPr>
                <w:rFonts w:ascii="Times New Roman" w:hAnsi="Times New Roman" w:cs="Times New Roman"/>
                <w:sz w:val="24"/>
                <w:szCs w:val="24"/>
              </w:rPr>
              <w:t>0</w:t>
            </w:r>
          </w:p>
        </w:tc>
        <w:tc>
          <w:tcPr>
            <w:tcW w:w="1237" w:type="dxa"/>
          </w:tcPr>
          <w:p w:rsidR="0018660C" w:rsidRPr="00377317" w:rsidRDefault="0018660C" w:rsidP="0018660C">
            <w:pPr>
              <w:spacing w:line="276" w:lineRule="auto"/>
              <w:jc w:val="center"/>
              <w:rPr>
                <w:rFonts w:ascii="Times New Roman" w:hAnsi="Times New Roman" w:cs="Times New Roman"/>
                <w:sz w:val="24"/>
                <w:szCs w:val="24"/>
              </w:rPr>
            </w:pPr>
            <w:r>
              <w:rPr>
                <w:rFonts w:ascii="Times New Roman" w:hAnsi="Times New Roman" w:cs="Times New Roman"/>
                <w:sz w:val="24"/>
                <w:szCs w:val="24"/>
              </w:rPr>
              <w:t>30</w:t>
            </w:r>
            <w:r w:rsidRPr="00377317">
              <w:rPr>
                <w:rFonts w:ascii="Times New Roman" w:hAnsi="Times New Roman" w:cs="Times New Roman"/>
                <w:sz w:val="24"/>
                <w:szCs w:val="24"/>
              </w:rPr>
              <w:t>0</w:t>
            </w:r>
          </w:p>
        </w:tc>
        <w:tc>
          <w:tcPr>
            <w:tcW w:w="1237" w:type="dxa"/>
          </w:tcPr>
          <w:p w:rsidR="0018660C" w:rsidRPr="00377317" w:rsidRDefault="0018660C" w:rsidP="0018660C">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r w:rsidRPr="00377317">
              <w:rPr>
                <w:rFonts w:ascii="Times New Roman" w:hAnsi="Times New Roman" w:cs="Times New Roman"/>
                <w:sz w:val="24"/>
                <w:szCs w:val="24"/>
              </w:rPr>
              <w:t>0</w:t>
            </w:r>
          </w:p>
        </w:tc>
        <w:tc>
          <w:tcPr>
            <w:tcW w:w="1237" w:type="dxa"/>
          </w:tcPr>
          <w:p w:rsidR="0018660C" w:rsidRPr="00377317" w:rsidRDefault="0018660C" w:rsidP="0018660C">
            <w:pPr>
              <w:spacing w:line="276" w:lineRule="auto"/>
              <w:jc w:val="center"/>
              <w:rPr>
                <w:rFonts w:ascii="Times New Roman" w:hAnsi="Times New Roman" w:cs="Times New Roman"/>
                <w:sz w:val="24"/>
                <w:szCs w:val="24"/>
              </w:rPr>
            </w:pPr>
            <w:r>
              <w:rPr>
                <w:rFonts w:ascii="Times New Roman" w:hAnsi="Times New Roman" w:cs="Times New Roman"/>
                <w:sz w:val="24"/>
                <w:szCs w:val="24"/>
              </w:rPr>
              <w:t>40</w:t>
            </w:r>
            <w:r w:rsidRPr="00377317">
              <w:rPr>
                <w:rFonts w:ascii="Times New Roman" w:hAnsi="Times New Roman" w:cs="Times New Roman"/>
                <w:sz w:val="24"/>
                <w:szCs w:val="24"/>
              </w:rPr>
              <w:t>0</w:t>
            </w:r>
          </w:p>
        </w:tc>
      </w:tr>
      <w:tr w:rsidR="0018660C" w:rsidRPr="00377317" w:rsidTr="0018660C">
        <w:tc>
          <w:tcPr>
            <w:tcW w:w="876" w:type="dxa"/>
          </w:tcPr>
          <w:p w:rsidR="0018660C" w:rsidRPr="00377317" w:rsidRDefault="0018660C" w:rsidP="0018660C">
            <w:pPr>
              <w:pStyle w:val="a3"/>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1.3.</w:t>
            </w:r>
          </w:p>
        </w:tc>
        <w:tc>
          <w:tcPr>
            <w:tcW w:w="14902" w:type="dxa"/>
            <w:gridSpan w:val="9"/>
          </w:tcPr>
          <w:p w:rsidR="0018660C" w:rsidRPr="00377317" w:rsidRDefault="0018660C" w:rsidP="0018660C">
            <w:pPr>
              <w:pStyle w:val="a3"/>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Стратегическое направление №3 «</w:t>
            </w:r>
            <w:r w:rsidRPr="00DB2E42">
              <w:rPr>
                <w:rFonts w:ascii="Times New Roman" w:hAnsi="Times New Roman" w:cs="Times New Roman"/>
                <w:sz w:val="24"/>
                <w:szCs w:val="24"/>
              </w:rPr>
              <w:t>Мотивация населения на ведение трезвого здорового образа</w:t>
            </w:r>
            <w:r w:rsidRPr="00377317">
              <w:rPr>
                <w:rFonts w:ascii="Times New Roman" w:hAnsi="Times New Roman" w:cs="Times New Roman"/>
                <w:sz w:val="24"/>
                <w:szCs w:val="24"/>
              </w:rPr>
              <w:t>»</w:t>
            </w:r>
          </w:p>
        </w:tc>
      </w:tr>
      <w:tr w:rsidR="0018660C" w:rsidRPr="00377317" w:rsidTr="0018660C">
        <w:tc>
          <w:tcPr>
            <w:tcW w:w="876" w:type="dxa"/>
          </w:tcPr>
          <w:p w:rsidR="0018660C" w:rsidRPr="00377317" w:rsidRDefault="0018660C" w:rsidP="0018660C">
            <w:pPr>
              <w:pStyle w:val="a3"/>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13.1.</w:t>
            </w:r>
          </w:p>
        </w:tc>
        <w:tc>
          <w:tcPr>
            <w:tcW w:w="4553" w:type="dxa"/>
          </w:tcPr>
          <w:p w:rsidR="0018660C" w:rsidRPr="00FD465C" w:rsidRDefault="0018660C" w:rsidP="0018660C">
            <w:pPr>
              <w:spacing w:line="276" w:lineRule="auto"/>
              <w:jc w:val="both"/>
              <w:rPr>
                <w:rFonts w:ascii="Times New Roman" w:hAnsi="Times New Roman" w:cs="Times New Roman"/>
                <w:bCs/>
                <w:iCs/>
                <w:sz w:val="24"/>
                <w:szCs w:val="24"/>
              </w:rPr>
            </w:pPr>
            <w:r w:rsidRPr="00FD465C">
              <w:rPr>
                <w:rFonts w:ascii="Times New Roman" w:hAnsi="Times New Roman" w:cs="Times New Roman"/>
                <w:sz w:val="24"/>
                <w:szCs w:val="24"/>
              </w:rPr>
              <w:t>Целевой индикатор: количество мероприятий, направленных на пропаганду здорового образа жизни и профилактику безнадзорности и правонарушений среди несовершеннолетних</w:t>
            </w:r>
          </w:p>
          <w:p w:rsidR="0018660C" w:rsidRPr="00377317" w:rsidRDefault="0018660C" w:rsidP="0018660C">
            <w:pPr>
              <w:pStyle w:val="a3"/>
              <w:spacing w:line="276" w:lineRule="auto"/>
              <w:jc w:val="center"/>
              <w:rPr>
                <w:rFonts w:ascii="Times New Roman" w:hAnsi="Times New Roman" w:cs="Times New Roman"/>
                <w:sz w:val="24"/>
                <w:szCs w:val="24"/>
              </w:rPr>
            </w:pPr>
            <w:r w:rsidRPr="00377317">
              <w:rPr>
                <w:rFonts w:ascii="Times New Roman" w:hAnsi="Times New Roman" w:cs="Times New Roman"/>
                <w:bCs/>
                <w:iCs/>
                <w:sz w:val="24"/>
                <w:szCs w:val="24"/>
              </w:rPr>
              <w:t>.</w:t>
            </w:r>
          </w:p>
        </w:tc>
        <w:tc>
          <w:tcPr>
            <w:tcW w:w="1516"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345"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303"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r>
      <w:tr w:rsidR="0018660C" w:rsidRPr="00377317" w:rsidTr="0018660C">
        <w:tc>
          <w:tcPr>
            <w:tcW w:w="876" w:type="dxa"/>
          </w:tcPr>
          <w:p w:rsidR="0018660C" w:rsidRPr="00377317" w:rsidRDefault="0018660C" w:rsidP="0018660C">
            <w:pPr>
              <w:pStyle w:val="a3"/>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lastRenderedPageBreak/>
              <w:t>1.3.2</w:t>
            </w:r>
          </w:p>
        </w:tc>
        <w:tc>
          <w:tcPr>
            <w:tcW w:w="4553" w:type="dxa"/>
          </w:tcPr>
          <w:p w:rsidR="0018660C" w:rsidRPr="00B92750" w:rsidRDefault="0018660C" w:rsidP="0018660C">
            <w:pPr>
              <w:pStyle w:val="a3"/>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Задача</w:t>
            </w:r>
            <w:r w:rsidRPr="00377317">
              <w:rPr>
                <w:rFonts w:ascii="Times New Roman" w:hAnsi="Times New Roman" w:cs="Times New Roman"/>
                <w:sz w:val="24"/>
                <w:szCs w:val="24"/>
              </w:rPr>
              <w:t>:</w:t>
            </w:r>
            <w:r w:rsidRPr="00B92750">
              <w:rPr>
                <w:rFonts w:ascii="Times New Roman" w:hAnsi="Times New Roman" w:cs="Times New Roman"/>
                <w:sz w:val="24"/>
                <w:szCs w:val="24"/>
              </w:rPr>
              <w:t>противодействие</w:t>
            </w:r>
            <w:proofErr w:type="spellEnd"/>
            <w:r w:rsidRPr="00B92750">
              <w:rPr>
                <w:rFonts w:ascii="Times New Roman" w:hAnsi="Times New Roman" w:cs="Times New Roman"/>
                <w:sz w:val="24"/>
                <w:szCs w:val="24"/>
              </w:rPr>
              <w:t xml:space="preserve"> асоциальным явлениям в молодежной среде</w:t>
            </w:r>
          </w:p>
          <w:p w:rsidR="0018660C" w:rsidRPr="00377317" w:rsidRDefault="0018660C" w:rsidP="0018660C">
            <w:pPr>
              <w:spacing w:line="276" w:lineRule="auto"/>
              <w:jc w:val="both"/>
              <w:rPr>
                <w:rFonts w:ascii="Times New Roman" w:hAnsi="Times New Roman" w:cs="Times New Roman"/>
                <w:sz w:val="24"/>
                <w:szCs w:val="24"/>
              </w:rPr>
            </w:pPr>
          </w:p>
        </w:tc>
        <w:tc>
          <w:tcPr>
            <w:tcW w:w="1516"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345"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303"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r>
      <w:tr w:rsidR="0018660C" w:rsidRPr="00377317" w:rsidTr="0018660C">
        <w:tc>
          <w:tcPr>
            <w:tcW w:w="876" w:type="dxa"/>
          </w:tcPr>
          <w:p w:rsidR="0018660C" w:rsidRPr="00377317" w:rsidRDefault="0018660C" w:rsidP="0018660C">
            <w:pPr>
              <w:pStyle w:val="a3"/>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1.3.3.</w:t>
            </w:r>
          </w:p>
        </w:tc>
        <w:tc>
          <w:tcPr>
            <w:tcW w:w="4553" w:type="dxa"/>
          </w:tcPr>
          <w:p w:rsidR="0018660C" w:rsidRPr="00377317" w:rsidRDefault="0018660C" w:rsidP="0018660C">
            <w:pPr>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Показатель</w:t>
            </w:r>
          </w:p>
        </w:tc>
        <w:tc>
          <w:tcPr>
            <w:tcW w:w="1516" w:type="dxa"/>
          </w:tcPr>
          <w:p w:rsidR="0018660C" w:rsidRPr="00377317" w:rsidRDefault="0018660C" w:rsidP="0018660C">
            <w:pPr>
              <w:pStyle w:val="a3"/>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Кол-во</w:t>
            </w:r>
          </w:p>
        </w:tc>
        <w:tc>
          <w:tcPr>
            <w:tcW w:w="1345" w:type="dxa"/>
          </w:tcPr>
          <w:p w:rsidR="0018660C" w:rsidRPr="00377317"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303" w:type="dxa"/>
          </w:tcPr>
          <w:p w:rsidR="0018660C" w:rsidRPr="00377317" w:rsidRDefault="0018660C" w:rsidP="0018660C">
            <w:pPr>
              <w:pStyle w:val="a3"/>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26</w:t>
            </w: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28</w:t>
            </w: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29</w:t>
            </w: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31</w:t>
            </w: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34</w:t>
            </w: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36</w:t>
            </w:r>
          </w:p>
        </w:tc>
      </w:tr>
      <w:tr w:rsidR="0018660C" w:rsidRPr="00377317" w:rsidTr="0018660C">
        <w:tc>
          <w:tcPr>
            <w:tcW w:w="876" w:type="dxa"/>
          </w:tcPr>
          <w:p w:rsidR="0018660C" w:rsidRPr="00377317" w:rsidRDefault="0018660C" w:rsidP="0018660C">
            <w:pPr>
              <w:pStyle w:val="a3"/>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1.3.4.</w:t>
            </w:r>
          </w:p>
        </w:tc>
        <w:tc>
          <w:tcPr>
            <w:tcW w:w="4553" w:type="dxa"/>
          </w:tcPr>
          <w:p w:rsidR="0018660C" w:rsidRPr="00377317" w:rsidRDefault="0018660C" w:rsidP="0018660C">
            <w:pPr>
              <w:spacing w:line="276" w:lineRule="auto"/>
              <w:jc w:val="both"/>
              <w:rPr>
                <w:rFonts w:ascii="Times New Roman" w:hAnsi="Times New Roman" w:cs="Times New Roman"/>
                <w:sz w:val="24"/>
                <w:szCs w:val="24"/>
              </w:rPr>
            </w:pPr>
            <w:r w:rsidRPr="00377317">
              <w:rPr>
                <w:rFonts w:ascii="Times New Roman" w:hAnsi="Times New Roman" w:cs="Times New Roman"/>
                <w:sz w:val="24"/>
                <w:szCs w:val="24"/>
              </w:rPr>
              <w:t xml:space="preserve">Целевой индикатор: </w:t>
            </w:r>
            <w:r w:rsidRPr="00FD465C">
              <w:rPr>
                <w:rFonts w:ascii="Times New Roman" w:hAnsi="Times New Roman" w:cs="Times New Roman"/>
                <w:sz w:val="24"/>
                <w:szCs w:val="24"/>
              </w:rPr>
              <w:t>количество услуг (работ) по социально-психологической поддержке семьи и молодежи</w:t>
            </w:r>
          </w:p>
        </w:tc>
        <w:tc>
          <w:tcPr>
            <w:tcW w:w="1516"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345"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303"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r>
      <w:tr w:rsidR="0018660C" w:rsidRPr="00377317" w:rsidTr="0018660C">
        <w:tc>
          <w:tcPr>
            <w:tcW w:w="876" w:type="dxa"/>
          </w:tcPr>
          <w:p w:rsidR="0018660C" w:rsidRPr="00377317" w:rsidRDefault="0018660C" w:rsidP="0018660C">
            <w:pPr>
              <w:pStyle w:val="a3"/>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1.3.5.</w:t>
            </w:r>
          </w:p>
        </w:tc>
        <w:tc>
          <w:tcPr>
            <w:tcW w:w="4553" w:type="dxa"/>
          </w:tcPr>
          <w:p w:rsidR="0018660C" w:rsidRPr="00B92750" w:rsidRDefault="0018660C" w:rsidP="0018660C">
            <w:pPr>
              <w:pStyle w:val="a3"/>
              <w:spacing w:line="276" w:lineRule="auto"/>
              <w:jc w:val="both"/>
              <w:rPr>
                <w:rFonts w:ascii="Times New Roman" w:eastAsia="Times New Roman" w:hAnsi="Times New Roman" w:cs="Times New Roman"/>
                <w:sz w:val="24"/>
                <w:szCs w:val="24"/>
                <w:lang w:eastAsia="ru-RU"/>
              </w:rPr>
            </w:pPr>
            <w:r w:rsidRPr="00377317">
              <w:rPr>
                <w:rFonts w:ascii="Times New Roman" w:hAnsi="Times New Roman" w:cs="Times New Roman"/>
                <w:sz w:val="24"/>
                <w:szCs w:val="24"/>
              </w:rPr>
              <w:t>Задача №</w:t>
            </w:r>
            <w:r>
              <w:rPr>
                <w:rFonts w:ascii="Times New Roman" w:hAnsi="Times New Roman" w:cs="Times New Roman"/>
                <w:sz w:val="24"/>
                <w:szCs w:val="24"/>
              </w:rPr>
              <w:t>2</w:t>
            </w:r>
            <w:r w:rsidRPr="00377317">
              <w:rPr>
                <w:rFonts w:ascii="Times New Roman" w:hAnsi="Times New Roman" w:cs="Times New Roman"/>
                <w:sz w:val="24"/>
                <w:szCs w:val="24"/>
              </w:rPr>
              <w:t>:</w:t>
            </w:r>
            <w:r>
              <w:rPr>
                <w:rFonts w:ascii="Times New Roman" w:hAnsi="Times New Roman" w:cs="Times New Roman"/>
                <w:sz w:val="24"/>
                <w:szCs w:val="24"/>
              </w:rPr>
              <w:t xml:space="preserve"> О</w:t>
            </w:r>
            <w:r w:rsidRPr="00B92750">
              <w:rPr>
                <w:rFonts w:ascii="Times New Roman" w:hAnsi="Times New Roman" w:cs="Times New Roman"/>
                <w:sz w:val="24"/>
                <w:szCs w:val="24"/>
              </w:rPr>
              <w:t>казание социально-психологической поддержки</w:t>
            </w:r>
          </w:p>
          <w:p w:rsidR="0018660C" w:rsidRPr="00377317" w:rsidRDefault="0018660C" w:rsidP="0018660C">
            <w:pPr>
              <w:spacing w:line="276" w:lineRule="auto"/>
              <w:jc w:val="both"/>
              <w:rPr>
                <w:rFonts w:ascii="Times New Roman" w:hAnsi="Times New Roman" w:cs="Times New Roman"/>
                <w:sz w:val="24"/>
                <w:szCs w:val="24"/>
              </w:rPr>
            </w:pPr>
          </w:p>
        </w:tc>
        <w:tc>
          <w:tcPr>
            <w:tcW w:w="1516"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345"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303"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r>
      <w:tr w:rsidR="0018660C" w:rsidRPr="00377317" w:rsidTr="0018660C">
        <w:tc>
          <w:tcPr>
            <w:tcW w:w="876" w:type="dxa"/>
          </w:tcPr>
          <w:p w:rsidR="0018660C" w:rsidRPr="00377317" w:rsidRDefault="0018660C" w:rsidP="0018660C">
            <w:pPr>
              <w:pStyle w:val="a3"/>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1.3.6.</w:t>
            </w:r>
          </w:p>
        </w:tc>
        <w:tc>
          <w:tcPr>
            <w:tcW w:w="4553" w:type="dxa"/>
          </w:tcPr>
          <w:p w:rsidR="0018660C" w:rsidRPr="00377317" w:rsidRDefault="0018660C" w:rsidP="0018660C">
            <w:pPr>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Показатель</w:t>
            </w:r>
          </w:p>
        </w:tc>
        <w:tc>
          <w:tcPr>
            <w:tcW w:w="1516" w:type="dxa"/>
          </w:tcPr>
          <w:p w:rsidR="0018660C" w:rsidRPr="00377317"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45" w:type="dxa"/>
          </w:tcPr>
          <w:p w:rsidR="0018660C" w:rsidRPr="00377317"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303" w:type="dxa"/>
          </w:tcPr>
          <w:p w:rsidR="0018660C" w:rsidRPr="00377317"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18660C" w:rsidRPr="00377317" w:rsidTr="0018660C">
        <w:tc>
          <w:tcPr>
            <w:tcW w:w="876" w:type="dxa"/>
          </w:tcPr>
          <w:p w:rsidR="0018660C" w:rsidRPr="00377317"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4902" w:type="dxa"/>
            <w:gridSpan w:val="9"/>
          </w:tcPr>
          <w:p w:rsidR="0018660C" w:rsidRPr="00377317"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Стратегическое направление № 4 «Семейная политика»</w:t>
            </w:r>
          </w:p>
        </w:tc>
      </w:tr>
      <w:tr w:rsidR="0018660C" w:rsidRPr="00377317" w:rsidTr="0018660C">
        <w:tc>
          <w:tcPr>
            <w:tcW w:w="876" w:type="dxa"/>
          </w:tcPr>
          <w:p w:rsidR="0018660C" w:rsidRPr="00377317"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1.4.1.</w:t>
            </w:r>
          </w:p>
        </w:tc>
        <w:tc>
          <w:tcPr>
            <w:tcW w:w="4553" w:type="dxa"/>
          </w:tcPr>
          <w:p w:rsidR="0018660C" w:rsidRPr="00377317" w:rsidRDefault="0018660C" w:rsidP="0018660C">
            <w:pPr>
              <w:spacing w:line="276" w:lineRule="auto"/>
              <w:rPr>
                <w:rFonts w:ascii="Times New Roman" w:hAnsi="Times New Roman" w:cs="Times New Roman"/>
                <w:sz w:val="24"/>
                <w:szCs w:val="24"/>
              </w:rPr>
            </w:pPr>
            <w:r>
              <w:rPr>
                <w:rFonts w:ascii="Times New Roman" w:hAnsi="Times New Roman" w:cs="Times New Roman"/>
                <w:sz w:val="24"/>
                <w:szCs w:val="24"/>
              </w:rPr>
              <w:t>Целевой индикатор: численность семей с детьми, молодежи, охваченных мероприятиями (различной формы), направленными на обеспечение реализации государственной семейной политики, социальной поддержки семьи и детей, профилактики семейного неблагополучия.</w:t>
            </w:r>
          </w:p>
        </w:tc>
        <w:tc>
          <w:tcPr>
            <w:tcW w:w="1516"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345"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303"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r>
      <w:tr w:rsidR="0018660C" w:rsidRPr="00377317" w:rsidTr="0018660C">
        <w:tc>
          <w:tcPr>
            <w:tcW w:w="876" w:type="dxa"/>
          </w:tcPr>
          <w:p w:rsidR="0018660C" w:rsidRPr="00377317"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1.4.2.</w:t>
            </w:r>
          </w:p>
        </w:tc>
        <w:tc>
          <w:tcPr>
            <w:tcW w:w="4553" w:type="dxa"/>
          </w:tcPr>
          <w:p w:rsidR="0018660C" w:rsidRPr="00377317" w:rsidRDefault="0018660C" w:rsidP="0018660C">
            <w:pPr>
              <w:spacing w:line="276" w:lineRule="auto"/>
              <w:rPr>
                <w:rFonts w:ascii="Times New Roman" w:hAnsi="Times New Roman" w:cs="Times New Roman"/>
                <w:sz w:val="24"/>
                <w:szCs w:val="24"/>
              </w:rPr>
            </w:pPr>
            <w:r>
              <w:rPr>
                <w:rFonts w:ascii="Times New Roman" w:hAnsi="Times New Roman" w:cs="Times New Roman"/>
                <w:sz w:val="24"/>
                <w:szCs w:val="24"/>
              </w:rPr>
              <w:t xml:space="preserve">Задача: укрепление и популяризация семейно-брачных отношений и основ ответственного </w:t>
            </w:r>
            <w:proofErr w:type="spellStart"/>
            <w:r>
              <w:rPr>
                <w:rFonts w:ascii="Times New Roman" w:hAnsi="Times New Roman" w:cs="Times New Roman"/>
                <w:sz w:val="24"/>
                <w:szCs w:val="24"/>
              </w:rPr>
              <w:t>родительства</w:t>
            </w:r>
            <w:proofErr w:type="spellEnd"/>
            <w:r>
              <w:rPr>
                <w:rFonts w:ascii="Times New Roman" w:hAnsi="Times New Roman" w:cs="Times New Roman"/>
                <w:sz w:val="24"/>
                <w:szCs w:val="24"/>
              </w:rPr>
              <w:t xml:space="preserve"> (пропаганда семейных ценностей, укрепление семейных традиций, поддержка престижа отцовства и материнства).</w:t>
            </w:r>
          </w:p>
        </w:tc>
        <w:tc>
          <w:tcPr>
            <w:tcW w:w="1516"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345"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303"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r>
      <w:tr w:rsidR="0018660C" w:rsidRPr="00377317" w:rsidTr="0018660C">
        <w:tc>
          <w:tcPr>
            <w:tcW w:w="876" w:type="dxa"/>
          </w:tcPr>
          <w:p w:rsidR="0018660C" w:rsidRPr="00377317"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1.4.3.</w:t>
            </w:r>
          </w:p>
        </w:tc>
        <w:tc>
          <w:tcPr>
            <w:tcW w:w="4553" w:type="dxa"/>
          </w:tcPr>
          <w:p w:rsidR="0018660C" w:rsidRPr="00377317" w:rsidRDefault="0018660C" w:rsidP="0018660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Показатель</w:t>
            </w:r>
          </w:p>
        </w:tc>
        <w:tc>
          <w:tcPr>
            <w:tcW w:w="1516" w:type="dxa"/>
          </w:tcPr>
          <w:p w:rsidR="0018660C" w:rsidRPr="00377317"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Кол-во</w:t>
            </w:r>
          </w:p>
        </w:tc>
        <w:tc>
          <w:tcPr>
            <w:tcW w:w="1345" w:type="dxa"/>
          </w:tcPr>
          <w:p w:rsidR="0018660C" w:rsidRPr="00377317"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303" w:type="dxa"/>
          </w:tcPr>
          <w:p w:rsidR="0018660C" w:rsidRPr="00377317"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18660C" w:rsidRPr="00377317" w:rsidTr="0018660C">
        <w:tc>
          <w:tcPr>
            <w:tcW w:w="876" w:type="dxa"/>
          </w:tcPr>
          <w:p w:rsidR="0018660C" w:rsidRPr="00377317" w:rsidRDefault="0018660C" w:rsidP="0018660C">
            <w:pPr>
              <w:pStyle w:val="a3"/>
              <w:spacing w:line="276" w:lineRule="auto"/>
              <w:rPr>
                <w:rFonts w:ascii="Times New Roman" w:hAnsi="Times New Roman" w:cs="Times New Roman"/>
                <w:sz w:val="24"/>
                <w:szCs w:val="24"/>
              </w:rPr>
            </w:pPr>
          </w:p>
        </w:tc>
        <w:tc>
          <w:tcPr>
            <w:tcW w:w="4553" w:type="dxa"/>
          </w:tcPr>
          <w:p w:rsidR="0018660C" w:rsidRPr="006D7B3F" w:rsidRDefault="0018660C" w:rsidP="0018660C">
            <w:pPr>
              <w:spacing w:line="276" w:lineRule="auto"/>
              <w:jc w:val="both"/>
              <w:rPr>
                <w:rFonts w:ascii="Times New Roman" w:hAnsi="Times New Roman" w:cs="Times New Roman"/>
                <w:color w:val="000000" w:themeColor="text1"/>
                <w:sz w:val="24"/>
                <w:szCs w:val="24"/>
              </w:rPr>
            </w:pPr>
            <w:r w:rsidRPr="006D7B3F">
              <w:rPr>
                <w:rFonts w:ascii="Times New Roman" w:hAnsi="Times New Roman" w:cs="Times New Roman"/>
                <w:color w:val="000000" w:themeColor="text1"/>
                <w:sz w:val="24"/>
                <w:szCs w:val="24"/>
              </w:rPr>
              <w:t xml:space="preserve">Целевой индикатор: количество </w:t>
            </w:r>
            <w:r w:rsidRPr="006D7B3F">
              <w:rPr>
                <w:rFonts w:ascii="Times New Roman" w:hAnsi="Times New Roman" w:cs="Times New Roman"/>
                <w:color w:val="000000" w:themeColor="text1"/>
                <w:sz w:val="24"/>
                <w:szCs w:val="24"/>
              </w:rPr>
              <w:lastRenderedPageBreak/>
              <w:t>проведенных мероприятий (различной формы), направленных на обеспечение реализации государственной семейной политики, социальной поддержки семьи и детей, профилактики семейного неблагополучия.</w:t>
            </w:r>
          </w:p>
        </w:tc>
        <w:tc>
          <w:tcPr>
            <w:tcW w:w="1516"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345"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303"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r>
      <w:tr w:rsidR="0018660C" w:rsidRPr="00377317" w:rsidTr="0018660C">
        <w:tc>
          <w:tcPr>
            <w:tcW w:w="876" w:type="dxa"/>
          </w:tcPr>
          <w:p w:rsidR="0018660C" w:rsidRPr="00377317" w:rsidRDefault="0018660C" w:rsidP="0018660C">
            <w:pPr>
              <w:pStyle w:val="a3"/>
              <w:spacing w:line="276" w:lineRule="auto"/>
              <w:rPr>
                <w:rFonts w:ascii="Times New Roman" w:hAnsi="Times New Roman" w:cs="Times New Roman"/>
                <w:sz w:val="24"/>
                <w:szCs w:val="24"/>
              </w:rPr>
            </w:pPr>
          </w:p>
        </w:tc>
        <w:tc>
          <w:tcPr>
            <w:tcW w:w="4553" w:type="dxa"/>
          </w:tcPr>
          <w:p w:rsidR="0018660C" w:rsidRPr="00377317" w:rsidRDefault="0018660C" w:rsidP="0018660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Задача: укрепление и популяризация семейно-брачных отношений и основ ответственного </w:t>
            </w:r>
            <w:proofErr w:type="spellStart"/>
            <w:r>
              <w:rPr>
                <w:rFonts w:ascii="Times New Roman" w:hAnsi="Times New Roman" w:cs="Times New Roman"/>
                <w:sz w:val="24"/>
                <w:szCs w:val="24"/>
              </w:rPr>
              <w:t>родительства</w:t>
            </w:r>
            <w:proofErr w:type="spellEnd"/>
            <w:r>
              <w:rPr>
                <w:rFonts w:ascii="Times New Roman" w:hAnsi="Times New Roman" w:cs="Times New Roman"/>
                <w:sz w:val="24"/>
                <w:szCs w:val="24"/>
              </w:rPr>
              <w:t xml:space="preserve"> (пропаганда семейных ценностей, укрепление семейных традиций, поддержка престижа отцовства и материнства).</w:t>
            </w:r>
          </w:p>
        </w:tc>
        <w:tc>
          <w:tcPr>
            <w:tcW w:w="1516"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345"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303"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c>
          <w:tcPr>
            <w:tcW w:w="1237" w:type="dxa"/>
          </w:tcPr>
          <w:p w:rsidR="0018660C" w:rsidRPr="00377317" w:rsidRDefault="0018660C" w:rsidP="0018660C">
            <w:pPr>
              <w:pStyle w:val="a3"/>
              <w:spacing w:line="276" w:lineRule="auto"/>
              <w:jc w:val="center"/>
              <w:rPr>
                <w:rFonts w:ascii="Times New Roman" w:hAnsi="Times New Roman" w:cs="Times New Roman"/>
                <w:sz w:val="24"/>
                <w:szCs w:val="24"/>
              </w:rPr>
            </w:pPr>
          </w:p>
        </w:tc>
      </w:tr>
    </w:tbl>
    <w:p w:rsidR="0018660C" w:rsidRPr="00377317" w:rsidRDefault="0018660C" w:rsidP="0018660C">
      <w:pPr>
        <w:pStyle w:val="a3"/>
        <w:spacing w:line="276" w:lineRule="auto"/>
        <w:rPr>
          <w:rFonts w:ascii="Times New Roman" w:hAnsi="Times New Roman" w:cs="Times New Roman"/>
          <w:b/>
          <w:sz w:val="24"/>
          <w:szCs w:val="24"/>
        </w:rPr>
        <w:sectPr w:rsidR="0018660C" w:rsidRPr="00377317" w:rsidSect="0018660C">
          <w:pgSz w:w="16838" w:h="11906" w:orient="landscape"/>
          <w:pgMar w:top="851" w:right="425" w:bottom="1418" w:left="851" w:header="709" w:footer="709" w:gutter="0"/>
          <w:cols w:space="708"/>
          <w:docGrid w:linePitch="360"/>
        </w:sectPr>
      </w:pPr>
    </w:p>
    <w:p w:rsidR="0018660C" w:rsidRPr="00377317" w:rsidRDefault="0018660C" w:rsidP="0018660C">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№8</w:t>
      </w:r>
    </w:p>
    <w:p w:rsidR="0018660C" w:rsidRDefault="0018660C" w:rsidP="0018660C">
      <w:pPr>
        <w:pStyle w:val="a3"/>
        <w:spacing w:line="276" w:lineRule="auto"/>
        <w:jc w:val="right"/>
        <w:rPr>
          <w:rFonts w:ascii="Times New Roman" w:hAnsi="Times New Roman" w:cs="Times New Roman"/>
          <w:sz w:val="24"/>
          <w:szCs w:val="24"/>
        </w:rPr>
      </w:pPr>
      <w:r w:rsidRPr="00377317">
        <w:rPr>
          <w:rFonts w:ascii="Times New Roman" w:hAnsi="Times New Roman" w:cs="Times New Roman"/>
          <w:sz w:val="24"/>
          <w:szCs w:val="24"/>
        </w:rPr>
        <w:t xml:space="preserve">                                                    к муниципальной программе «</w:t>
      </w:r>
      <w:r w:rsidRPr="005400F4">
        <w:rPr>
          <w:rFonts w:ascii="Times New Roman" w:hAnsi="Times New Roman" w:cs="Times New Roman"/>
          <w:sz w:val="24"/>
          <w:szCs w:val="24"/>
        </w:rPr>
        <w:t>Реализация</w:t>
      </w:r>
      <w:r>
        <w:rPr>
          <w:rFonts w:ascii="Times New Roman" w:hAnsi="Times New Roman" w:cs="Times New Roman"/>
          <w:sz w:val="24"/>
          <w:szCs w:val="24"/>
        </w:rPr>
        <w:t xml:space="preserve"> молодежной, семейной политики и патриотическое воспитание </w:t>
      </w:r>
    </w:p>
    <w:p w:rsidR="0018660C" w:rsidRPr="00377317" w:rsidRDefault="0018660C" w:rsidP="0018660C">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граждан в </w:t>
      </w:r>
      <w:r w:rsidRPr="00302E2E">
        <w:rPr>
          <w:rFonts w:ascii="Times New Roman" w:hAnsi="Times New Roman" w:cs="Times New Roman"/>
          <w:sz w:val="24"/>
          <w:szCs w:val="24"/>
        </w:rPr>
        <w:t>Алданском районе</w:t>
      </w:r>
      <w:r>
        <w:rPr>
          <w:rFonts w:ascii="Times New Roman" w:hAnsi="Times New Roman" w:cs="Times New Roman"/>
          <w:sz w:val="24"/>
          <w:szCs w:val="24"/>
        </w:rPr>
        <w:t xml:space="preserve"> на 2018-2022</w:t>
      </w:r>
      <w:r w:rsidRPr="00302E2E">
        <w:rPr>
          <w:rFonts w:ascii="Times New Roman" w:hAnsi="Times New Roman" w:cs="Times New Roman"/>
          <w:sz w:val="24"/>
          <w:szCs w:val="24"/>
        </w:rPr>
        <w:t xml:space="preserve"> годы</w:t>
      </w:r>
      <w:r w:rsidRPr="00377317">
        <w:rPr>
          <w:rFonts w:ascii="Times New Roman" w:hAnsi="Times New Roman" w:cs="Times New Roman"/>
          <w:sz w:val="24"/>
          <w:szCs w:val="24"/>
        </w:rPr>
        <w:t>»</w:t>
      </w:r>
    </w:p>
    <w:p w:rsidR="0018660C" w:rsidRPr="00377317" w:rsidRDefault="0018660C" w:rsidP="0018660C">
      <w:pPr>
        <w:pStyle w:val="a3"/>
        <w:spacing w:line="276" w:lineRule="auto"/>
        <w:jc w:val="right"/>
        <w:rPr>
          <w:rFonts w:ascii="Times New Roman" w:hAnsi="Times New Roman" w:cs="Times New Roman"/>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a3"/>
        <w:spacing w:line="276" w:lineRule="auto"/>
        <w:rPr>
          <w:rFonts w:ascii="Times New Roman" w:hAnsi="Times New Roman" w:cs="Times New Roman"/>
          <w:b/>
          <w:sz w:val="24"/>
          <w:szCs w:val="24"/>
        </w:rPr>
      </w:pPr>
    </w:p>
    <w:p w:rsidR="0018660C" w:rsidRPr="00377317" w:rsidRDefault="0018660C" w:rsidP="0018660C">
      <w:pPr>
        <w:pStyle w:val="ConsNonformat"/>
        <w:widowControl/>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УДЕЛЬНЫЕ ВЕСА, ПРЕДНАЗНАЧЕННЫЕ ДЛЯ ОЦЕНКИ ДОСТИЖЕНИЯ КОНЕЧНЫХ РЕЗУЛЬТАТОВ МУНИЦИПАЛЬНОЙ ПРОГРАММЫ</w:t>
      </w:r>
    </w:p>
    <w:p w:rsidR="0018660C" w:rsidRPr="00377317" w:rsidRDefault="0018660C" w:rsidP="0018660C">
      <w:pPr>
        <w:pStyle w:val="ConsNonformat"/>
        <w:widowControl/>
        <w:spacing w:line="276" w:lineRule="auto"/>
        <w:jc w:val="center"/>
        <w:rPr>
          <w:rFonts w:ascii="Times New Roman" w:hAnsi="Times New Roman" w:cs="Times New Roman"/>
          <w:sz w:val="24"/>
          <w:szCs w:val="24"/>
        </w:rPr>
      </w:pPr>
    </w:p>
    <w:p w:rsidR="0018660C" w:rsidRPr="00377317" w:rsidRDefault="0018660C" w:rsidP="0018660C">
      <w:pPr>
        <w:pStyle w:val="ConsNonformat"/>
        <w:widowControl/>
        <w:spacing w:line="276" w:lineRule="auto"/>
        <w:jc w:val="center"/>
        <w:rPr>
          <w:rFonts w:ascii="Times New Roman" w:hAnsi="Times New Roman" w:cs="Times New Roman"/>
          <w:sz w:val="24"/>
          <w:szCs w:val="24"/>
        </w:rPr>
      </w:pPr>
    </w:p>
    <w:p w:rsidR="0018660C" w:rsidRPr="00377317" w:rsidRDefault="0018660C" w:rsidP="0018660C">
      <w:pPr>
        <w:pStyle w:val="ConsNonformat"/>
        <w:widowControl/>
        <w:spacing w:line="276" w:lineRule="auto"/>
        <w:jc w:val="center"/>
        <w:rPr>
          <w:rFonts w:ascii="Times New Roman" w:hAnsi="Times New Roman" w:cs="Times New Roman"/>
          <w:sz w:val="24"/>
          <w:szCs w:val="24"/>
        </w:rPr>
      </w:pPr>
    </w:p>
    <w:p w:rsidR="0018660C" w:rsidRPr="00377317" w:rsidRDefault="0018660C" w:rsidP="0018660C">
      <w:pPr>
        <w:pStyle w:val="ConsNonformat"/>
        <w:widowControl/>
        <w:spacing w:line="276" w:lineRule="auto"/>
        <w:jc w:val="center"/>
        <w:rPr>
          <w:rFonts w:ascii="Times New Roman" w:hAnsi="Times New Roman" w:cs="Times New Roman"/>
          <w:sz w:val="24"/>
          <w:szCs w:val="24"/>
        </w:rPr>
      </w:pPr>
    </w:p>
    <w:p w:rsidR="0018660C" w:rsidRPr="00377317" w:rsidRDefault="0018660C" w:rsidP="0018660C">
      <w:pPr>
        <w:pStyle w:val="ConsNonformat"/>
        <w:widowControl/>
        <w:spacing w:line="276" w:lineRule="auto"/>
        <w:jc w:val="center"/>
        <w:rPr>
          <w:rFonts w:ascii="Times New Roman" w:hAnsi="Times New Roman" w:cs="Times New Roman"/>
          <w:sz w:val="24"/>
          <w:szCs w:val="24"/>
        </w:rPr>
      </w:pPr>
    </w:p>
    <w:p w:rsidR="0018660C" w:rsidRPr="00377317" w:rsidRDefault="0018660C" w:rsidP="0018660C">
      <w:pPr>
        <w:pStyle w:val="ConsNonformat"/>
        <w:widowControl/>
        <w:spacing w:line="276" w:lineRule="auto"/>
        <w:jc w:val="center"/>
        <w:rPr>
          <w:rFonts w:ascii="Times New Roman" w:hAnsi="Times New Roman" w:cs="Times New Roman"/>
          <w:sz w:val="24"/>
          <w:szCs w:val="24"/>
        </w:rPr>
      </w:pPr>
    </w:p>
    <w:p w:rsidR="0018660C" w:rsidRPr="00377317" w:rsidRDefault="0018660C" w:rsidP="0018660C">
      <w:pPr>
        <w:pStyle w:val="ConsNonformat"/>
        <w:widowControl/>
        <w:spacing w:line="276" w:lineRule="auto"/>
        <w:jc w:val="center"/>
        <w:rPr>
          <w:rFonts w:ascii="Times New Roman" w:hAnsi="Times New Roman" w:cs="Times New Roman"/>
          <w:sz w:val="24"/>
          <w:szCs w:val="24"/>
        </w:rPr>
      </w:pPr>
    </w:p>
    <w:p w:rsidR="0018660C" w:rsidRPr="00377317" w:rsidRDefault="0018660C" w:rsidP="0018660C">
      <w:pPr>
        <w:pStyle w:val="ConsNonformat"/>
        <w:widowControl/>
        <w:spacing w:line="276" w:lineRule="auto"/>
        <w:jc w:val="center"/>
        <w:rPr>
          <w:rFonts w:ascii="Times New Roman" w:hAnsi="Times New Roman" w:cs="Times New Roman"/>
          <w:sz w:val="24"/>
          <w:szCs w:val="24"/>
        </w:rPr>
      </w:pPr>
    </w:p>
    <w:p w:rsidR="0018660C" w:rsidRPr="00377317" w:rsidRDefault="0018660C" w:rsidP="0018660C">
      <w:pPr>
        <w:pStyle w:val="ConsNonformat"/>
        <w:widowControl/>
        <w:spacing w:line="276" w:lineRule="auto"/>
        <w:jc w:val="center"/>
        <w:rPr>
          <w:rFonts w:ascii="Times New Roman" w:hAnsi="Times New Roman" w:cs="Times New Roman"/>
          <w:sz w:val="24"/>
          <w:szCs w:val="24"/>
        </w:rPr>
      </w:pPr>
    </w:p>
    <w:p w:rsidR="0018660C" w:rsidRPr="00377317" w:rsidRDefault="0018660C" w:rsidP="0018660C">
      <w:pPr>
        <w:pStyle w:val="ConsNonformat"/>
        <w:widowControl/>
        <w:spacing w:line="276" w:lineRule="auto"/>
        <w:jc w:val="center"/>
        <w:rPr>
          <w:rFonts w:ascii="Times New Roman" w:hAnsi="Times New Roman" w:cs="Times New Roman"/>
          <w:sz w:val="24"/>
          <w:szCs w:val="24"/>
        </w:rPr>
      </w:pPr>
    </w:p>
    <w:p w:rsidR="0018660C" w:rsidRPr="00377317" w:rsidRDefault="0018660C" w:rsidP="0018660C">
      <w:pPr>
        <w:pStyle w:val="ConsNonformat"/>
        <w:widowControl/>
        <w:spacing w:line="276" w:lineRule="auto"/>
        <w:jc w:val="center"/>
        <w:rPr>
          <w:rFonts w:ascii="Times New Roman" w:hAnsi="Times New Roman" w:cs="Times New Roman"/>
          <w:sz w:val="24"/>
          <w:szCs w:val="24"/>
        </w:rPr>
      </w:pPr>
    </w:p>
    <w:p w:rsidR="0018660C" w:rsidRPr="00377317" w:rsidRDefault="0018660C" w:rsidP="0018660C">
      <w:pPr>
        <w:pStyle w:val="ConsNonformat"/>
        <w:widowControl/>
        <w:spacing w:line="276" w:lineRule="auto"/>
        <w:jc w:val="center"/>
        <w:rPr>
          <w:rFonts w:ascii="Times New Roman" w:hAnsi="Times New Roman" w:cs="Times New Roman"/>
          <w:sz w:val="24"/>
          <w:szCs w:val="24"/>
        </w:rPr>
      </w:pPr>
    </w:p>
    <w:p w:rsidR="0018660C" w:rsidRPr="00377317" w:rsidRDefault="0018660C" w:rsidP="0018660C">
      <w:pPr>
        <w:pStyle w:val="ConsNonformat"/>
        <w:widowControl/>
        <w:spacing w:line="276" w:lineRule="auto"/>
        <w:jc w:val="center"/>
        <w:rPr>
          <w:rFonts w:ascii="Times New Roman" w:hAnsi="Times New Roman" w:cs="Times New Roman"/>
          <w:sz w:val="24"/>
          <w:szCs w:val="24"/>
        </w:rPr>
      </w:pPr>
    </w:p>
    <w:p w:rsidR="0018660C" w:rsidRPr="00377317" w:rsidRDefault="0018660C" w:rsidP="0018660C">
      <w:pPr>
        <w:pStyle w:val="ConsNonformat"/>
        <w:widowControl/>
        <w:spacing w:line="276" w:lineRule="auto"/>
        <w:jc w:val="center"/>
        <w:rPr>
          <w:rFonts w:ascii="Times New Roman" w:hAnsi="Times New Roman" w:cs="Times New Roman"/>
          <w:sz w:val="24"/>
          <w:szCs w:val="24"/>
        </w:rPr>
      </w:pPr>
    </w:p>
    <w:p w:rsidR="0018660C" w:rsidRPr="00377317" w:rsidRDefault="0018660C" w:rsidP="0018660C">
      <w:pPr>
        <w:pStyle w:val="ConsNonformat"/>
        <w:widowControl/>
        <w:spacing w:line="276" w:lineRule="auto"/>
        <w:jc w:val="center"/>
        <w:rPr>
          <w:rFonts w:ascii="Times New Roman" w:hAnsi="Times New Roman" w:cs="Times New Roman"/>
          <w:sz w:val="24"/>
          <w:szCs w:val="24"/>
        </w:rPr>
      </w:pPr>
    </w:p>
    <w:p w:rsidR="0018660C" w:rsidRPr="00377317" w:rsidRDefault="0018660C" w:rsidP="0018660C">
      <w:pPr>
        <w:pStyle w:val="ConsNonformat"/>
        <w:widowControl/>
        <w:spacing w:line="276" w:lineRule="auto"/>
        <w:jc w:val="center"/>
        <w:rPr>
          <w:rFonts w:ascii="Times New Roman" w:hAnsi="Times New Roman" w:cs="Times New Roman"/>
          <w:sz w:val="24"/>
          <w:szCs w:val="24"/>
        </w:rPr>
      </w:pPr>
    </w:p>
    <w:p w:rsidR="0018660C" w:rsidRPr="00377317" w:rsidRDefault="0018660C" w:rsidP="0018660C">
      <w:pPr>
        <w:pStyle w:val="ConsNonformat"/>
        <w:widowControl/>
        <w:spacing w:line="276" w:lineRule="auto"/>
        <w:jc w:val="center"/>
        <w:rPr>
          <w:rFonts w:ascii="Times New Roman" w:hAnsi="Times New Roman" w:cs="Times New Roman"/>
          <w:sz w:val="24"/>
          <w:szCs w:val="24"/>
        </w:rPr>
      </w:pPr>
    </w:p>
    <w:p w:rsidR="0018660C" w:rsidRPr="00377317" w:rsidRDefault="0018660C" w:rsidP="0018660C">
      <w:pPr>
        <w:pStyle w:val="ConsNonformat"/>
        <w:widowControl/>
        <w:spacing w:line="276" w:lineRule="auto"/>
        <w:jc w:val="center"/>
        <w:rPr>
          <w:rFonts w:ascii="Times New Roman" w:hAnsi="Times New Roman" w:cs="Times New Roman"/>
          <w:sz w:val="24"/>
          <w:szCs w:val="24"/>
        </w:rPr>
      </w:pPr>
    </w:p>
    <w:p w:rsidR="0018660C" w:rsidRPr="00377317" w:rsidRDefault="0018660C" w:rsidP="0018660C">
      <w:pPr>
        <w:pStyle w:val="ConsNonformat"/>
        <w:widowControl/>
        <w:spacing w:line="276" w:lineRule="auto"/>
        <w:jc w:val="center"/>
        <w:rPr>
          <w:rFonts w:ascii="Times New Roman" w:hAnsi="Times New Roman" w:cs="Times New Roman"/>
          <w:sz w:val="24"/>
          <w:szCs w:val="24"/>
        </w:rPr>
      </w:pPr>
    </w:p>
    <w:p w:rsidR="0018660C" w:rsidRPr="00377317" w:rsidRDefault="0018660C" w:rsidP="0018660C">
      <w:pPr>
        <w:pStyle w:val="ConsNonformat"/>
        <w:widowControl/>
        <w:spacing w:line="276" w:lineRule="auto"/>
        <w:jc w:val="center"/>
        <w:rPr>
          <w:rFonts w:ascii="Times New Roman" w:hAnsi="Times New Roman" w:cs="Times New Roman"/>
          <w:sz w:val="24"/>
          <w:szCs w:val="24"/>
        </w:rPr>
      </w:pPr>
    </w:p>
    <w:p w:rsidR="0018660C" w:rsidRPr="00377317" w:rsidRDefault="0018660C" w:rsidP="0018660C">
      <w:pPr>
        <w:pStyle w:val="ConsNonformat"/>
        <w:widowControl/>
        <w:spacing w:line="276" w:lineRule="auto"/>
        <w:jc w:val="center"/>
        <w:rPr>
          <w:rFonts w:ascii="Times New Roman" w:hAnsi="Times New Roman" w:cs="Times New Roman"/>
          <w:sz w:val="24"/>
          <w:szCs w:val="24"/>
        </w:rPr>
      </w:pPr>
    </w:p>
    <w:p w:rsidR="0018660C" w:rsidRPr="00377317" w:rsidRDefault="0018660C" w:rsidP="0018660C">
      <w:pPr>
        <w:pStyle w:val="ConsNonformat"/>
        <w:widowControl/>
        <w:spacing w:line="276" w:lineRule="auto"/>
        <w:jc w:val="center"/>
        <w:rPr>
          <w:rFonts w:ascii="Times New Roman" w:hAnsi="Times New Roman" w:cs="Times New Roman"/>
          <w:sz w:val="24"/>
          <w:szCs w:val="24"/>
        </w:rPr>
      </w:pPr>
    </w:p>
    <w:p w:rsidR="0018660C" w:rsidRPr="00377317" w:rsidRDefault="0018660C" w:rsidP="0018660C">
      <w:pPr>
        <w:pStyle w:val="ConsNonformat"/>
        <w:widowControl/>
        <w:spacing w:line="276" w:lineRule="auto"/>
        <w:jc w:val="center"/>
        <w:rPr>
          <w:rFonts w:ascii="Times New Roman" w:hAnsi="Times New Roman" w:cs="Times New Roman"/>
          <w:sz w:val="24"/>
          <w:szCs w:val="24"/>
        </w:rPr>
      </w:pPr>
    </w:p>
    <w:p w:rsidR="0018660C" w:rsidRPr="00377317" w:rsidRDefault="0018660C" w:rsidP="0018660C">
      <w:pPr>
        <w:pStyle w:val="ConsNonformat"/>
        <w:widowControl/>
        <w:spacing w:line="276" w:lineRule="auto"/>
        <w:jc w:val="center"/>
        <w:rPr>
          <w:rFonts w:ascii="Times New Roman" w:hAnsi="Times New Roman" w:cs="Times New Roman"/>
          <w:sz w:val="24"/>
          <w:szCs w:val="24"/>
        </w:rPr>
      </w:pPr>
    </w:p>
    <w:p w:rsidR="0018660C" w:rsidRPr="00377317" w:rsidRDefault="0018660C" w:rsidP="0018660C">
      <w:pPr>
        <w:pStyle w:val="ConsNonformat"/>
        <w:widowControl/>
        <w:spacing w:line="276" w:lineRule="auto"/>
        <w:jc w:val="center"/>
        <w:rPr>
          <w:rFonts w:ascii="Times New Roman" w:hAnsi="Times New Roman" w:cs="Times New Roman"/>
          <w:sz w:val="24"/>
          <w:szCs w:val="24"/>
        </w:rPr>
      </w:pPr>
    </w:p>
    <w:p w:rsidR="0018660C" w:rsidRPr="00377317" w:rsidRDefault="0018660C" w:rsidP="0018660C">
      <w:pPr>
        <w:pStyle w:val="ConsNonformat"/>
        <w:widowControl/>
        <w:spacing w:line="276" w:lineRule="auto"/>
        <w:jc w:val="center"/>
        <w:rPr>
          <w:rFonts w:ascii="Times New Roman" w:hAnsi="Times New Roman" w:cs="Times New Roman"/>
          <w:sz w:val="24"/>
          <w:szCs w:val="24"/>
        </w:rPr>
      </w:pPr>
    </w:p>
    <w:p w:rsidR="0018660C" w:rsidRPr="00377317" w:rsidRDefault="0018660C" w:rsidP="0018660C">
      <w:pPr>
        <w:pStyle w:val="ConsNonformat"/>
        <w:widowControl/>
        <w:spacing w:line="276" w:lineRule="auto"/>
        <w:jc w:val="center"/>
        <w:rPr>
          <w:rFonts w:ascii="Times New Roman" w:hAnsi="Times New Roman" w:cs="Times New Roman"/>
          <w:sz w:val="24"/>
          <w:szCs w:val="24"/>
        </w:rPr>
      </w:pPr>
    </w:p>
    <w:p w:rsidR="0018660C" w:rsidRPr="00377317" w:rsidRDefault="0018660C" w:rsidP="0018660C">
      <w:pPr>
        <w:pStyle w:val="ConsNonformat"/>
        <w:widowControl/>
        <w:spacing w:line="276" w:lineRule="auto"/>
        <w:jc w:val="center"/>
        <w:rPr>
          <w:rFonts w:ascii="Times New Roman" w:hAnsi="Times New Roman" w:cs="Times New Roman"/>
          <w:sz w:val="24"/>
          <w:szCs w:val="24"/>
        </w:rPr>
      </w:pPr>
    </w:p>
    <w:p w:rsidR="0018660C" w:rsidRPr="00377317" w:rsidRDefault="0018660C" w:rsidP="0018660C">
      <w:pPr>
        <w:pStyle w:val="ConsNonformat"/>
        <w:widowControl/>
        <w:spacing w:line="276" w:lineRule="auto"/>
        <w:jc w:val="center"/>
        <w:rPr>
          <w:rFonts w:ascii="Times New Roman" w:hAnsi="Times New Roman" w:cs="Times New Roman"/>
          <w:sz w:val="24"/>
          <w:szCs w:val="24"/>
        </w:rPr>
      </w:pPr>
    </w:p>
    <w:p w:rsidR="0018660C" w:rsidRPr="00377317" w:rsidRDefault="0018660C" w:rsidP="0018660C">
      <w:pPr>
        <w:pStyle w:val="ConsNonformat"/>
        <w:widowControl/>
        <w:spacing w:line="276" w:lineRule="auto"/>
        <w:jc w:val="center"/>
        <w:rPr>
          <w:rFonts w:ascii="Times New Roman" w:hAnsi="Times New Roman" w:cs="Times New Roman"/>
          <w:sz w:val="24"/>
          <w:szCs w:val="24"/>
        </w:rPr>
      </w:pPr>
    </w:p>
    <w:p w:rsidR="0018660C" w:rsidRPr="00377317" w:rsidRDefault="0018660C" w:rsidP="0018660C">
      <w:pPr>
        <w:pStyle w:val="ConsNonformat"/>
        <w:widowControl/>
        <w:spacing w:line="276" w:lineRule="auto"/>
        <w:jc w:val="center"/>
        <w:rPr>
          <w:rFonts w:ascii="Times New Roman" w:hAnsi="Times New Roman" w:cs="Times New Roman"/>
          <w:sz w:val="24"/>
          <w:szCs w:val="24"/>
        </w:rPr>
      </w:pPr>
    </w:p>
    <w:p w:rsidR="0018660C" w:rsidRPr="00377317" w:rsidRDefault="0018660C" w:rsidP="0018660C">
      <w:pPr>
        <w:pStyle w:val="ConsNonformat"/>
        <w:widowControl/>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Удельные веса, предназначенные для оценки достижения конечных результатов муниципальной программы</w:t>
      </w:r>
    </w:p>
    <w:p w:rsidR="0018660C" w:rsidRPr="00377317" w:rsidRDefault="0018660C" w:rsidP="0018660C">
      <w:pPr>
        <w:pStyle w:val="ConsNonformat"/>
        <w:widowControl/>
        <w:spacing w:line="276" w:lineRule="auto"/>
        <w:jc w:val="center"/>
        <w:rPr>
          <w:rFonts w:ascii="Times New Roman" w:hAnsi="Times New Roman" w:cs="Times New Roman"/>
          <w:sz w:val="24"/>
          <w:szCs w:val="24"/>
        </w:rPr>
      </w:pPr>
    </w:p>
    <w:tbl>
      <w:tblPr>
        <w:tblStyle w:val="ad"/>
        <w:tblW w:w="0" w:type="auto"/>
        <w:tblLook w:val="04A0" w:firstRow="1" w:lastRow="0" w:firstColumn="1" w:lastColumn="0" w:noHBand="0" w:noVBand="1"/>
      </w:tblPr>
      <w:tblGrid>
        <w:gridCol w:w="577"/>
        <w:gridCol w:w="4334"/>
        <w:gridCol w:w="1528"/>
        <w:gridCol w:w="1849"/>
        <w:gridCol w:w="1849"/>
      </w:tblGrid>
      <w:tr w:rsidR="0018660C" w:rsidRPr="00377317" w:rsidTr="0018660C">
        <w:tc>
          <w:tcPr>
            <w:tcW w:w="577"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w:t>
            </w:r>
          </w:p>
        </w:tc>
        <w:tc>
          <w:tcPr>
            <w:tcW w:w="4334"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Наименование программы/подпрограммы/индикатора</w:t>
            </w:r>
          </w:p>
        </w:tc>
        <w:tc>
          <w:tcPr>
            <w:tcW w:w="1528"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Удельный вес целевого индикатора в разрезе задачи</w:t>
            </w:r>
          </w:p>
        </w:tc>
        <w:tc>
          <w:tcPr>
            <w:tcW w:w="1849"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Удельный вес задачи в разрезе подпрограммы</w:t>
            </w:r>
          </w:p>
        </w:tc>
        <w:tc>
          <w:tcPr>
            <w:tcW w:w="1849"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Удельный вес подпрограммы в разрезе программы</w:t>
            </w:r>
          </w:p>
        </w:tc>
      </w:tr>
      <w:tr w:rsidR="0018660C" w:rsidRPr="00377317" w:rsidTr="0018660C">
        <w:tc>
          <w:tcPr>
            <w:tcW w:w="577"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p>
        </w:tc>
        <w:tc>
          <w:tcPr>
            <w:tcW w:w="4334" w:type="dxa"/>
          </w:tcPr>
          <w:p w:rsidR="0018660C" w:rsidRPr="00377317" w:rsidRDefault="0018660C" w:rsidP="0018660C">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Цель: </w:t>
            </w:r>
            <w:r w:rsidRPr="007922F1">
              <w:rPr>
                <w:rFonts w:ascii="Times New Roman" w:eastAsia="Times New Roman" w:hAnsi="Times New Roman" w:cs="Times New Roman"/>
                <w:sz w:val="24"/>
                <w:szCs w:val="24"/>
              </w:rPr>
              <w:t>реализация потенциала молодежи в интересах общественного развития и развития самой молодежи, создание условий для увеличения численности населения, укрепление и развитие социального института семьи, повышение гражданской ответственности за судьбу страны и республики</w:t>
            </w:r>
            <w:r>
              <w:rPr>
                <w:rFonts w:ascii="Times New Roman" w:eastAsia="Times New Roman" w:hAnsi="Times New Roman" w:cs="Times New Roman"/>
                <w:sz w:val="24"/>
                <w:szCs w:val="24"/>
              </w:rPr>
              <w:t>.</w:t>
            </w:r>
          </w:p>
        </w:tc>
        <w:tc>
          <w:tcPr>
            <w:tcW w:w="1528"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p>
        </w:tc>
        <w:tc>
          <w:tcPr>
            <w:tcW w:w="1849"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p>
        </w:tc>
        <w:tc>
          <w:tcPr>
            <w:tcW w:w="1849"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8660C" w:rsidRPr="00377317" w:rsidTr="0018660C">
        <w:tc>
          <w:tcPr>
            <w:tcW w:w="577"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1.</w:t>
            </w:r>
          </w:p>
        </w:tc>
        <w:tc>
          <w:tcPr>
            <w:tcW w:w="4334"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Подпрограмма №1 «</w:t>
            </w:r>
            <w:r w:rsidRPr="00FD465C">
              <w:rPr>
                <w:rFonts w:ascii="Times New Roman" w:hAnsi="Times New Roman" w:cs="Times New Roman"/>
                <w:sz w:val="24"/>
                <w:szCs w:val="24"/>
              </w:rPr>
              <w:t>Создание условий для развития потенциала по</w:t>
            </w:r>
            <w:r>
              <w:rPr>
                <w:rFonts w:ascii="Times New Roman" w:hAnsi="Times New Roman" w:cs="Times New Roman"/>
                <w:sz w:val="24"/>
                <w:szCs w:val="24"/>
              </w:rPr>
              <w:t>драстающего поколения, молодежи</w:t>
            </w:r>
            <w:r w:rsidRPr="00377317">
              <w:rPr>
                <w:rFonts w:ascii="Times New Roman" w:hAnsi="Times New Roman" w:cs="Times New Roman"/>
                <w:sz w:val="24"/>
                <w:szCs w:val="24"/>
              </w:rPr>
              <w:t>»</w:t>
            </w:r>
          </w:p>
        </w:tc>
        <w:tc>
          <w:tcPr>
            <w:tcW w:w="1528"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p>
        </w:tc>
        <w:tc>
          <w:tcPr>
            <w:tcW w:w="1849"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9" w:type="dxa"/>
          </w:tcPr>
          <w:p w:rsidR="0018660C" w:rsidRPr="0003558B" w:rsidRDefault="0018660C" w:rsidP="0018660C">
            <w:pPr>
              <w:pStyle w:val="Con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18660C" w:rsidRPr="00377317" w:rsidTr="0018660C">
        <w:tc>
          <w:tcPr>
            <w:tcW w:w="577"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1.1.</w:t>
            </w:r>
          </w:p>
        </w:tc>
        <w:tc>
          <w:tcPr>
            <w:tcW w:w="4334" w:type="dxa"/>
          </w:tcPr>
          <w:p w:rsidR="0018660C" w:rsidRPr="00377317" w:rsidRDefault="0018660C" w:rsidP="0018660C">
            <w:pPr>
              <w:pStyle w:val="ConsNonformat"/>
              <w:widowControl/>
              <w:spacing w:line="276" w:lineRule="auto"/>
              <w:rPr>
                <w:rFonts w:ascii="Times New Roman" w:hAnsi="Times New Roman" w:cs="Times New Roman"/>
                <w:sz w:val="24"/>
                <w:szCs w:val="24"/>
              </w:rPr>
            </w:pPr>
            <w:r>
              <w:rPr>
                <w:rFonts w:ascii="Times New Roman" w:hAnsi="Times New Roman" w:cs="Times New Roman"/>
                <w:sz w:val="24"/>
                <w:szCs w:val="24"/>
              </w:rPr>
              <w:t>Задача</w:t>
            </w:r>
            <w:r w:rsidRPr="009264B3">
              <w:rPr>
                <w:rFonts w:ascii="Times New Roman" w:hAnsi="Times New Roman" w:cs="Times New Roman"/>
                <w:sz w:val="24"/>
                <w:szCs w:val="24"/>
              </w:rPr>
              <w:t xml:space="preserve">: </w:t>
            </w:r>
            <w:r w:rsidRPr="00AD615C">
              <w:rPr>
                <w:rFonts w:ascii="Times New Roman" w:hAnsi="Times New Roman" w:cs="Times New Roman"/>
                <w:sz w:val="24"/>
                <w:szCs w:val="24"/>
              </w:rPr>
              <w:t>Создание условий по вовлечению молодежи в социальную практику и ее информированию о потенциальных возможностях саморазвития, вовлечение молодежи в трудовую и экономическую деятельность, формирование системы поддержки обладающей лидерскими навыками, инициативной и талантливой молодежи</w:t>
            </w:r>
          </w:p>
        </w:tc>
        <w:tc>
          <w:tcPr>
            <w:tcW w:w="1528"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p>
        </w:tc>
        <w:tc>
          <w:tcPr>
            <w:tcW w:w="1849"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9" w:type="dxa"/>
          </w:tcPr>
          <w:p w:rsidR="0018660C" w:rsidRPr="005209E6" w:rsidRDefault="0018660C" w:rsidP="0018660C">
            <w:pPr>
              <w:pStyle w:val="ConsNonformat"/>
              <w:widowControl/>
              <w:spacing w:line="276" w:lineRule="auto"/>
              <w:jc w:val="center"/>
              <w:rPr>
                <w:rFonts w:ascii="Times New Roman" w:hAnsi="Times New Roman" w:cs="Times New Roman"/>
                <w:color w:val="FF0000"/>
                <w:sz w:val="24"/>
                <w:szCs w:val="24"/>
              </w:rPr>
            </w:pPr>
          </w:p>
        </w:tc>
      </w:tr>
      <w:tr w:rsidR="0018660C" w:rsidRPr="00377317" w:rsidTr="0018660C">
        <w:tc>
          <w:tcPr>
            <w:tcW w:w="577"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1.2.</w:t>
            </w:r>
          </w:p>
        </w:tc>
        <w:tc>
          <w:tcPr>
            <w:tcW w:w="4334" w:type="dxa"/>
          </w:tcPr>
          <w:p w:rsidR="0018660C" w:rsidRPr="00377317" w:rsidRDefault="0018660C" w:rsidP="0018660C">
            <w:pPr>
              <w:pStyle w:val="ConsNonformat"/>
              <w:widowControl/>
              <w:spacing w:line="276" w:lineRule="auto"/>
              <w:rPr>
                <w:rFonts w:ascii="Times New Roman" w:hAnsi="Times New Roman" w:cs="Times New Roman"/>
                <w:sz w:val="24"/>
                <w:szCs w:val="24"/>
              </w:rPr>
            </w:pPr>
            <w:proofErr w:type="spellStart"/>
            <w:r w:rsidRPr="00377317">
              <w:rPr>
                <w:rFonts w:ascii="Times New Roman" w:hAnsi="Times New Roman" w:cs="Times New Roman"/>
                <w:sz w:val="24"/>
                <w:szCs w:val="24"/>
              </w:rPr>
              <w:t>Индикатор:</w:t>
            </w:r>
            <w:r w:rsidRPr="009264B3">
              <w:rPr>
                <w:rFonts w:ascii="Times New Roman" w:hAnsi="Times New Roman" w:cs="Times New Roman"/>
                <w:sz w:val="24"/>
                <w:szCs w:val="24"/>
              </w:rPr>
              <w:t>Численность</w:t>
            </w:r>
            <w:proofErr w:type="spellEnd"/>
            <w:r w:rsidRPr="009264B3">
              <w:rPr>
                <w:rFonts w:ascii="Times New Roman" w:hAnsi="Times New Roman" w:cs="Times New Roman"/>
                <w:sz w:val="24"/>
                <w:szCs w:val="24"/>
              </w:rPr>
              <w:t xml:space="preserve"> подростков и молодежи охваченными мероприятиями (различной формы), направленными на обеспечение государственной молодежной политики</w:t>
            </w:r>
            <w:r>
              <w:rPr>
                <w:rFonts w:ascii="Times New Roman" w:hAnsi="Times New Roman" w:cs="Times New Roman"/>
                <w:sz w:val="24"/>
                <w:szCs w:val="24"/>
              </w:rPr>
              <w:t>.</w:t>
            </w:r>
          </w:p>
        </w:tc>
        <w:tc>
          <w:tcPr>
            <w:tcW w:w="1528"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9"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p>
        </w:tc>
        <w:tc>
          <w:tcPr>
            <w:tcW w:w="1849" w:type="dxa"/>
          </w:tcPr>
          <w:p w:rsidR="0018660C" w:rsidRPr="005209E6" w:rsidRDefault="0018660C" w:rsidP="0018660C">
            <w:pPr>
              <w:pStyle w:val="ConsNonformat"/>
              <w:widowControl/>
              <w:spacing w:line="276" w:lineRule="auto"/>
              <w:jc w:val="center"/>
              <w:rPr>
                <w:rFonts w:ascii="Times New Roman" w:hAnsi="Times New Roman" w:cs="Times New Roman"/>
                <w:color w:val="FF0000"/>
                <w:sz w:val="24"/>
                <w:szCs w:val="24"/>
              </w:rPr>
            </w:pPr>
          </w:p>
        </w:tc>
      </w:tr>
      <w:tr w:rsidR="0018660C" w:rsidRPr="00377317" w:rsidTr="0018660C">
        <w:tc>
          <w:tcPr>
            <w:tcW w:w="577"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2.</w:t>
            </w:r>
          </w:p>
        </w:tc>
        <w:tc>
          <w:tcPr>
            <w:tcW w:w="4334"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Подпрограмма №2 «</w:t>
            </w:r>
            <w:r w:rsidRPr="00AC00AC">
              <w:rPr>
                <w:rFonts w:ascii="Times New Roman" w:hAnsi="Times New Roman" w:cs="Times New Roman"/>
                <w:sz w:val="24"/>
                <w:szCs w:val="24"/>
              </w:rPr>
              <w:t>Воспитание патриотизма у граждан- национальная идея государства</w:t>
            </w:r>
            <w:r w:rsidRPr="00377317">
              <w:rPr>
                <w:rFonts w:ascii="Times New Roman" w:hAnsi="Times New Roman" w:cs="Times New Roman"/>
                <w:sz w:val="24"/>
                <w:szCs w:val="24"/>
              </w:rPr>
              <w:t>»</w:t>
            </w:r>
          </w:p>
        </w:tc>
        <w:tc>
          <w:tcPr>
            <w:tcW w:w="1528"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p>
        </w:tc>
        <w:tc>
          <w:tcPr>
            <w:tcW w:w="1849"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9" w:type="dxa"/>
          </w:tcPr>
          <w:p w:rsidR="0018660C" w:rsidRPr="0003558B" w:rsidRDefault="0018660C" w:rsidP="0018660C">
            <w:pPr>
              <w:pStyle w:val="ConsNonformat"/>
              <w:widowControl/>
              <w:spacing w:line="276" w:lineRule="auto"/>
              <w:jc w:val="center"/>
              <w:rPr>
                <w:rFonts w:ascii="Times New Roman" w:hAnsi="Times New Roman" w:cs="Times New Roman"/>
                <w:sz w:val="24"/>
                <w:szCs w:val="24"/>
              </w:rPr>
            </w:pPr>
            <w:r w:rsidRPr="0003558B">
              <w:rPr>
                <w:rFonts w:ascii="Times New Roman" w:hAnsi="Times New Roman" w:cs="Times New Roman"/>
                <w:sz w:val="24"/>
                <w:szCs w:val="24"/>
              </w:rPr>
              <w:t>0,</w:t>
            </w:r>
            <w:r>
              <w:rPr>
                <w:rFonts w:ascii="Times New Roman" w:hAnsi="Times New Roman" w:cs="Times New Roman"/>
                <w:sz w:val="24"/>
                <w:szCs w:val="24"/>
              </w:rPr>
              <w:t>25</w:t>
            </w:r>
          </w:p>
        </w:tc>
      </w:tr>
      <w:tr w:rsidR="0018660C" w:rsidRPr="00377317" w:rsidTr="0018660C">
        <w:tc>
          <w:tcPr>
            <w:tcW w:w="577"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334" w:type="dxa"/>
          </w:tcPr>
          <w:p w:rsidR="0018660C" w:rsidRPr="00FD465C" w:rsidRDefault="0018660C" w:rsidP="0018660C">
            <w:pPr>
              <w:pStyle w:val="ConsNonformat"/>
              <w:widowControl/>
              <w:spacing w:line="276" w:lineRule="auto"/>
              <w:rPr>
                <w:rFonts w:ascii="Times New Roman" w:hAnsi="Times New Roman" w:cs="Times New Roman"/>
                <w:sz w:val="24"/>
                <w:szCs w:val="24"/>
              </w:rPr>
            </w:pPr>
            <w:r w:rsidRPr="00FD465C">
              <w:rPr>
                <w:rFonts w:ascii="Times New Roman" w:hAnsi="Times New Roman" w:cs="Times New Roman"/>
                <w:sz w:val="24"/>
                <w:szCs w:val="24"/>
              </w:rPr>
              <w:t xml:space="preserve">Задача: Гражданско-патриотическое воспитание молодежи, поддержка мероприятии, направленных на совершенствование форм и методов работы по военно-патриотическому воспитанию граждан </w:t>
            </w:r>
          </w:p>
        </w:tc>
        <w:tc>
          <w:tcPr>
            <w:tcW w:w="1528" w:type="dxa"/>
          </w:tcPr>
          <w:p w:rsidR="0018660C" w:rsidRDefault="0018660C" w:rsidP="0018660C">
            <w:pPr>
              <w:pStyle w:val="ConsNonformat"/>
              <w:widowControl/>
              <w:spacing w:line="276" w:lineRule="auto"/>
              <w:jc w:val="center"/>
              <w:rPr>
                <w:rFonts w:ascii="Times New Roman" w:hAnsi="Times New Roman" w:cs="Times New Roman"/>
                <w:sz w:val="24"/>
                <w:szCs w:val="24"/>
              </w:rPr>
            </w:pPr>
          </w:p>
        </w:tc>
        <w:tc>
          <w:tcPr>
            <w:tcW w:w="1849"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849" w:type="dxa"/>
          </w:tcPr>
          <w:p w:rsidR="0018660C" w:rsidRPr="005209E6" w:rsidRDefault="0018660C" w:rsidP="0018660C">
            <w:pPr>
              <w:pStyle w:val="ConsNonformat"/>
              <w:widowControl/>
              <w:spacing w:line="276" w:lineRule="auto"/>
              <w:jc w:val="center"/>
              <w:rPr>
                <w:rFonts w:ascii="Times New Roman" w:hAnsi="Times New Roman" w:cs="Times New Roman"/>
                <w:color w:val="FF0000"/>
                <w:sz w:val="24"/>
                <w:szCs w:val="24"/>
              </w:rPr>
            </w:pPr>
          </w:p>
        </w:tc>
      </w:tr>
      <w:tr w:rsidR="0018660C" w:rsidRPr="00377317" w:rsidTr="0018660C">
        <w:tc>
          <w:tcPr>
            <w:tcW w:w="577"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2.3</w:t>
            </w:r>
            <w:r w:rsidRPr="00377317">
              <w:rPr>
                <w:rFonts w:ascii="Times New Roman" w:hAnsi="Times New Roman" w:cs="Times New Roman"/>
                <w:sz w:val="24"/>
                <w:szCs w:val="24"/>
              </w:rPr>
              <w:t>.</w:t>
            </w:r>
          </w:p>
        </w:tc>
        <w:tc>
          <w:tcPr>
            <w:tcW w:w="4334" w:type="dxa"/>
          </w:tcPr>
          <w:p w:rsidR="0018660C" w:rsidRPr="00377317" w:rsidRDefault="0018660C" w:rsidP="0018660C">
            <w:pPr>
              <w:spacing w:line="276" w:lineRule="auto"/>
              <w:rPr>
                <w:rFonts w:ascii="Times New Roman" w:hAnsi="Times New Roman" w:cs="Times New Roman"/>
                <w:sz w:val="24"/>
                <w:szCs w:val="24"/>
              </w:rPr>
            </w:pPr>
            <w:r w:rsidRPr="009264B3">
              <w:rPr>
                <w:rFonts w:ascii="Times New Roman" w:hAnsi="Times New Roman" w:cs="Times New Roman"/>
                <w:sz w:val="24"/>
                <w:szCs w:val="24"/>
              </w:rPr>
              <w:t xml:space="preserve">Индикатор: Численность подростков и молодежи, участвующих в  мероприятиях по  патриотическому воспитанию, по  отношению к общему количеству граждан </w:t>
            </w:r>
          </w:p>
        </w:tc>
        <w:tc>
          <w:tcPr>
            <w:tcW w:w="1528"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9"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p>
        </w:tc>
        <w:tc>
          <w:tcPr>
            <w:tcW w:w="1849" w:type="dxa"/>
          </w:tcPr>
          <w:p w:rsidR="0018660C" w:rsidRPr="005209E6" w:rsidRDefault="0018660C" w:rsidP="0018660C">
            <w:pPr>
              <w:pStyle w:val="ConsNonformat"/>
              <w:widowControl/>
              <w:spacing w:line="276" w:lineRule="auto"/>
              <w:jc w:val="center"/>
              <w:rPr>
                <w:rFonts w:ascii="Times New Roman" w:hAnsi="Times New Roman" w:cs="Times New Roman"/>
                <w:color w:val="FF0000"/>
                <w:sz w:val="24"/>
                <w:szCs w:val="24"/>
              </w:rPr>
            </w:pPr>
          </w:p>
        </w:tc>
      </w:tr>
      <w:tr w:rsidR="0018660C" w:rsidRPr="00377317" w:rsidTr="0018660C">
        <w:tc>
          <w:tcPr>
            <w:tcW w:w="577"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2.4</w:t>
            </w:r>
            <w:r w:rsidRPr="00377317">
              <w:rPr>
                <w:rFonts w:ascii="Times New Roman" w:hAnsi="Times New Roman" w:cs="Times New Roman"/>
                <w:sz w:val="24"/>
                <w:szCs w:val="24"/>
              </w:rPr>
              <w:t>.</w:t>
            </w:r>
          </w:p>
        </w:tc>
        <w:tc>
          <w:tcPr>
            <w:tcW w:w="4334" w:type="dxa"/>
          </w:tcPr>
          <w:p w:rsidR="0018660C" w:rsidRPr="00377317" w:rsidRDefault="0018660C" w:rsidP="0018660C">
            <w:pPr>
              <w:pStyle w:val="ConsNonformat"/>
              <w:widowControl/>
              <w:spacing w:line="276" w:lineRule="auto"/>
              <w:rPr>
                <w:rFonts w:ascii="Times New Roman" w:hAnsi="Times New Roman" w:cs="Times New Roman"/>
                <w:sz w:val="24"/>
                <w:szCs w:val="24"/>
              </w:rPr>
            </w:pPr>
            <w:r w:rsidRPr="00377317">
              <w:rPr>
                <w:rFonts w:ascii="Times New Roman" w:hAnsi="Times New Roman" w:cs="Times New Roman"/>
                <w:sz w:val="24"/>
                <w:szCs w:val="24"/>
              </w:rPr>
              <w:t>Задача №2: Развитие добровольческой (волонтерской) деятельности</w:t>
            </w:r>
          </w:p>
        </w:tc>
        <w:tc>
          <w:tcPr>
            <w:tcW w:w="1528"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p>
        </w:tc>
        <w:tc>
          <w:tcPr>
            <w:tcW w:w="1849"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849" w:type="dxa"/>
          </w:tcPr>
          <w:p w:rsidR="0018660C" w:rsidRPr="005209E6" w:rsidRDefault="0018660C" w:rsidP="0018660C">
            <w:pPr>
              <w:pStyle w:val="ConsNonformat"/>
              <w:widowControl/>
              <w:spacing w:line="276" w:lineRule="auto"/>
              <w:jc w:val="center"/>
              <w:rPr>
                <w:rFonts w:ascii="Times New Roman" w:hAnsi="Times New Roman" w:cs="Times New Roman"/>
                <w:color w:val="FF0000"/>
                <w:sz w:val="24"/>
                <w:szCs w:val="24"/>
              </w:rPr>
            </w:pPr>
          </w:p>
        </w:tc>
      </w:tr>
      <w:tr w:rsidR="0018660C" w:rsidRPr="00377317" w:rsidTr="0018660C">
        <w:tc>
          <w:tcPr>
            <w:tcW w:w="577"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p>
        </w:tc>
        <w:tc>
          <w:tcPr>
            <w:tcW w:w="4334" w:type="dxa"/>
          </w:tcPr>
          <w:p w:rsidR="0018660C" w:rsidRPr="00377317" w:rsidRDefault="0018660C" w:rsidP="0018660C">
            <w:pPr>
              <w:pStyle w:val="ConsNonformat"/>
              <w:widowControl/>
              <w:spacing w:line="276" w:lineRule="auto"/>
              <w:rPr>
                <w:rFonts w:ascii="Times New Roman" w:hAnsi="Times New Roman" w:cs="Times New Roman"/>
                <w:sz w:val="24"/>
                <w:szCs w:val="24"/>
              </w:rPr>
            </w:pPr>
            <w:r w:rsidRPr="00377317">
              <w:rPr>
                <w:rFonts w:ascii="Times New Roman" w:hAnsi="Times New Roman" w:cs="Times New Roman"/>
                <w:sz w:val="24"/>
                <w:szCs w:val="24"/>
              </w:rPr>
              <w:t>Индикатор: Численность молодых ребят задействованных в добровольческой (волонтерской) деятельности</w:t>
            </w:r>
          </w:p>
        </w:tc>
        <w:tc>
          <w:tcPr>
            <w:tcW w:w="1528"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9"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p>
        </w:tc>
        <w:tc>
          <w:tcPr>
            <w:tcW w:w="1849" w:type="dxa"/>
          </w:tcPr>
          <w:p w:rsidR="0018660C" w:rsidRPr="005209E6" w:rsidRDefault="0018660C" w:rsidP="0018660C">
            <w:pPr>
              <w:pStyle w:val="ConsNonformat"/>
              <w:widowControl/>
              <w:spacing w:line="276" w:lineRule="auto"/>
              <w:jc w:val="center"/>
              <w:rPr>
                <w:rFonts w:ascii="Times New Roman" w:hAnsi="Times New Roman" w:cs="Times New Roman"/>
                <w:color w:val="FF0000"/>
                <w:sz w:val="24"/>
                <w:szCs w:val="24"/>
              </w:rPr>
            </w:pPr>
          </w:p>
        </w:tc>
      </w:tr>
      <w:tr w:rsidR="0018660C" w:rsidRPr="00377317" w:rsidTr="0018660C">
        <w:tc>
          <w:tcPr>
            <w:tcW w:w="577"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3.</w:t>
            </w:r>
          </w:p>
        </w:tc>
        <w:tc>
          <w:tcPr>
            <w:tcW w:w="4334" w:type="dxa"/>
          </w:tcPr>
          <w:p w:rsidR="0018660C" w:rsidRPr="00377317" w:rsidRDefault="0018660C" w:rsidP="0018660C">
            <w:pPr>
              <w:pStyle w:val="ConsNonformat"/>
              <w:widowControl/>
              <w:spacing w:line="276" w:lineRule="auto"/>
              <w:rPr>
                <w:rFonts w:ascii="Times New Roman" w:hAnsi="Times New Roman" w:cs="Times New Roman"/>
                <w:sz w:val="24"/>
                <w:szCs w:val="24"/>
              </w:rPr>
            </w:pPr>
            <w:r w:rsidRPr="00377317">
              <w:rPr>
                <w:rFonts w:ascii="Times New Roman" w:hAnsi="Times New Roman" w:cs="Times New Roman"/>
                <w:sz w:val="24"/>
                <w:szCs w:val="24"/>
              </w:rPr>
              <w:t>Подпрограмма №3 «</w:t>
            </w:r>
            <w:r w:rsidRPr="00DB2E42">
              <w:rPr>
                <w:rFonts w:ascii="Times New Roman" w:hAnsi="Times New Roman" w:cs="Times New Roman"/>
                <w:sz w:val="24"/>
                <w:szCs w:val="24"/>
              </w:rPr>
              <w:t>Мотивация населения на ведение трезвого здорового образа</w:t>
            </w:r>
            <w:r w:rsidRPr="00377317">
              <w:rPr>
                <w:rFonts w:ascii="Times New Roman" w:hAnsi="Times New Roman" w:cs="Times New Roman"/>
                <w:sz w:val="24"/>
                <w:szCs w:val="24"/>
              </w:rPr>
              <w:t>»</w:t>
            </w:r>
          </w:p>
        </w:tc>
        <w:tc>
          <w:tcPr>
            <w:tcW w:w="1528"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p>
        </w:tc>
        <w:tc>
          <w:tcPr>
            <w:tcW w:w="1849"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9" w:type="dxa"/>
          </w:tcPr>
          <w:p w:rsidR="0018660C" w:rsidRPr="0003558B" w:rsidRDefault="0018660C" w:rsidP="0018660C">
            <w:pPr>
              <w:pStyle w:val="Con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18660C" w:rsidRPr="00377317" w:rsidTr="0018660C">
        <w:tc>
          <w:tcPr>
            <w:tcW w:w="577"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3.1.</w:t>
            </w:r>
          </w:p>
        </w:tc>
        <w:tc>
          <w:tcPr>
            <w:tcW w:w="4334" w:type="dxa"/>
          </w:tcPr>
          <w:p w:rsidR="0018660C" w:rsidRPr="00377317" w:rsidRDefault="0018660C" w:rsidP="0018660C">
            <w:pPr>
              <w:pStyle w:val="ConsNonformat"/>
              <w:widowControl/>
              <w:spacing w:line="276" w:lineRule="auto"/>
              <w:rPr>
                <w:rFonts w:ascii="Times New Roman" w:hAnsi="Times New Roman" w:cs="Times New Roman"/>
                <w:sz w:val="24"/>
                <w:szCs w:val="24"/>
              </w:rPr>
            </w:pPr>
            <w:r w:rsidRPr="00377317">
              <w:rPr>
                <w:rFonts w:ascii="Times New Roman" w:hAnsi="Times New Roman" w:cs="Times New Roman"/>
                <w:sz w:val="24"/>
                <w:szCs w:val="24"/>
              </w:rPr>
              <w:t xml:space="preserve">Задача №1: </w:t>
            </w:r>
            <w:r w:rsidRPr="00B92750">
              <w:rPr>
                <w:rFonts w:ascii="Times New Roman" w:hAnsi="Times New Roman" w:cs="Times New Roman"/>
                <w:sz w:val="24"/>
                <w:szCs w:val="24"/>
              </w:rPr>
              <w:t>противодействие асоциальным явлениям в молодежной среде</w:t>
            </w:r>
          </w:p>
        </w:tc>
        <w:tc>
          <w:tcPr>
            <w:tcW w:w="1528"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p>
        </w:tc>
        <w:tc>
          <w:tcPr>
            <w:tcW w:w="1849"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849" w:type="dxa"/>
          </w:tcPr>
          <w:p w:rsidR="0018660C" w:rsidRPr="005209E6" w:rsidRDefault="0018660C" w:rsidP="0018660C">
            <w:pPr>
              <w:pStyle w:val="ConsNonformat"/>
              <w:widowControl/>
              <w:spacing w:line="276" w:lineRule="auto"/>
              <w:jc w:val="center"/>
              <w:rPr>
                <w:rFonts w:ascii="Times New Roman" w:hAnsi="Times New Roman" w:cs="Times New Roman"/>
                <w:color w:val="FF0000"/>
                <w:sz w:val="24"/>
                <w:szCs w:val="24"/>
              </w:rPr>
            </w:pPr>
          </w:p>
        </w:tc>
      </w:tr>
      <w:tr w:rsidR="0018660C" w:rsidRPr="00377317" w:rsidTr="0018660C">
        <w:tc>
          <w:tcPr>
            <w:tcW w:w="577"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3.2.</w:t>
            </w:r>
          </w:p>
        </w:tc>
        <w:tc>
          <w:tcPr>
            <w:tcW w:w="4334" w:type="dxa"/>
          </w:tcPr>
          <w:p w:rsidR="0018660C" w:rsidRPr="00FD465C" w:rsidRDefault="0018660C" w:rsidP="0018660C">
            <w:pPr>
              <w:spacing w:line="276" w:lineRule="auto"/>
              <w:jc w:val="both"/>
              <w:rPr>
                <w:rFonts w:ascii="Times New Roman" w:hAnsi="Times New Roman" w:cs="Times New Roman"/>
                <w:bCs/>
                <w:iCs/>
                <w:sz w:val="24"/>
                <w:szCs w:val="24"/>
              </w:rPr>
            </w:pPr>
            <w:proofErr w:type="spellStart"/>
            <w:r w:rsidRPr="00377317">
              <w:rPr>
                <w:rFonts w:ascii="Times New Roman" w:hAnsi="Times New Roman" w:cs="Times New Roman"/>
                <w:sz w:val="24"/>
                <w:szCs w:val="24"/>
              </w:rPr>
              <w:t>Индикатор:</w:t>
            </w:r>
            <w:r w:rsidRPr="00FD465C">
              <w:rPr>
                <w:rFonts w:ascii="Times New Roman" w:hAnsi="Times New Roman" w:cs="Times New Roman"/>
                <w:sz w:val="24"/>
                <w:szCs w:val="24"/>
              </w:rPr>
              <w:t>количество</w:t>
            </w:r>
            <w:proofErr w:type="spellEnd"/>
            <w:r w:rsidRPr="00FD465C">
              <w:rPr>
                <w:rFonts w:ascii="Times New Roman" w:hAnsi="Times New Roman" w:cs="Times New Roman"/>
                <w:sz w:val="24"/>
                <w:szCs w:val="24"/>
              </w:rPr>
              <w:t xml:space="preserve"> мероприятий, направленных на пропаганду здорового образа жизни и профилактику безнадзорности и правонарушений среди несовершеннолетних</w:t>
            </w:r>
          </w:p>
          <w:p w:rsidR="0018660C" w:rsidRPr="001B6689" w:rsidRDefault="0018660C" w:rsidP="0018660C">
            <w:pPr>
              <w:spacing w:line="276" w:lineRule="auto"/>
              <w:jc w:val="both"/>
              <w:rPr>
                <w:rFonts w:ascii="Times New Roman" w:hAnsi="Times New Roman" w:cs="Times New Roman"/>
                <w:bCs/>
                <w:iCs/>
                <w:sz w:val="24"/>
                <w:szCs w:val="24"/>
              </w:rPr>
            </w:pPr>
          </w:p>
          <w:p w:rsidR="0018660C" w:rsidRPr="00377317" w:rsidRDefault="0018660C" w:rsidP="0018660C">
            <w:pPr>
              <w:pStyle w:val="ConsNonformat"/>
              <w:widowControl/>
              <w:spacing w:line="276" w:lineRule="auto"/>
              <w:jc w:val="center"/>
              <w:rPr>
                <w:rFonts w:ascii="Times New Roman" w:hAnsi="Times New Roman" w:cs="Times New Roman"/>
                <w:sz w:val="24"/>
                <w:szCs w:val="24"/>
              </w:rPr>
            </w:pPr>
          </w:p>
        </w:tc>
        <w:tc>
          <w:tcPr>
            <w:tcW w:w="1528"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9"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p>
        </w:tc>
        <w:tc>
          <w:tcPr>
            <w:tcW w:w="1849" w:type="dxa"/>
          </w:tcPr>
          <w:p w:rsidR="0018660C" w:rsidRPr="005209E6" w:rsidRDefault="0018660C" w:rsidP="0018660C">
            <w:pPr>
              <w:pStyle w:val="ConsNonformat"/>
              <w:widowControl/>
              <w:spacing w:line="276" w:lineRule="auto"/>
              <w:jc w:val="center"/>
              <w:rPr>
                <w:rFonts w:ascii="Times New Roman" w:hAnsi="Times New Roman" w:cs="Times New Roman"/>
                <w:color w:val="FF0000"/>
                <w:sz w:val="24"/>
                <w:szCs w:val="24"/>
              </w:rPr>
            </w:pPr>
          </w:p>
        </w:tc>
      </w:tr>
      <w:tr w:rsidR="0018660C" w:rsidRPr="00377317" w:rsidTr="0018660C">
        <w:tc>
          <w:tcPr>
            <w:tcW w:w="577"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3.3.</w:t>
            </w:r>
          </w:p>
        </w:tc>
        <w:tc>
          <w:tcPr>
            <w:tcW w:w="4334" w:type="dxa"/>
          </w:tcPr>
          <w:p w:rsidR="0018660C" w:rsidRPr="00377317" w:rsidRDefault="0018660C" w:rsidP="0018660C">
            <w:pPr>
              <w:spacing w:line="276" w:lineRule="auto"/>
              <w:rPr>
                <w:rFonts w:ascii="Times New Roman" w:hAnsi="Times New Roman" w:cs="Times New Roman"/>
                <w:bCs/>
                <w:iCs/>
                <w:sz w:val="24"/>
                <w:szCs w:val="24"/>
              </w:rPr>
            </w:pPr>
            <w:r>
              <w:rPr>
                <w:rFonts w:ascii="Times New Roman" w:hAnsi="Times New Roman" w:cs="Times New Roman"/>
                <w:sz w:val="24"/>
                <w:szCs w:val="24"/>
              </w:rPr>
              <w:t>Задача №2 О</w:t>
            </w:r>
            <w:r w:rsidRPr="00B92750">
              <w:rPr>
                <w:rFonts w:ascii="Times New Roman" w:hAnsi="Times New Roman" w:cs="Times New Roman"/>
                <w:sz w:val="24"/>
                <w:szCs w:val="24"/>
              </w:rPr>
              <w:t>казание социально-психологической поддержки</w:t>
            </w:r>
          </w:p>
          <w:p w:rsidR="0018660C" w:rsidRPr="00377317" w:rsidRDefault="0018660C" w:rsidP="0018660C">
            <w:pPr>
              <w:pStyle w:val="ConsNonformat"/>
              <w:widowControl/>
              <w:spacing w:line="276" w:lineRule="auto"/>
              <w:jc w:val="center"/>
              <w:rPr>
                <w:rFonts w:ascii="Times New Roman" w:hAnsi="Times New Roman" w:cs="Times New Roman"/>
                <w:sz w:val="24"/>
                <w:szCs w:val="24"/>
              </w:rPr>
            </w:pPr>
          </w:p>
        </w:tc>
        <w:tc>
          <w:tcPr>
            <w:tcW w:w="1528"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p>
        </w:tc>
        <w:tc>
          <w:tcPr>
            <w:tcW w:w="1849"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849" w:type="dxa"/>
          </w:tcPr>
          <w:p w:rsidR="0018660C" w:rsidRPr="005209E6" w:rsidRDefault="0018660C" w:rsidP="0018660C">
            <w:pPr>
              <w:pStyle w:val="ConsNonformat"/>
              <w:widowControl/>
              <w:spacing w:line="276" w:lineRule="auto"/>
              <w:jc w:val="center"/>
              <w:rPr>
                <w:rFonts w:ascii="Times New Roman" w:hAnsi="Times New Roman" w:cs="Times New Roman"/>
                <w:color w:val="FF0000"/>
                <w:sz w:val="24"/>
                <w:szCs w:val="24"/>
              </w:rPr>
            </w:pPr>
          </w:p>
        </w:tc>
      </w:tr>
      <w:tr w:rsidR="0018660C" w:rsidRPr="00377317" w:rsidTr="0018660C">
        <w:tc>
          <w:tcPr>
            <w:tcW w:w="577"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r w:rsidRPr="00377317">
              <w:rPr>
                <w:rFonts w:ascii="Times New Roman" w:hAnsi="Times New Roman" w:cs="Times New Roman"/>
                <w:sz w:val="24"/>
                <w:szCs w:val="24"/>
              </w:rPr>
              <w:t>3.4.</w:t>
            </w:r>
          </w:p>
        </w:tc>
        <w:tc>
          <w:tcPr>
            <w:tcW w:w="4334" w:type="dxa"/>
          </w:tcPr>
          <w:p w:rsidR="0018660C" w:rsidRPr="00377317" w:rsidRDefault="0018660C" w:rsidP="0018660C">
            <w:pPr>
              <w:pStyle w:val="ConsNonformat"/>
              <w:widowControl/>
              <w:spacing w:line="276" w:lineRule="auto"/>
              <w:rPr>
                <w:rFonts w:ascii="Times New Roman" w:hAnsi="Times New Roman" w:cs="Times New Roman"/>
                <w:sz w:val="24"/>
                <w:szCs w:val="24"/>
              </w:rPr>
            </w:pPr>
            <w:r w:rsidRPr="00377317">
              <w:rPr>
                <w:rFonts w:ascii="Times New Roman" w:hAnsi="Times New Roman" w:cs="Times New Roman"/>
                <w:sz w:val="24"/>
                <w:szCs w:val="24"/>
              </w:rPr>
              <w:t xml:space="preserve">Индикатор:  </w:t>
            </w:r>
            <w:r w:rsidRPr="00FD465C">
              <w:rPr>
                <w:rFonts w:ascii="Times New Roman" w:hAnsi="Times New Roman" w:cs="Times New Roman"/>
                <w:sz w:val="24"/>
                <w:szCs w:val="24"/>
              </w:rPr>
              <w:t>количество услуг (работ) по социально-психологической поддержке семьи и молодежи</w:t>
            </w:r>
          </w:p>
        </w:tc>
        <w:tc>
          <w:tcPr>
            <w:tcW w:w="1528"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9"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p>
        </w:tc>
        <w:tc>
          <w:tcPr>
            <w:tcW w:w="1849" w:type="dxa"/>
          </w:tcPr>
          <w:p w:rsidR="0018660C" w:rsidRPr="005209E6" w:rsidRDefault="0018660C" w:rsidP="0018660C">
            <w:pPr>
              <w:pStyle w:val="ConsNonformat"/>
              <w:widowControl/>
              <w:spacing w:line="276" w:lineRule="auto"/>
              <w:jc w:val="center"/>
              <w:rPr>
                <w:rFonts w:ascii="Times New Roman" w:hAnsi="Times New Roman" w:cs="Times New Roman"/>
                <w:color w:val="FF0000"/>
                <w:sz w:val="24"/>
                <w:szCs w:val="24"/>
              </w:rPr>
            </w:pPr>
          </w:p>
        </w:tc>
      </w:tr>
      <w:tr w:rsidR="0018660C" w:rsidRPr="00377317" w:rsidTr="0018660C">
        <w:tc>
          <w:tcPr>
            <w:tcW w:w="577"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Pr="00377317">
              <w:rPr>
                <w:rFonts w:ascii="Times New Roman" w:hAnsi="Times New Roman" w:cs="Times New Roman"/>
                <w:sz w:val="24"/>
                <w:szCs w:val="24"/>
              </w:rPr>
              <w:t>.</w:t>
            </w:r>
          </w:p>
        </w:tc>
        <w:tc>
          <w:tcPr>
            <w:tcW w:w="4334" w:type="dxa"/>
          </w:tcPr>
          <w:p w:rsidR="0018660C" w:rsidRPr="00740F6C" w:rsidRDefault="0018660C" w:rsidP="0018660C">
            <w:pPr>
              <w:rPr>
                <w:rFonts w:ascii="Times New Roman" w:hAnsi="Times New Roman" w:cs="Times New Roman"/>
                <w:sz w:val="24"/>
                <w:szCs w:val="24"/>
              </w:rPr>
            </w:pPr>
            <w:r w:rsidRPr="00740F6C">
              <w:rPr>
                <w:rFonts w:ascii="Times New Roman" w:hAnsi="Times New Roman" w:cs="Times New Roman"/>
                <w:sz w:val="24"/>
                <w:szCs w:val="24"/>
              </w:rPr>
              <w:t>Подпрограмма №4 «Семейная политика</w:t>
            </w:r>
          </w:p>
        </w:tc>
        <w:tc>
          <w:tcPr>
            <w:tcW w:w="1528"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p>
        </w:tc>
        <w:tc>
          <w:tcPr>
            <w:tcW w:w="1849"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9" w:type="dxa"/>
          </w:tcPr>
          <w:p w:rsidR="0018660C" w:rsidRPr="0003558B" w:rsidRDefault="0018660C" w:rsidP="0018660C">
            <w:pPr>
              <w:pStyle w:val="ConsNonformat"/>
              <w:widowControl/>
              <w:spacing w:line="276" w:lineRule="auto"/>
              <w:jc w:val="center"/>
              <w:rPr>
                <w:rFonts w:ascii="Times New Roman" w:hAnsi="Times New Roman" w:cs="Times New Roman"/>
                <w:sz w:val="24"/>
                <w:szCs w:val="24"/>
              </w:rPr>
            </w:pPr>
            <w:r w:rsidRPr="0003558B">
              <w:rPr>
                <w:rFonts w:ascii="Times New Roman" w:hAnsi="Times New Roman" w:cs="Times New Roman"/>
                <w:sz w:val="24"/>
                <w:szCs w:val="24"/>
              </w:rPr>
              <w:t>0,25</w:t>
            </w:r>
          </w:p>
        </w:tc>
      </w:tr>
      <w:tr w:rsidR="0018660C" w:rsidRPr="00377317" w:rsidTr="0018660C">
        <w:tc>
          <w:tcPr>
            <w:tcW w:w="577"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4334" w:type="dxa"/>
          </w:tcPr>
          <w:p w:rsidR="0018660C" w:rsidRPr="00740F6C" w:rsidRDefault="0018660C" w:rsidP="0018660C">
            <w:pPr>
              <w:pStyle w:val="ConsNonformat"/>
              <w:widowControl/>
              <w:spacing w:line="276" w:lineRule="auto"/>
              <w:jc w:val="both"/>
              <w:rPr>
                <w:rFonts w:ascii="Times New Roman" w:hAnsi="Times New Roman" w:cs="Times New Roman"/>
                <w:sz w:val="24"/>
                <w:szCs w:val="24"/>
              </w:rPr>
            </w:pPr>
            <w:r w:rsidRPr="00740F6C">
              <w:rPr>
                <w:rFonts w:ascii="Times New Roman" w:hAnsi="Times New Roman" w:cs="Times New Roman"/>
                <w:sz w:val="24"/>
                <w:szCs w:val="24"/>
              </w:rPr>
              <w:t xml:space="preserve">Задача: укрепление и популяризация семейно-брачных отношений и основ ответственного </w:t>
            </w:r>
            <w:proofErr w:type="spellStart"/>
            <w:r w:rsidRPr="00740F6C">
              <w:rPr>
                <w:rFonts w:ascii="Times New Roman" w:hAnsi="Times New Roman" w:cs="Times New Roman"/>
                <w:sz w:val="24"/>
                <w:szCs w:val="24"/>
              </w:rPr>
              <w:t>родительства</w:t>
            </w:r>
            <w:proofErr w:type="spellEnd"/>
            <w:r w:rsidRPr="00740F6C">
              <w:rPr>
                <w:rFonts w:ascii="Times New Roman" w:hAnsi="Times New Roman" w:cs="Times New Roman"/>
                <w:sz w:val="24"/>
                <w:szCs w:val="24"/>
              </w:rPr>
              <w:t>, (пропаганда семейных ценностей, укрепление семейных традиций, поддержка престижа отцовства и материнства)</w:t>
            </w:r>
          </w:p>
        </w:tc>
        <w:tc>
          <w:tcPr>
            <w:tcW w:w="1528"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p>
        </w:tc>
        <w:tc>
          <w:tcPr>
            <w:tcW w:w="1849"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9" w:type="dxa"/>
          </w:tcPr>
          <w:p w:rsidR="0018660C" w:rsidRPr="005209E6" w:rsidRDefault="0018660C" w:rsidP="0018660C">
            <w:pPr>
              <w:pStyle w:val="ConsNonformat"/>
              <w:widowControl/>
              <w:spacing w:line="276" w:lineRule="auto"/>
              <w:jc w:val="center"/>
              <w:rPr>
                <w:rFonts w:ascii="Times New Roman" w:hAnsi="Times New Roman" w:cs="Times New Roman"/>
                <w:color w:val="FF0000"/>
                <w:sz w:val="24"/>
                <w:szCs w:val="24"/>
              </w:rPr>
            </w:pPr>
          </w:p>
        </w:tc>
      </w:tr>
      <w:tr w:rsidR="0018660C" w:rsidRPr="00377317" w:rsidTr="0018660C">
        <w:tc>
          <w:tcPr>
            <w:tcW w:w="577" w:type="dxa"/>
          </w:tcPr>
          <w:p w:rsidR="0018660C" w:rsidRDefault="0018660C" w:rsidP="0018660C">
            <w:pPr>
              <w:pStyle w:val="Con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4334" w:type="dxa"/>
          </w:tcPr>
          <w:p w:rsidR="0018660C" w:rsidRPr="00740F6C" w:rsidRDefault="0018660C" w:rsidP="0018660C">
            <w:pPr>
              <w:pStyle w:val="ConsNonformat"/>
              <w:widowControl/>
              <w:spacing w:line="276" w:lineRule="auto"/>
              <w:rPr>
                <w:rFonts w:ascii="Times New Roman" w:hAnsi="Times New Roman" w:cs="Times New Roman"/>
                <w:sz w:val="24"/>
                <w:szCs w:val="24"/>
              </w:rPr>
            </w:pPr>
            <w:r w:rsidRPr="00740F6C">
              <w:rPr>
                <w:rFonts w:ascii="Times New Roman" w:hAnsi="Times New Roman" w:cs="Times New Roman"/>
                <w:sz w:val="24"/>
                <w:szCs w:val="24"/>
              </w:rPr>
              <w:t xml:space="preserve">Индикатор: численность семей с детьми, молодежи, охваченных мероприятиями (различной формы), направленными на обеспечение реализации государственной семейной политики, социальной поддержки семьи и детей, профилактики </w:t>
            </w:r>
            <w:r w:rsidRPr="00740F6C">
              <w:rPr>
                <w:rFonts w:ascii="Times New Roman" w:hAnsi="Times New Roman" w:cs="Times New Roman"/>
                <w:sz w:val="24"/>
                <w:szCs w:val="24"/>
              </w:rPr>
              <w:lastRenderedPageBreak/>
              <w:t>семейного неблагополучия</w:t>
            </w:r>
          </w:p>
        </w:tc>
        <w:tc>
          <w:tcPr>
            <w:tcW w:w="1528"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0,5</w:t>
            </w:r>
          </w:p>
        </w:tc>
        <w:tc>
          <w:tcPr>
            <w:tcW w:w="1849" w:type="dxa"/>
          </w:tcPr>
          <w:p w:rsidR="0018660C" w:rsidRPr="00377317" w:rsidRDefault="0018660C" w:rsidP="0018660C">
            <w:pPr>
              <w:pStyle w:val="ConsNonformat"/>
              <w:widowControl/>
              <w:spacing w:line="276" w:lineRule="auto"/>
              <w:jc w:val="center"/>
              <w:rPr>
                <w:rFonts w:ascii="Times New Roman" w:hAnsi="Times New Roman" w:cs="Times New Roman"/>
                <w:sz w:val="24"/>
                <w:szCs w:val="24"/>
              </w:rPr>
            </w:pPr>
          </w:p>
        </w:tc>
        <w:tc>
          <w:tcPr>
            <w:tcW w:w="1849" w:type="dxa"/>
          </w:tcPr>
          <w:p w:rsidR="0018660C" w:rsidRPr="005209E6" w:rsidRDefault="0018660C" w:rsidP="0018660C">
            <w:pPr>
              <w:pStyle w:val="ConsNonformat"/>
              <w:widowControl/>
              <w:spacing w:line="276" w:lineRule="auto"/>
              <w:jc w:val="center"/>
              <w:rPr>
                <w:rFonts w:ascii="Times New Roman" w:hAnsi="Times New Roman" w:cs="Times New Roman"/>
                <w:color w:val="FF0000"/>
                <w:sz w:val="24"/>
                <w:szCs w:val="24"/>
              </w:rPr>
            </w:pPr>
          </w:p>
        </w:tc>
      </w:tr>
      <w:tr w:rsidR="0018660C" w:rsidRPr="00403BA6" w:rsidTr="0018660C">
        <w:tc>
          <w:tcPr>
            <w:tcW w:w="577" w:type="dxa"/>
          </w:tcPr>
          <w:p w:rsidR="0018660C" w:rsidRPr="00740F6C" w:rsidRDefault="0018660C" w:rsidP="0018660C">
            <w:pPr>
              <w:pStyle w:val="Con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4.3</w:t>
            </w:r>
            <w:r w:rsidRPr="00740F6C">
              <w:rPr>
                <w:rFonts w:ascii="Times New Roman" w:hAnsi="Times New Roman" w:cs="Times New Roman"/>
                <w:sz w:val="24"/>
                <w:szCs w:val="24"/>
              </w:rPr>
              <w:t>.</w:t>
            </w:r>
          </w:p>
        </w:tc>
        <w:tc>
          <w:tcPr>
            <w:tcW w:w="4334" w:type="dxa"/>
          </w:tcPr>
          <w:p w:rsidR="0018660C" w:rsidRPr="00740F6C" w:rsidRDefault="0018660C" w:rsidP="0018660C">
            <w:pPr>
              <w:pStyle w:val="ConsNonformat"/>
              <w:widowControl/>
              <w:spacing w:line="276" w:lineRule="auto"/>
              <w:rPr>
                <w:rFonts w:ascii="Times New Roman" w:hAnsi="Times New Roman" w:cs="Times New Roman"/>
                <w:sz w:val="24"/>
                <w:szCs w:val="24"/>
              </w:rPr>
            </w:pPr>
            <w:r w:rsidRPr="00740F6C">
              <w:rPr>
                <w:rFonts w:ascii="Times New Roman" w:hAnsi="Times New Roman" w:cs="Times New Roman"/>
                <w:sz w:val="24"/>
                <w:szCs w:val="24"/>
              </w:rPr>
              <w:t>Индикатор: количество проведенных мероприятий (различной формы), направленных на обеспечение реализации государственной семейной политики, социальной поддержки семьи и детей,  профилактики семейного неблагополучия</w:t>
            </w:r>
          </w:p>
        </w:tc>
        <w:tc>
          <w:tcPr>
            <w:tcW w:w="1528" w:type="dxa"/>
          </w:tcPr>
          <w:p w:rsidR="0018660C" w:rsidRPr="000755D6" w:rsidRDefault="0018660C" w:rsidP="0018660C">
            <w:pPr>
              <w:pStyle w:val="ConsNonformat"/>
              <w:widowControl/>
              <w:spacing w:line="276" w:lineRule="auto"/>
              <w:jc w:val="center"/>
              <w:rPr>
                <w:rFonts w:ascii="Times New Roman" w:hAnsi="Times New Roman" w:cs="Times New Roman"/>
                <w:sz w:val="24"/>
                <w:szCs w:val="24"/>
              </w:rPr>
            </w:pPr>
            <w:r w:rsidRPr="000755D6">
              <w:rPr>
                <w:rFonts w:ascii="Times New Roman" w:hAnsi="Times New Roman" w:cs="Times New Roman"/>
                <w:sz w:val="24"/>
                <w:szCs w:val="24"/>
              </w:rPr>
              <w:t>0,5</w:t>
            </w:r>
          </w:p>
        </w:tc>
        <w:tc>
          <w:tcPr>
            <w:tcW w:w="1849" w:type="dxa"/>
          </w:tcPr>
          <w:p w:rsidR="0018660C" w:rsidRPr="00403BA6" w:rsidRDefault="0018660C" w:rsidP="0018660C">
            <w:pPr>
              <w:pStyle w:val="ConsNonformat"/>
              <w:widowControl/>
              <w:spacing w:line="276" w:lineRule="auto"/>
              <w:jc w:val="center"/>
              <w:rPr>
                <w:rFonts w:ascii="Times New Roman" w:hAnsi="Times New Roman" w:cs="Times New Roman"/>
                <w:color w:val="FF0000"/>
                <w:sz w:val="24"/>
                <w:szCs w:val="24"/>
              </w:rPr>
            </w:pPr>
          </w:p>
        </w:tc>
        <w:tc>
          <w:tcPr>
            <w:tcW w:w="1849" w:type="dxa"/>
          </w:tcPr>
          <w:p w:rsidR="0018660C" w:rsidRPr="00403BA6" w:rsidRDefault="0018660C" w:rsidP="0018660C">
            <w:pPr>
              <w:pStyle w:val="ConsNonformat"/>
              <w:widowControl/>
              <w:spacing w:line="276" w:lineRule="auto"/>
              <w:jc w:val="center"/>
              <w:rPr>
                <w:rFonts w:ascii="Times New Roman" w:hAnsi="Times New Roman" w:cs="Times New Roman"/>
                <w:color w:val="FF0000"/>
                <w:sz w:val="24"/>
                <w:szCs w:val="24"/>
              </w:rPr>
            </w:pPr>
          </w:p>
        </w:tc>
      </w:tr>
    </w:tbl>
    <w:p w:rsidR="0018660C" w:rsidRDefault="0018660C" w:rsidP="0018660C"/>
    <w:p w:rsidR="0018660C" w:rsidRDefault="0018660C"/>
    <w:sectPr w:rsidR="0018660C" w:rsidSect="0018660C">
      <w:pgSz w:w="11906" w:h="16838"/>
      <w:pgMar w:top="794" w:right="567"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2EA" w:rsidRDefault="00E622EA" w:rsidP="008D511B">
      <w:pPr>
        <w:spacing w:after="0" w:line="240" w:lineRule="auto"/>
      </w:pPr>
      <w:r>
        <w:separator/>
      </w:r>
    </w:p>
  </w:endnote>
  <w:endnote w:type="continuationSeparator" w:id="0">
    <w:p w:rsidR="00E622EA" w:rsidRDefault="00E622EA" w:rsidP="008D5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2EA" w:rsidRDefault="00E622EA" w:rsidP="008D511B">
      <w:pPr>
        <w:spacing w:after="0" w:line="240" w:lineRule="auto"/>
      </w:pPr>
      <w:r>
        <w:separator/>
      </w:r>
    </w:p>
  </w:footnote>
  <w:footnote w:type="continuationSeparator" w:id="0">
    <w:p w:rsidR="00E622EA" w:rsidRDefault="00E622EA" w:rsidP="008D5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60235"/>
      <w:docPartObj>
        <w:docPartGallery w:val="Page Numbers (Top of Page)"/>
        <w:docPartUnique/>
      </w:docPartObj>
    </w:sdtPr>
    <w:sdtEndPr/>
    <w:sdtContent>
      <w:p w:rsidR="00396DF4" w:rsidRDefault="000F0193" w:rsidP="0018660C">
        <w:pPr>
          <w:pStyle w:val="af"/>
          <w:tabs>
            <w:tab w:val="left" w:pos="284"/>
          </w:tabs>
          <w:jc w:val="center"/>
        </w:pPr>
        <w:r>
          <w:fldChar w:fldCharType="begin"/>
        </w:r>
        <w:r>
          <w:instrText xml:space="preserve"> PAGE   \* MERGEFORMAT </w:instrText>
        </w:r>
        <w:r>
          <w:fldChar w:fldCharType="separate"/>
        </w:r>
        <w:r w:rsidR="003D117B">
          <w:rPr>
            <w:noProof/>
          </w:rPr>
          <w:t>1</w:t>
        </w:r>
        <w:r>
          <w:rPr>
            <w:noProof/>
          </w:rPr>
          <w:fldChar w:fldCharType="end"/>
        </w:r>
      </w:p>
    </w:sdtContent>
  </w:sdt>
  <w:p w:rsidR="00396DF4" w:rsidRDefault="00396DF4">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569885"/>
      <w:docPartObj>
        <w:docPartGallery w:val="Page Numbers (Top of Page)"/>
        <w:docPartUnique/>
      </w:docPartObj>
    </w:sdtPr>
    <w:sdtEndPr/>
    <w:sdtContent>
      <w:p w:rsidR="00396DF4" w:rsidRDefault="000F0193">
        <w:pPr>
          <w:pStyle w:val="af"/>
          <w:jc w:val="right"/>
        </w:pPr>
        <w:r>
          <w:fldChar w:fldCharType="begin"/>
        </w:r>
        <w:r>
          <w:instrText xml:space="preserve"> PAGE   \* MERGEFORMAT </w:instrText>
        </w:r>
        <w:r>
          <w:fldChar w:fldCharType="separate"/>
        </w:r>
        <w:r w:rsidR="003D117B">
          <w:rPr>
            <w:noProof/>
          </w:rPr>
          <w:t>81</w:t>
        </w:r>
        <w:r>
          <w:rPr>
            <w:noProof/>
          </w:rPr>
          <w:fldChar w:fldCharType="end"/>
        </w:r>
      </w:p>
    </w:sdtContent>
  </w:sdt>
  <w:p w:rsidR="00396DF4" w:rsidRDefault="00396DF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2C2F"/>
    <w:multiLevelType w:val="hybridMultilevel"/>
    <w:tmpl w:val="9A6251A8"/>
    <w:lvl w:ilvl="0" w:tplc="C520D8C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3A62C19"/>
    <w:multiLevelType w:val="multilevel"/>
    <w:tmpl w:val="11763A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BF04E2"/>
    <w:multiLevelType w:val="hybridMultilevel"/>
    <w:tmpl w:val="88F8F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DB7433"/>
    <w:multiLevelType w:val="hybridMultilevel"/>
    <w:tmpl w:val="632862F6"/>
    <w:lvl w:ilvl="0" w:tplc="1E7CD1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D702EC9"/>
    <w:multiLevelType w:val="hybridMultilevel"/>
    <w:tmpl w:val="26525E6A"/>
    <w:lvl w:ilvl="0" w:tplc="0419000F">
      <w:start w:val="1"/>
      <w:numFmt w:val="decimal"/>
      <w:lvlText w:val="%1."/>
      <w:lvlJc w:val="left"/>
      <w:pPr>
        <w:ind w:left="191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A017F"/>
    <w:multiLevelType w:val="hybridMultilevel"/>
    <w:tmpl w:val="30882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C034A4"/>
    <w:multiLevelType w:val="hybridMultilevel"/>
    <w:tmpl w:val="898E75F4"/>
    <w:lvl w:ilvl="0" w:tplc="139EFA50">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930488"/>
    <w:multiLevelType w:val="hybridMultilevel"/>
    <w:tmpl w:val="F9FE2F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F1021D"/>
    <w:multiLevelType w:val="hybridMultilevel"/>
    <w:tmpl w:val="A89AA71E"/>
    <w:lvl w:ilvl="0" w:tplc="C520D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A05466"/>
    <w:multiLevelType w:val="hybridMultilevel"/>
    <w:tmpl w:val="4754AF6A"/>
    <w:lvl w:ilvl="0" w:tplc="C520D8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4742FD6"/>
    <w:multiLevelType w:val="hybridMultilevel"/>
    <w:tmpl w:val="71DEE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BE1EB5"/>
    <w:multiLevelType w:val="hybridMultilevel"/>
    <w:tmpl w:val="F2A2B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0E05BA"/>
    <w:multiLevelType w:val="hybridMultilevel"/>
    <w:tmpl w:val="B21A3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5714EC"/>
    <w:multiLevelType w:val="hybridMultilevel"/>
    <w:tmpl w:val="C5BC68A6"/>
    <w:lvl w:ilvl="0" w:tplc="04190001">
      <w:start w:val="1"/>
      <w:numFmt w:val="bullet"/>
      <w:lvlText w:val=""/>
      <w:lvlJc w:val="left"/>
      <w:pPr>
        <w:ind w:left="638" w:hanging="360"/>
      </w:pPr>
      <w:rPr>
        <w:rFonts w:ascii="Symbol" w:hAnsi="Symbol" w:hint="default"/>
      </w:rPr>
    </w:lvl>
    <w:lvl w:ilvl="1" w:tplc="04190003" w:tentative="1">
      <w:start w:val="1"/>
      <w:numFmt w:val="bullet"/>
      <w:lvlText w:val="o"/>
      <w:lvlJc w:val="left"/>
      <w:pPr>
        <w:ind w:left="1358" w:hanging="360"/>
      </w:pPr>
      <w:rPr>
        <w:rFonts w:ascii="Courier New" w:hAnsi="Courier New" w:cs="Courier New" w:hint="default"/>
      </w:rPr>
    </w:lvl>
    <w:lvl w:ilvl="2" w:tplc="04190005" w:tentative="1">
      <w:start w:val="1"/>
      <w:numFmt w:val="bullet"/>
      <w:lvlText w:val=""/>
      <w:lvlJc w:val="left"/>
      <w:pPr>
        <w:ind w:left="2078" w:hanging="360"/>
      </w:pPr>
      <w:rPr>
        <w:rFonts w:ascii="Wingdings" w:hAnsi="Wingdings" w:hint="default"/>
      </w:rPr>
    </w:lvl>
    <w:lvl w:ilvl="3" w:tplc="04190001" w:tentative="1">
      <w:start w:val="1"/>
      <w:numFmt w:val="bullet"/>
      <w:lvlText w:val=""/>
      <w:lvlJc w:val="left"/>
      <w:pPr>
        <w:ind w:left="2798" w:hanging="360"/>
      </w:pPr>
      <w:rPr>
        <w:rFonts w:ascii="Symbol" w:hAnsi="Symbol" w:hint="default"/>
      </w:rPr>
    </w:lvl>
    <w:lvl w:ilvl="4" w:tplc="04190003" w:tentative="1">
      <w:start w:val="1"/>
      <w:numFmt w:val="bullet"/>
      <w:lvlText w:val="o"/>
      <w:lvlJc w:val="left"/>
      <w:pPr>
        <w:ind w:left="3518" w:hanging="360"/>
      </w:pPr>
      <w:rPr>
        <w:rFonts w:ascii="Courier New" w:hAnsi="Courier New" w:cs="Courier New" w:hint="default"/>
      </w:rPr>
    </w:lvl>
    <w:lvl w:ilvl="5" w:tplc="04190005" w:tentative="1">
      <w:start w:val="1"/>
      <w:numFmt w:val="bullet"/>
      <w:lvlText w:val=""/>
      <w:lvlJc w:val="left"/>
      <w:pPr>
        <w:ind w:left="4238" w:hanging="360"/>
      </w:pPr>
      <w:rPr>
        <w:rFonts w:ascii="Wingdings" w:hAnsi="Wingdings" w:hint="default"/>
      </w:rPr>
    </w:lvl>
    <w:lvl w:ilvl="6" w:tplc="04190001" w:tentative="1">
      <w:start w:val="1"/>
      <w:numFmt w:val="bullet"/>
      <w:lvlText w:val=""/>
      <w:lvlJc w:val="left"/>
      <w:pPr>
        <w:ind w:left="4958" w:hanging="360"/>
      </w:pPr>
      <w:rPr>
        <w:rFonts w:ascii="Symbol" w:hAnsi="Symbol" w:hint="default"/>
      </w:rPr>
    </w:lvl>
    <w:lvl w:ilvl="7" w:tplc="04190003" w:tentative="1">
      <w:start w:val="1"/>
      <w:numFmt w:val="bullet"/>
      <w:lvlText w:val="o"/>
      <w:lvlJc w:val="left"/>
      <w:pPr>
        <w:ind w:left="5678" w:hanging="360"/>
      </w:pPr>
      <w:rPr>
        <w:rFonts w:ascii="Courier New" w:hAnsi="Courier New" w:cs="Courier New" w:hint="default"/>
      </w:rPr>
    </w:lvl>
    <w:lvl w:ilvl="8" w:tplc="04190005" w:tentative="1">
      <w:start w:val="1"/>
      <w:numFmt w:val="bullet"/>
      <w:lvlText w:val=""/>
      <w:lvlJc w:val="left"/>
      <w:pPr>
        <w:ind w:left="6398" w:hanging="360"/>
      </w:pPr>
      <w:rPr>
        <w:rFonts w:ascii="Wingdings" w:hAnsi="Wingdings" w:hint="default"/>
      </w:rPr>
    </w:lvl>
  </w:abstractNum>
  <w:abstractNum w:abstractNumId="14">
    <w:nsid w:val="303A704A"/>
    <w:multiLevelType w:val="hybridMultilevel"/>
    <w:tmpl w:val="87A2E3D0"/>
    <w:lvl w:ilvl="0" w:tplc="C21E81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2ED703E"/>
    <w:multiLevelType w:val="hybridMultilevel"/>
    <w:tmpl w:val="632862F6"/>
    <w:lvl w:ilvl="0" w:tplc="1E7CD1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3503B70"/>
    <w:multiLevelType w:val="multilevel"/>
    <w:tmpl w:val="554E007E"/>
    <w:lvl w:ilvl="0">
      <w:start w:val="1"/>
      <w:numFmt w:val="decimal"/>
      <w:lvlText w:val="%1."/>
      <w:lvlJc w:val="left"/>
      <w:pPr>
        <w:ind w:left="72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7">
    <w:nsid w:val="3616279C"/>
    <w:multiLevelType w:val="hybridMultilevel"/>
    <w:tmpl w:val="0F440E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7724B2"/>
    <w:multiLevelType w:val="hybridMultilevel"/>
    <w:tmpl w:val="30882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FC6B84"/>
    <w:multiLevelType w:val="hybridMultilevel"/>
    <w:tmpl w:val="632862F6"/>
    <w:lvl w:ilvl="0" w:tplc="1E7CD1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99536A8"/>
    <w:multiLevelType w:val="hybridMultilevel"/>
    <w:tmpl w:val="58B467AA"/>
    <w:lvl w:ilvl="0" w:tplc="67F495B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66102E"/>
    <w:multiLevelType w:val="hybridMultilevel"/>
    <w:tmpl w:val="B37049F2"/>
    <w:lvl w:ilvl="0" w:tplc="C520D8C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3F8929C2"/>
    <w:multiLevelType w:val="hybridMultilevel"/>
    <w:tmpl w:val="5D00349A"/>
    <w:lvl w:ilvl="0" w:tplc="C520D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497936"/>
    <w:multiLevelType w:val="hybridMultilevel"/>
    <w:tmpl w:val="3D5450F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A8142F"/>
    <w:multiLevelType w:val="hybridMultilevel"/>
    <w:tmpl w:val="2DC8A0C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5">
    <w:nsid w:val="4A421904"/>
    <w:multiLevelType w:val="hybridMultilevel"/>
    <w:tmpl w:val="38B4AEF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4250EE"/>
    <w:multiLevelType w:val="hybridMultilevel"/>
    <w:tmpl w:val="1CD20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06498A"/>
    <w:multiLevelType w:val="hybridMultilevel"/>
    <w:tmpl w:val="C1C2B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9521F9"/>
    <w:multiLevelType w:val="hybridMultilevel"/>
    <w:tmpl w:val="71DEE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340796"/>
    <w:multiLevelType w:val="hybridMultilevel"/>
    <w:tmpl w:val="5AB2B3C2"/>
    <w:lvl w:ilvl="0" w:tplc="B6289BA6">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5D6FAC"/>
    <w:multiLevelType w:val="hybridMultilevel"/>
    <w:tmpl w:val="472A9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9B0042"/>
    <w:multiLevelType w:val="hybridMultilevel"/>
    <w:tmpl w:val="5E44E5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EF4522"/>
    <w:multiLevelType w:val="multilevel"/>
    <w:tmpl w:val="F8BA82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nsid w:val="6E8F41E6"/>
    <w:multiLevelType w:val="hybridMultilevel"/>
    <w:tmpl w:val="4418D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B60257"/>
    <w:multiLevelType w:val="hybridMultilevel"/>
    <w:tmpl w:val="C5EA21E4"/>
    <w:lvl w:ilvl="0" w:tplc="8BD03F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075B4D"/>
    <w:multiLevelType w:val="hybridMultilevel"/>
    <w:tmpl w:val="7E0AB6A6"/>
    <w:lvl w:ilvl="0" w:tplc="C520D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202CA5"/>
    <w:multiLevelType w:val="hybridMultilevel"/>
    <w:tmpl w:val="BD0E4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7B6128"/>
    <w:multiLevelType w:val="hybridMultilevel"/>
    <w:tmpl w:val="C3CE5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781FB5"/>
    <w:multiLevelType w:val="hybridMultilevel"/>
    <w:tmpl w:val="7154FF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273637"/>
    <w:multiLevelType w:val="hybridMultilevel"/>
    <w:tmpl w:val="C960DC8E"/>
    <w:lvl w:ilvl="0" w:tplc="3F1A244E">
      <w:start w:val="1"/>
      <w:numFmt w:val="bullet"/>
      <w:lvlText w:val=""/>
      <w:lvlJc w:val="left"/>
      <w:pPr>
        <w:tabs>
          <w:tab w:val="num" w:pos="595"/>
        </w:tabs>
        <w:ind w:left="595" w:hanging="360"/>
      </w:pPr>
      <w:rPr>
        <w:rFonts w:ascii="Symbol" w:hAnsi="Symbol" w:cs="Symbol" w:hint="default"/>
      </w:rPr>
    </w:lvl>
    <w:lvl w:ilvl="1" w:tplc="04190003">
      <w:start w:val="1"/>
      <w:numFmt w:val="bullet"/>
      <w:lvlText w:val="o"/>
      <w:lvlJc w:val="left"/>
      <w:pPr>
        <w:tabs>
          <w:tab w:val="num" w:pos="1495"/>
        </w:tabs>
        <w:ind w:left="1495" w:hanging="360"/>
      </w:pPr>
      <w:rPr>
        <w:rFonts w:ascii="Courier New" w:hAnsi="Courier New" w:cs="Courier New" w:hint="default"/>
      </w:rPr>
    </w:lvl>
    <w:lvl w:ilvl="2" w:tplc="04190005">
      <w:start w:val="1"/>
      <w:numFmt w:val="bullet"/>
      <w:lvlText w:val=""/>
      <w:lvlJc w:val="left"/>
      <w:pPr>
        <w:tabs>
          <w:tab w:val="num" w:pos="2215"/>
        </w:tabs>
        <w:ind w:left="2215" w:hanging="360"/>
      </w:pPr>
      <w:rPr>
        <w:rFonts w:ascii="Wingdings" w:hAnsi="Wingdings" w:cs="Wingdings" w:hint="default"/>
      </w:rPr>
    </w:lvl>
    <w:lvl w:ilvl="3" w:tplc="04190001">
      <w:start w:val="1"/>
      <w:numFmt w:val="bullet"/>
      <w:lvlText w:val=""/>
      <w:lvlJc w:val="left"/>
      <w:pPr>
        <w:tabs>
          <w:tab w:val="num" w:pos="2935"/>
        </w:tabs>
        <w:ind w:left="2935" w:hanging="360"/>
      </w:pPr>
      <w:rPr>
        <w:rFonts w:ascii="Symbol" w:hAnsi="Symbol" w:cs="Symbol" w:hint="default"/>
      </w:rPr>
    </w:lvl>
    <w:lvl w:ilvl="4" w:tplc="04190003">
      <w:start w:val="1"/>
      <w:numFmt w:val="bullet"/>
      <w:lvlText w:val="o"/>
      <w:lvlJc w:val="left"/>
      <w:pPr>
        <w:tabs>
          <w:tab w:val="num" w:pos="3655"/>
        </w:tabs>
        <w:ind w:left="3655" w:hanging="360"/>
      </w:pPr>
      <w:rPr>
        <w:rFonts w:ascii="Courier New" w:hAnsi="Courier New" w:cs="Courier New" w:hint="default"/>
      </w:rPr>
    </w:lvl>
    <w:lvl w:ilvl="5" w:tplc="04190005">
      <w:start w:val="1"/>
      <w:numFmt w:val="bullet"/>
      <w:lvlText w:val=""/>
      <w:lvlJc w:val="left"/>
      <w:pPr>
        <w:tabs>
          <w:tab w:val="num" w:pos="4375"/>
        </w:tabs>
        <w:ind w:left="4375" w:hanging="360"/>
      </w:pPr>
      <w:rPr>
        <w:rFonts w:ascii="Wingdings" w:hAnsi="Wingdings" w:cs="Wingdings" w:hint="default"/>
      </w:rPr>
    </w:lvl>
    <w:lvl w:ilvl="6" w:tplc="04190001">
      <w:start w:val="1"/>
      <w:numFmt w:val="bullet"/>
      <w:lvlText w:val=""/>
      <w:lvlJc w:val="left"/>
      <w:pPr>
        <w:tabs>
          <w:tab w:val="num" w:pos="5095"/>
        </w:tabs>
        <w:ind w:left="5095" w:hanging="360"/>
      </w:pPr>
      <w:rPr>
        <w:rFonts w:ascii="Symbol" w:hAnsi="Symbol" w:cs="Symbol" w:hint="default"/>
      </w:rPr>
    </w:lvl>
    <w:lvl w:ilvl="7" w:tplc="04190003">
      <w:start w:val="1"/>
      <w:numFmt w:val="bullet"/>
      <w:lvlText w:val="o"/>
      <w:lvlJc w:val="left"/>
      <w:pPr>
        <w:tabs>
          <w:tab w:val="num" w:pos="5815"/>
        </w:tabs>
        <w:ind w:left="5815" w:hanging="360"/>
      </w:pPr>
      <w:rPr>
        <w:rFonts w:ascii="Courier New" w:hAnsi="Courier New" w:cs="Courier New" w:hint="default"/>
      </w:rPr>
    </w:lvl>
    <w:lvl w:ilvl="8" w:tplc="04190005">
      <w:start w:val="1"/>
      <w:numFmt w:val="bullet"/>
      <w:lvlText w:val=""/>
      <w:lvlJc w:val="left"/>
      <w:pPr>
        <w:tabs>
          <w:tab w:val="num" w:pos="6535"/>
        </w:tabs>
        <w:ind w:left="6535" w:hanging="360"/>
      </w:pPr>
      <w:rPr>
        <w:rFonts w:ascii="Wingdings" w:hAnsi="Wingdings" w:cs="Wingdings" w:hint="default"/>
      </w:rPr>
    </w:lvl>
  </w:abstractNum>
  <w:abstractNum w:abstractNumId="40">
    <w:nsid w:val="7EC21F5E"/>
    <w:multiLevelType w:val="hybridMultilevel"/>
    <w:tmpl w:val="3F52B462"/>
    <w:lvl w:ilvl="0" w:tplc="C520D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F94D8E"/>
    <w:multiLevelType w:val="hybridMultilevel"/>
    <w:tmpl w:val="30882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40"/>
  </w:num>
  <w:num w:numId="3">
    <w:abstractNumId w:val="8"/>
  </w:num>
  <w:num w:numId="4">
    <w:abstractNumId w:val="9"/>
  </w:num>
  <w:num w:numId="5">
    <w:abstractNumId w:val="26"/>
  </w:num>
  <w:num w:numId="6">
    <w:abstractNumId w:val="38"/>
  </w:num>
  <w:num w:numId="7">
    <w:abstractNumId w:val="31"/>
  </w:num>
  <w:num w:numId="8">
    <w:abstractNumId w:val="13"/>
  </w:num>
  <w:num w:numId="9">
    <w:abstractNumId w:val="1"/>
  </w:num>
  <w:num w:numId="10">
    <w:abstractNumId w:val="7"/>
  </w:num>
  <w:num w:numId="11">
    <w:abstractNumId w:val="32"/>
  </w:num>
  <w:num w:numId="12">
    <w:abstractNumId w:val="29"/>
  </w:num>
  <w:num w:numId="13">
    <w:abstractNumId w:val="33"/>
  </w:num>
  <w:num w:numId="14">
    <w:abstractNumId w:val="21"/>
  </w:num>
  <w:num w:numId="15">
    <w:abstractNumId w:val="22"/>
  </w:num>
  <w:num w:numId="16">
    <w:abstractNumId w:val="35"/>
  </w:num>
  <w:num w:numId="17">
    <w:abstractNumId w:val="0"/>
  </w:num>
  <w:num w:numId="18">
    <w:abstractNumId w:val="4"/>
  </w:num>
  <w:num w:numId="19">
    <w:abstractNumId w:val="14"/>
  </w:num>
  <w:num w:numId="20">
    <w:abstractNumId w:val="39"/>
  </w:num>
  <w:num w:numId="21">
    <w:abstractNumId w:val="23"/>
  </w:num>
  <w:num w:numId="22">
    <w:abstractNumId w:val="41"/>
  </w:num>
  <w:num w:numId="23">
    <w:abstractNumId w:val="2"/>
  </w:num>
  <w:num w:numId="24">
    <w:abstractNumId w:val="30"/>
  </w:num>
  <w:num w:numId="25">
    <w:abstractNumId w:val="18"/>
  </w:num>
  <w:num w:numId="26">
    <w:abstractNumId w:val="16"/>
  </w:num>
  <w:num w:numId="27">
    <w:abstractNumId w:val="25"/>
  </w:num>
  <w:num w:numId="28">
    <w:abstractNumId w:val="5"/>
  </w:num>
  <w:num w:numId="29">
    <w:abstractNumId w:val="11"/>
  </w:num>
  <w:num w:numId="30">
    <w:abstractNumId w:val="6"/>
  </w:num>
  <w:num w:numId="31">
    <w:abstractNumId w:val="15"/>
  </w:num>
  <w:num w:numId="32">
    <w:abstractNumId w:val="3"/>
  </w:num>
  <w:num w:numId="33">
    <w:abstractNumId w:val="24"/>
  </w:num>
  <w:num w:numId="34">
    <w:abstractNumId w:val="12"/>
  </w:num>
  <w:num w:numId="35">
    <w:abstractNumId w:val="19"/>
  </w:num>
  <w:num w:numId="36">
    <w:abstractNumId w:val="10"/>
  </w:num>
  <w:num w:numId="37">
    <w:abstractNumId w:val="28"/>
  </w:num>
  <w:num w:numId="38">
    <w:abstractNumId w:val="27"/>
  </w:num>
  <w:num w:numId="39">
    <w:abstractNumId w:val="17"/>
  </w:num>
  <w:num w:numId="40">
    <w:abstractNumId w:val="36"/>
  </w:num>
  <w:num w:numId="41">
    <w:abstractNumId w:val="20"/>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0C"/>
    <w:rsid w:val="0005611D"/>
    <w:rsid w:val="00072BA7"/>
    <w:rsid w:val="000B0525"/>
    <w:rsid w:val="000F0193"/>
    <w:rsid w:val="000F022A"/>
    <w:rsid w:val="00125FFB"/>
    <w:rsid w:val="0018660C"/>
    <w:rsid w:val="00297453"/>
    <w:rsid w:val="002D17AF"/>
    <w:rsid w:val="00396DF4"/>
    <w:rsid w:val="003D117B"/>
    <w:rsid w:val="004F3C76"/>
    <w:rsid w:val="00597CF6"/>
    <w:rsid w:val="0062248A"/>
    <w:rsid w:val="0065472E"/>
    <w:rsid w:val="006A7D9A"/>
    <w:rsid w:val="00735C39"/>
    <w:rsid w:val="0080680D"/>
    <w:rsid w:val="008C0B03"/>
    <w:rsid w:val="008D42BC"/>
    <w:rsid w:val="008D511B"/>
    <w:rsid w:val="00A02679"/>
    <w:rsid w:val="00C2121E"/>
    <w:rsid w:val="00C553A4"/>
    <w:rsid w:val="00C74033"/>
    <w:rsid w:val="00CD327B"/>
    <w:rsid w:val="00D07D98"/>
    <w:rsid w:val="00D25621"/>
    <w:rsid w:val="00D2761F"/>
    <w:rsid w:val="00D733D0"/>
    <w:rsid w:val="00E622EA"/>
    <w:rsid w:val="00EB0440"/>
    <w:rsid w:val="00FB103D"/>
    <w:rsid w:val="00FC42B8"/>
    <w:rsid w:val="00FD5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8660C"/>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link w:val="20"/>
    <w:uiPriority w:val="9"/>
    <w:qFormat/>
    <w:rsid w:val="0018660C"/>
    <w:pPr>
      <w:spacing w:after="180" w:line="240" w:lineRule="auto"/>
      <w:outlineLvl w:val="1"/>
    </w:pPr>
    <w:rPr>
      <w:rFonts w:ascii="Arial" w:eastAsia="Times New Roman" w:hAnsi="Arial" w:cs="Arial"/>
      <w:b/>
      <w:bCs/>
      <w:color w:val="FF8C16"/>
      <w:sz w:val="36"/>
      <w:szCs w:val="36"/>
    </w:rPr>
  </w:style>
  <w:style w:type="paragraph" w:styleId="3">
    <w:name w:val="heading 3"/>
    <w:basedOn w:val="a"/>
    <w:next w:val="a"/>
    <w:link w:val="30"/>
    <w:uiPriority w:val="9"/>
    <w:semiHidden/>
    <w:unhideWhenUsed/>
    <w:qFormat/>
    <w:rsid w:val="001866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660C"/>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8660C"/>
    <w:rPr>
      <w:rFonts w:ascii="Arial" w:eastAsia="Times New Roman" w:hAnsi="Arial" w:cs="Arial"/>
      <w:b/>
      <w:bCs/>
      <w:color w:val="FF8C16"/>
      <w:sz w:val="36"/>
      <w:szCs w:val="36"/>
    </w:rPr>
  </w:style>
  <w:style w:type="character" w:customStyle="1" w:styleId="30">
    <w:name w:val="Заголовок 3 Знак"/>
    <w:basedOn w:val="a0"/>
    <w:link w:val="3"/>
    <w:uiPriority w:val="9"/>
    <w:semiHidden/>
    <w:rsid w:val="0018660C"/>
    <w:rPr>
      <w:rFonts w:asciiTheme="majorHAnsi" w:eastAsiaTheme="majorEastAsia" w:hAnsiTheme="majorHAnsi" w:cstheme="majorBidi"/>
      <w:b/>
      <w:bCs/>
      <w:color w:val="4F81BD" w:themeColor="accent1"/>
    </w:rPr>
  </w:style>
  <w:style w:type="paragraph" w:styleId="a3">
    <w:name w:val="No Spacing"/>
    <w:uiPriority w:val="1"/>
    <w:qFormat/>
    <w:rsid w:val="0018660C"/>
    <w:pPr>
      <w:spacing w:after="0" w:line="240" w:lineRule="auto"/>
    </w:pPr>
    <w:rPr>
      <w:rFonts w:eastAsiaTheme="minorHAnsi"/>
      <w:lang w:eastAsia="en-US"/>
    </w:rPr>
  </w:style>
  <w:style w:type="paragraph" w:styleId="a4">
    <w:name w:val="List Paragraph"/>
    <w:basedOn w:val="a"/>
    <w:uiPriority w:val="34"/>
    <w:qFormat/>
    <w:rsid w:val="0018660C"/>
    <w:pPr>
      <w:spacing w:after="0" w:line="240" w:lineRule="auto"/>
      <w:ind w:left="720"/>
      <w:contextualSpacing/>
    </w:pPr>
    <w:rPr>
      <w:rFonts w:ascii="Times New Roman" w:eastAsia="Times New Roman" w:hAnsi="Times New Roman" w:cs="Times New Roman"/>
      <w:sz w:val="24"/>
      <w:szCs w:val="24"/>
    </w:rPr>
  </w:style>
  <w:style w:type="paragraph" w:customStyle="1" w:styleId="ConsNonformat">
    <w:name w:val="ConsNonformat"/>
    <w:rsid w:val="0018660C"/>
    <w:pPr>
      <w:widowControl w:val="0"/>
      <w:autoSpaceDE w:val="0"/>
      <w:autoSpaceDN w:val="0"/>
      <w:adjustRightInd w:val="0"/>
      <w:spacing w:after="0" w:line="240" w:lineRule="auto"/>
    </w:pPr>
    <w:rPr>
      <w:rFonts w:ascii="Courier New" w:eastAsia="SimSun" w:hAnsi="Courier New" w:cs="Courier New"/>
      <w:sz w:val="20"/>
      <w:szCs w:val="20"/>
      <w:lang w:eastAsia="zh-CN"/>
    </w:rPr>
  </w:style>
  <w:style w:type="character" w:customStyle="1" w:styleId="a5">
    <w:name w:val="Гипертекстовая ссылка"/>
    <w:uiPriority w:val="99"/>
    <w:rsid w:val="0018660C"/>
    <w:rPr>
      <w:b/>
      <w:bCs/>
      <w:color w:val="008000"/>
    </w:rPr>
  </w:style>
  <w:style w:type="paragraph" w:customStyle="1" w:styleId="11">
    <w:name w:val="Без интервала1"/>
    <w:qFormat/>
    <w:rsid w:val="0018660C"/>
    <w:pPr>
      <w:spacing w:after="0" w:line="240" w:lineRule="auto"/>
    </w:pPr>
    <w:rPr>
      <w:rFonts w:ascii="Calibri" w:eastAsia="Times New Roman" w:hAnsi="Calibri" w:cs="Times New Roman"/>
      <w:lang w:eastAsia="en-US"/>
    </w:rPr>
  </w:style>
  <w:style w:type="paragraph" w:customStyle="1" w:styleId="12">
    <w:name w:val="Абзац списка1"/>
    <w:basedOn w:val="a"/>
    <w:qFormat/>
    <w:rsid w:val="0018660C"/>
    <w:pPr>
      <w:spacing w:after="0" w:line="240" w:lineRule="auto"/>
      <w:ind w:left="720"/>
      <w:contextualSpacing/>
    </w:pPr>
    <w:rPr>
      <w:rFonts w:ascii="Times New Roman" w:eastAsia="Times New Roman" w:hAnsi="Times New Roman" w:cs="Times New Roman"/>
      <w:sz w:val="24"/>
      <w:szCs w:val="24"/>
    </w:rPr>
  </w:style>
  <w:style w:type="character" w:styleId="a6">
    <w:name w:val="Hyperlink"/>
    <w:basedOn w:val="a0"/>
    <w:uiPriority w:val="99"/>
    <w:unhideWhenUsed/>
    <w:rsid w:val="0018660C"/>
    <w:rPr>
      <w:color w:val="04348A"/>
      <w:u w:val="single"/>
    </w:rPr>
  </w:style>
  <w:style w:type="paragraph" w:customStyle="1" w:styleId="formattext">
    <w:name w:val="formattext"/>
    <w:basedOn w:val="a"/>
    <w:rsid w:val="0018660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rsid w:val="0018660C"/>
    <w:pPr>
      <w:spacing w:after="0" w:line="240" w:lineRule="auto"/>
    </w:pPr>
    <w:rPr>
      <w:rFonts w:ascii="Times New Roman" w:eastAsia="Times New Roman" w:hAnsi="Times New Roman" w:cs="Times New Roman"/>
      <w:sz w:val="24"/>
      <w:szCs w:val="20"/>
    </w:rPr>
  </w:style>
  <w:style w:type="character" w:customStyle="1" w:styleId="a8">
    <w:name w:val="Основной текст Знак"/>
    <w:basedOn w:val="a0"/>
    <w:link w:val="a7"/>
    <w:uiPriority w:val="99"/>
    <w:rsid w:val="0018660C"/>
    <w:rPr>
      <w:rFonts w:ascii="Times New Roman" w:eastAsia="Times New Roman" w:hAnsi="Times New Roman" w:cs="Times New Roman"/>
      <w:sz w:val="24"/>
      <w:szCs w:val="20"/>
    </w:rPr>
  </w:style>
  <w:style w:type="paragraph" w:styleId="a9">
    <w:name w:val="Body Text Indent"/>
    <w:basedOn w:val="a"/>
    <w:link w:val="aa"/>
    <w:rsid w:val="0018660C"/>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rsid w:val="0018660C"/>
    <w:rPr>
      <w:rFonts w:ascii="Times New Roman" w:eastAsia="Times New Roman" w:hAnsi="Times New Roman" w:cs="Times New Roman"/>
      <w:sz w:val="20"/>
      <w:szCs w:val="20"/>
    </w:rPr>
  </w:style>
  <w:style w:type="paragraph" w:styleId="ab">
    <w:name w:val="Balloon Text"/>
    <w:basedOn w:val="a"/>
    <w:link w:val="ac"/>
    <w:uiPriority w:val="99"/>
    <w:semiHidden/>
    <w:unhideWhenUsed/>
    <w:rsid w:val="0018660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8660C"/>
    <w:rPr>
      <w:rFonts w:ascii="Tahoma" w:hAnsi="Tahoma" w:cs="Tahoma"/>
      <w:sz w:val="16"/>
      <w:szCs w:val="16"/>
    </w:rPr>
  </w:style>
  <w:style w:type="character" w:customStyle="1" w:styleId="apple-style-span">
    <w:name w:val="apple-style-span"/>
    <w:basedOn w:val="a0"/>
    <w:rsid w:val="0018660C"/>
  </w:style>
  <w:style w:type="table" w:styleId="ad">
    <w:name w:val="Table Grid"/>
    <w:basedOn w:val="a1"/>
    <w:uiPriority w:val="59"/>
    <w:rsid w:val="0018660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18660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e">
    <w:name w:val="Знак"/>
    <w:basedOn w:val="a"/>
    <w:rsid w:val="0018660C"/>
    <w:pPr>
      <w:spacing w:after="160" w:line="240" w:lineRule="exact"/>
    </w:pPr>
    <w:rPr>
      <w:rFonts w:ascii="Verdana" w:eastAsia="Times New Roman" w:hAnsi="Verdana" w:cs="Verdana"/>
      <w:sz w:val="20"/>
      <w:szCs w:val="20"/>
      <w:lang w:val="en-US" w:eastAsia="en-US"/>
    </w:rPr>
  </w:style>
  <w:style w:type="paragraph" w:customStyle="1" w:styleId="ConsPlusCell">
    <w:name w:val="ConsPlusCell"/>
    <w:rsid w:val="0018660C"/>
    <w:pPr>
      <w:autoSpaceDE w:val="0"/>
      <w:autoSpaceDN w:val="0"/>
      <w:adjustRightInd w:val="0"/>
      <w:spacing w:after="0" w:line="240" w:lineRule="auto"/>
    </w:pPr>
    <w:rPr>
      <w:rFonts w:ascii="Arial" w:eastAsia="Times New Roman" w:hAnsi="Arial" w:cs="Arial"/>
      <w:sz w:val="20"/>
      <w:szCs w:val="20"/>
    </w:rPr>
  </w:style>
  <w:style w:type="paragraph" w:styleId="af">
    <w:name w:val="header"/>
    <w:basedOn w:val="a"/>
    <w:link w:val="af0"/>
    <w:uiPriority w:val="99"/>
    <w:unhideWhenUsed/>
    <w:rsid w:val="0018660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18660C"/>
    <w:rPr>
      <w:rFonts w:ascii="Times New Roman" w:eastAsia="Times New Roman" w:hAnsi="Times New Roman" w:cs="Times New Roman"/>
      <w:sz w:val="24"/>
      <w:szCs w:val="24"/>
    </w:rPr>
  </w:style>
  <w:style w:type="paragraph" w:styleId="af1">
    <w:name w:val="footer"/>
    <w:basedOn w:val="a"/>
    <w:link w:val="af2"/>
    <w:uiPriority w:val="99"/>
    <w:unhideWhenUsed/>
    <w:rsid w:val="0018660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18660C"/>
    <w:rPr>
      <w:rFonts w:ascii="Times New Roman" w:eastAsia="Times New Roman" w:hAnsi="Times New Roman" w:cs="Times New Roman"/>
      <w:sz w:val="24"/>
      <w:szCs w:val="24"/>
    </w:rPr>
  </w:style>
  <w:style w:type="paragraph" w:customStyle="1" w:styleId="af3">
    <w:name w:val="Абзац_пост"/>
    <w:basedOn w:val="a"/>
    <w:rsid w:val="0018660C"/>
    <w:pPr>
      <w:spacing w:before="120" w:after="0" w:line="240" w:lineRule="auto"/>
      <w:ind w:firstLine="720"/>
      <w:jc w:val="both"/>
    </w:pPr>
    <w:rPr>
      <w:rFonts w:ascii="Times New Roman" w:eastAsia="Times New Roman" w:hAnsi="Times New Roman" w:cs="Times New Roman"/>
      <w:sz w:val="26"/>
      <w:szCs w:val="24"/>
    </w:rPr>
  </w:style>
  <w:style w:type="paragraph" w:styleId="21">
    <w:name w:val="Body Text 2"/>
    <w:basedOn w:val="a"/>
    <w:link w:val="22"/>
    <w:uiPriority w:val="99"/>
    <w:unhideWhenUsed/>
    <w:rsid w:val="0018660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18660C"/>
    <w:rPr>
      <w:rFonts w:ascii="Times New Roman" w:eastAsia="Times New Roman" w:hAnsi="Times New Roman" w:cs="Times New Roman"/>
      <w:sz w:val="24"/>
      <w:szCs w:val="24"/>
    </w:rPr>
  </w:style>
  <w:style w:type="paragraph" w:customStyle="1" w:styleId="ConsNormal">
    <w:name w:val="ConsNormal"/>
    <w:rsid w:val="0018660C"/>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af4">
    <w:name w:val="Заголовок"/>
    <w:basedOn w:val="a"/>
    <w:next w:val="a7"/>
    <w:rsid w:val="0018660C"/>
    <w:pPr>
      <w:keepNext/>
      <w:widowControl w:val="0"/>
      <w:suppressAutoHyphens/>
      <w:spacing w:before="240" w:after="120" w:line="240" w:lineRule="auto"/>
    </w:pPr>
    <w:rPr>
      <w:rFonts w:ascii="Arial" w:eastAsia="Lucida Sans Unicode" w:hAnsi="Arial" w:cs="Tahoma"/>
      <w:kern w:val="1"/>
      <w:sz w:val="28"/>
      <w:szCs w:val="28"/>
      <w:lang w:eastAsia="en-US"/>
    </w:rPr>
  </w:style>
  <w:style w:type="paragraph" w:styleId="af5">
    <w:name w:val="Normal (Web)"/>
    <w:basedOn w:val="a"/>
    <w:uiPriority w:val="99"/>
    <w:unhideWhenUsed/>
    <w:rsid w:val="00186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18660C"/>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Heading">
    <w:name w:val="Heading"/>
    <w:rsid w:val="0018660C"/>
    <w:pPr>
      <w:autoSpaceDE w:val="0"/>
      <w:autoSpaceDN w:val="0"/>
      <w:adjustRightInd w:val="0"/>
      <w:spacing w:after="0" w:line="240" w:lineRule="auto"/>
    </w:pPr>
    <w:rPr>
      <w:rFonts w:ascii="Arial" w:eastAsia="Times New Roman" w:hAnsi="Arial" w:cs="Arial"/>
      <w:b/>
      <w:bCs/>
    </w:rPr>
  </w:style>
  <w:style w:type="paragraph" w:styleId="af6">
    <w:name w:val="caption"/>
    <w:basedOn w:val="a"/>
    <w:next w:val="a"/>
    <w:unhideWhenUsed/>
    <w:qFormat/>
    <w:rsid w:val="0018660C"/>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8660C"/>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link w:val="20"/>
    <w:uiPriority w:val="9"/>
    <w:qFormat/>
    <w:rsid w:val="0018660C"/>
    <w:pPr>
      <w:spacing w:after="180" w:line="240" w:lineRule="auto"/>
      <w:outlineLvl w:val="1"/>
    </w:pPr>
    <w:rPr>
      <w:rFonts w:ascii="Arial" w:eastAsia="Times New Roman" w:hAnsi="Arial" w:cs="Arial"/>
      <w:b/>
      <w:bCs/>
      <w:color w:val="FF8C16"/>
      <w:sz w:val="36"/>
      <w:szCs w:val="36"/>
    </w:rPr>
  </w:style>
  <w:style w:type="paragraph" w:styleId="3">
    <w:name w:val="heading 3"/>
    <w:basedOn w:val="a"/>
    <w:next w:val="a"/>
    <w:link w:val="30"/>
    <w:uiPriority w:val="9"/>
    <w:semiHidden/>
    <w:unhideWhenUsed/>
    <w:qFormat/>
    <w:rsid w:val="001866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660C"/>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8660C"/>
    <w:rPr>
      <w:rFonts w:ascii="Arial" w:eastAsia="Times New Roman" w:hAnsi="Arial" w:cs="Arial"/>
      <w:b/>
      <w:bCs/>
      <w:color w:val="FF8C16"/>
      <w:sz w:val="36"/>
      <w:szCs w:val="36"/>
    </w:rPr>
  </w:style>
  <w:style w:type="character" w:customStyle="1" w:styleId="30">
    <w:name w:val="Заголовок 3 Знак"/>
    <w:basedOn w:val="a0"/>
    <w:link w:val="3"/>
    <w:uiPriority w:val="9"/>
    <w:semiHidden/>
    <w:rsid w:val="0018660C"/>
    <w:rPr>
      <w:rFonts w:asciiTheme="majorHAnsi" w:eastAsiaTheme="majorEastAsia" w:hAnsiTheme="majorHAnsi" w:cstheme="majorBidi"/>
      <w:b/>
      <w:bCs/>
      <w:color w:val="4F81BD" w:themeColor="accent1"/>
    </w:rPr>
  </w:style>
  <w:style w:type="paragraph" w:styleId="a3">
    <w:name w:val="No Spacing"/>
    <w:uiPriority w:val="1"/>
    <w:qFormat/>
    <w:rsid w:val="0018660C"/>
    <w:pPr>
      <w:spacing w:after="0" w:line="240" w:lineRule="auto"/>
    </w:pPr>
    <w:rPr>
      <w:rFonts w:eastAsiaTheme="minorHAnsi"/>
      <w:lang w:eastAsia="en-US"/>
    </w:rPr>
  </w:style>
  <w:style w:type="paragraph" w:styleId="a4">
    <w:name w:val="List Paragraph"/>
    <w:basedOn w:val="a"/>
    <w:uiPriority w:val="34"/>
    <w:qFormat/>
    <w:rsid w:val="0018660C"/>
    <w:pPr>
      <w:spacing w:after="0" w:line="240" w:lineRule="auto"/>
      <w:ind w:left="720"/>
      <w:contextualSpacing/>
    </w:pPr>
    <w:rPr>
      <w:rFonts w:ascii="Times New Roman" w:eastAsia="Times New Roman" w:hAnsi="Times New Roman" w:cs="Times New Roman"/>
      <w:sz w:val="24"/>
      <w:szCs w:val="24"/>
    </w:rPr>
  </w:style>
  <w:style w:type="paragraph" w:customStyle="1" w:styleId="ConsNonformat">
    <w:name w:val="ConsNonformat"/>
    <w:rsid w:val="0018660C"/>
    <w:pPr>
      <w:widowControl w:val="0"/>
      <w:autoSpaceDE w:val="0"/>
      <w:autoSpaceDN w:val="0"/>
      <w:adjustRightInd w:val="0"/>
      <w:spacing w:after="0" w:line="240" w:lineRule="auto"/>
    </w:pPr>
    <w:rPr>
      <w:rFonts w:ascii="Courier New" w:eastAsia="SimSun" w:hAnsi="Courier New" w:cs="Courier New"/>
      <w:sz w:val="20"/>
      <w:szCs w:val="20"/>
      <w:lang w:eastAsia="zh-CN"/>
    </w:rPr>
  </w:style>
  <w:style w:type="character" w:customStyle="1" w:styleId="a5">
    <w:name w:val="Гипертекстовая ссылка"/>
    <w:uiPriority w:val="99"/>
    <w:rsid w:val="0018660C"/>
    <w:rPr>
      <w:b/>
      <w:bCs/>
      <w:color w:val="008000"/>
    </w:rPr>
  </w:style>
  <w:style w:type="paragraph" w:customStyle="1" w:styleId="11">
    <w:name w:val="Без интервала1"/>
    <w:qFormat/>
    <w:rsid w:val="0018660C"/>
    <w:pPr>
      <w:spacing w:after="0" w:line="240" w:lineRule="auto"/>
    </w:pPr>
    <w:rPr>
      <w:rFonts w:ascii="Calibri" w:eastAsia="Times New Roman" w:hAnsi="Calibri" w:cs="Times New Roman"/>
      <w:lang w:eastAsia="en-US"/>
    </w:rPr>
  </w:style>
  <w:style w:type="paragraph" w:customStyle="1" w:styleId="12">
    <w:name w:val="Абзац списка1"/>
    <w:basedOn w:val="a"/>
    <w:qFormat/>
    <w:rsid w:val="0018660C"/>
    <w:pPr>
      <w:spacing w:after="0" w:line="240" w:lineRule="auto"/>
      <w:ind w:left="720"/>
      <w:contextualSpacing/>
    </w:pPr>
    <w:rPr>
      <w:rFonts w:ascii="Times New Roman" w:eastAsia="Times New Roman" w:hAnsi="Times New Roman" w:cs="Times New Roman"/>
      <w:sz w:val="24"/>
      <w:szCs w:val="24"/>
    </w:rPr>
  </w:style>
  <w:style w:type="character" w:styleId="a6">
    <w:name w:val="Hyperlink"/>
    <w:basedOn w:val="a0"/>
    <w:uiPriority w:val="99"/>
    <w:unhideWhenUsed/>
    <w:rsid w:val="0018660C"/>
    <w:rPr>
      <w:color w:val="04348A"/>
      <w:u w:val="single"/>
    </w:rPr>
  </w:style>
  <w:style w:type="paragraph" w:customStyle="1" w:styleId="formattext">
    <w:name w:val="formattext"/>
    <w:basedOn w:val="a"/>
    <w:rsid w:val="0018660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rsid w:val="0018660C"/>
    <w:pPr>
      <w:spacing w:after="0" w:line="240" w:lineRule="auto"/>
    </w:pPr>
    <w:rPr>
      <w:rFonts w:ascii="Times New Roman" w:eastAsia="Times New Roman" w:hAnsi="Times New Roman" w:cs="Times New Roman"/>
      <w:sz w:val="24"/>
      <w:szCs w:val="20"/>
    </w:rPr>
  </w:style>
  <w:style w:type="character" w:customStyle="1" w:styleId="a8">
    <w:name w:val="Основной текст Знак"/>
    <w:basedOn w:val="a0"/>
    <w:link w:val="a7"/>
    <w:uiPriority w:val="99"/>
    <w:rsid w:val="0018660C"/>
    <w:rPr>
      <w:rFonts w:ascii="Times New Roman" w:eastAsia="Times New Roman" w:hAnsi="Times New Roman" w:cs="Times New Roman"/>
      <w:sz w:val="24"/>
      <w:szCs w:val="20"/>
    </w:rPr>
  </w:style>
  <w:style w:type="paragraph" w:styleId="a9">
    <w:name w:val="Body Text Indent"/>
    <w:basedOn w:val="a"/>
    <w:link w:val="aa"/>
    <w:rsid w:val="0018660C"/>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rsid w:val="0018660C"/>
    <w:rPr>
      <w:rFonts w:ascii="Times New Roman" w:eastAsia="Times New Roman" w:hAnsi="Times New Roman" w:cs="Times New Roman"/>
      <w:sz w:val="20"/>
      <w:szCs w:val="20"/>
    </w:rPr>
  </w:style>
  <w:style w:type="paragraph" w:styleId="ab">
    <w:name w:val="Balloon Text"/>
    <w:basedOn w:val="a"/>
    <w:link w:val="ac"/>
    <w:uiPriority w:val="99"/>
    <w:semiHidden/>
    <w:unhideWhenUsed/>
    <w:rsid w:val="0018660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8660C"/>
    <w:rPr>
      <w:rFonts w:ascii="Tahoma" w:hAnsi="Tahoma" w:cs="Tahoma"/>
      <w:sz w:val="16"/>
      <w:szCs w:val="16"/>
    </w:rPr>
  </w:style>
  <w:style w:type="character" w:customStyle="1" w:styleId="apple-style-span">
    <w:name w:val="apple-style-span"/>
    <w:basedOn w:val="a0"/>
    <w:rsid w:val="0018660C"/>
  </w:style>
  <w:style w:type="table" w:styleId="ad">
    <w:name w:val="Table Grid"/>
    <w:basedOn w:val="a1"/>
    <w:uiPriority w:val="59"/>
    <w:rsid w:val="0018660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18660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e">
    <w:name w:val="Знак"/>
    <w:basedOn w:val="a"/>
    <w:rsid w:val="0018660C"/>
    <w:pPr>
      <w:spacing w:after="160" w:line="240" w:lineRule="exact"/>
    </w:pPr>
    <w:rPr>
      <w:rFonts w:ascii="Verdana" w:eastAsia="Times New Roman" w:hAnsi="Verdana" w:cs="Verdana"/>
      <w:sz w:val="20"/>
      <w:szCs w:val="20"/>
      <w:lang w:val="en-US" w:eastAsia="en-US"/>
    </w:rPr>
  </w:style>
  <w:style w:type="paragraph" w:customStyle="1" w:styleId="ConsPlusCell">
    <w:name w:val="ConsPlusCell"/>
    <w:rsid w:val="0018660C"/>
    <w:pPr>
      <w:autoSpaceDE w:val="0"/>
      <w:autoSpaceDN w:val="0"/>
      <w:adjustRightInd w:val="0"/>
      <w:spacing w:after="0" w:line="240" w:lineRule="auto"/>
    </w:pPr>
    <w:rPr>
      <w:rFonts w:ascii="Arial" w:eastAsia="Times New Roman" w:hAnsi="Arial" w:cs="Arial"/>
      <w:sz w:val="20"/>
      <w:szCs w:val="20"/>
    </w:rPr>
  </w:style>
  <w:style w:type="paragraph" w:styleId="af">
    <w:name w:val="header"/>
    <w:basedOn w:val="a"/>
    <w:link w:val="af0"/>
    <w:uiPriority w:val="99"/>
    <w:unhideWhenUsed/>
    <w:rsid w:val="0018660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18660C"/>
    <w:rPr>
      <w:rFonts w:ascii="Times New Roman" w:eastAsia="Times New Roman" w:hAnsi="Times New Roman" w:cs="Times New Roman"/>
      <w:sz w:val="24"/>
      <w:szCs w:val="24"/>
    </w:rPr>
  </w:style>
  <w:style w:type="paragraph" w:styleId="af1">
    <w:name w:val="footer"/>
    <w:basedOn w:val="a"/>
    <w:link w:val="af2"/>
    <w:uiPriority w:val="99"/>
    <w:unhideWhenUsed/>
    <w:rsid w:val="0018660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18660C"/>
    <w:rPr>
      <w:rFonts w:ascii="Times New Roman" w:eastAsia="Times New Roman" w:hAnsi="Times New Roman" w:cs="Times New Roman"/>
      <w:sz w:val="24"/>
      <w:szCs w:val="24"/>
    </w:rPr>
  </w:style>
  <w:style w:type="paragraph" w:customStyle="1" w:styleId="af3">
    <w:name w:val="Абзац_пост"/>
    <w:basedOn w:val="a"/>
    <w:rsid w:val="0018660C"/>
    <w:pPr>
      <w:spacing w:before="120" w:after="0" w:line="240" w:lineRule="auto"/>
      <w:ind w:firstLine="720"/>
      <w:jc w:val="both"/>
    </w:pPr>
    <w:rPr>
      <w:rFonts w:ascii="Times New Roman" w:eastAsia="Times New Roman" w:hAnsi="Times New Roman" w:cs="Times New Roman"/>
      <w:sz w:val="26"/>
      <w:szCs w:val="24"/>
    </w:rPr>
  </w:style>
  <w:style w:type="paragraph" w:styleId="21">
    <w:name w:val="Body Text 2"/>
    <w:basedOn w:val="a"/>
    <w:link w:val="22"/>
    <w:uiPriority w:val="99"/>
    <w:unhideWhenUsed/>
    <w:rsid w:val="0018660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18660C"/>
    <w:rPr>
      <w:rFonts w:ascii="Times New Roman" w:eastAsia="Times New Roman" w:hAnsi="Times New Roman" w:cs="Times New Roman"/>
      <w:sz w:val="24"/>
      <w:szCs w:val="24"/>
    </w:rPr>
  </w:style>
  <w:style w:type="paragraph" w:customStyle="1" w:styleId="ConsNormal">
    <w:name w:val="ConsNormal"/>
    <w:rsid w:val="0018660C"/>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af4">
    <w:name w:val="Заголовок"/>
    <w:basedOn w:val="a"/>
    <w:next w:val="a7"/>
    <w:rsid w:val="0018660C"/>
    <w:pPr>
      <w:keepNext/>
      <w:widowControl w:val="0"/>
      <w:suppressAutoHyphens/>
      <w:spacing w:before="240" w:after="120" w:line="240" w:lineRule="auto"/>
    </w:pPr>
    <w:rPr>
      <w:rFonts w:ascii="Arial" w:eastAsia="Lucida Sans Unicode" w:hAnsi="Arial" w:cs="Tahoma"/>
      <w:kern w:val="1"/>
      <w:sz w:val="28"/>
      <w:szCs w:val="28"/>
      <w:lang w:eastAsia="en-US"/>
    </w:rPr>
  </w:style>
  <w:style w:type="paragraph" w:styleId="af5">
    <w:name w:val="Normal (Web)"/>
    <w:basedOn w:val="a"/>
    <w:uiPriority w:val="99"/>
    <w:unhideWhenUsed/>
    <w:rsid w:val="00186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18660C"/>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Heading">
    <w:name w:val="Heading"/>
    <w:rsid w:val="0018660C"/>
    <w:pPr>
      <w:autoSpaceDE w:val="0"/>
      <w:autoSpaceDN w:val="0"/>
      <w:adjustRightInd w:val="0"/>
      <w:spacing w:after="0" w:line="240" w:lineRule="auto"/>
    </w:pPr>
    <w:rPr>
      <w:rFonts w:ascii="Arial" w:eastAsia="Times New Roman" w:hAnsi="Arial" w:cs="Arial"/>
      <w:b/>
      <w:bCs/>
    </w:rPr>
  </w:style>
  <w:style w:type="paragraph" w:styleId="af6">
    <w:name w:val="caption"/>
    <w:basedOn w:val="a"/>
    <w:next w:val="a"/>
    <w:unhideWhenUsed/>
    <w:qFormat/>
    <w:rsid w:val="0018660C"/>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73507824" TargetMode="External"/><Relationship Id="rId13" Type="http://schemas.openxmlformats.org/officeDocument/2006/relationships/hyperlink" Target="http://docs.cntd.ru/document/473507824" TargetMode="External"/><Relationship Id="rId18" Type="http://schemas.openxmlformats.org/officeDocument/2006/relationships/chart" Target="charts/chart1.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garantF1://12074777.0"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pandia.ru/text/category/religioznie_obtzedineniya/" TargetMode="External"/><Relationship Id="rId20"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473507824" TargetMode="External"/><Relationship Id="rId24" Type="http://schemas.openxmlformats.org/officeDocument/2006/relationships/chart" Target="charts/chart7.xml"/><Relationship Id="rId5" Type="http://schemas.openxmlformats.org/officeDocument/2006/relationships/webSettings" Target="webSettings.xml"/><Relationship Id="rId15" Type="http://schemas.openxmlformats.org/officeDocument/2006/relationships/hyperlink" Target="http://docs.cntd.ru/document/473508846" TargetMode="External"/><Relationship Id="rId23" Type="http://schemas.openxmlformats.org/officeDocument/2006/relationships/chart" Target="charts/chart6.xml"/><Relationship Id="rId10" Type="http://schemas.openxmlformats.org/officeDocument/2006/relationships/hyperlink" Target="http://docs.cntd.ru/document/420237592"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docs.cntd.ru/document/438980423" TargetMode="External"/><Relationship Id="rId14" Type="http://schemas.openxmlformats.org/officeDocument/2006/relationships/hyperlink" Target="http://yakutsk.bezformata.ru/word/stremlenie/10929/" TargetMode="External"/><Relationship Id="rId22" Type="http://schemas.openxmlformats.org/officeDocument/2006/relationships/chart" Target="charts/chart5.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Documents%20and%20Settings\&#1040;&#1076;&#1084;&#1080;&#1085;&#1080;&#1089;&#1090;&#1088;&#1072;&#1090;&#1086;&#1088;\&#1056;&#1072;&#1073;&#1086;&#1095;&#1080;&#1081;%20&#1089;&#1090;&#1086;&#1083;\&#1052;&#1072;&#1090;&#1077;&#1088;&#1080;&#1072;&#1083;&#1099;%20&#1087;&#1086;%20&#1044;&#1086;&#1088;&#1086;&#1078;&#1085;&#1086;&#1081;%20&#1082;&#1072;&#1088;&#1090;&#1077;\&#1080;&#1085;&#1092;%20&#1057;&#1086;&#1094;&#1080;&#1072;&#1083;&#1100;&#1085;&#1086;&#1077;%20&#1086;&#1073;&#1089;&#1083;&#1091;&#1078;&#1080;&#1074;&#1072;&#1085;&#1080;&#1077;%20&#1085;&#1072;%20&#1076;&#1086;&#1084;&#1091;%202013-2015.xls"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perspective val="30"/>
    </c:view3D>
    <c:floor>
      <c:thickness val="0"/>
    </c:floor>
    <c:sideWall>
      <c:thickness val="0"/>
    </c:sideWall>
    <c:backWall>
      <c:thickness val="0"/>
    </c:backWall>
    <c:plotArea>
      <c:layout>
        <c:manualLayout>
          <c:layoutTarget val="inner"/>
          <c:xMode val="edge"/>
          <c:yMode val="edge"/>
          <c:x val="8.4205587469553964E-2"/>
          <c:y val="2.8985270958777485E-2"/>
          <c:w val="0.59627957865385894"/>
          <c:h val="0.6261907217774827"/>
        </c:manualLayout>
      </c:layout>
      <c:area3DChart>
        <c:grouping val="standard"/>
        <c:varyColors val="0"/>
        <c:ser>
          <c:idx val="0"/>
          <c:order val="0"/>
          <c:tx>
            <c:strRef>
              <c:f>Лист1!$B$1</c:f>
              <c:strCache>
                <c:ptCount val="1"/>
                <c:pt idx="0">
                  <c:v>рождаемость</c:v>
                </c:pt>
              </c:strCache>
            </c:strRef>
          </c:tx>
          <c:dLbls>
            <c:dLbl>
              <c:idx val="0"/>
              <c:layout>
                <c:manualLayout>
                  <c:x val="2.8438624119696172E-2"/>
                  <c:y val="-8.8493615792888225E-2"/>
                </c:manualLayout>
              </c:layout>
              <c:showLegendKey val="0"/>
              <c:showVal val="1"/>
              <c:showCatName val="0"/>
              <c:showSerName val="0"/>
              <c:showPercent val="0"/>
              <c:showBubbleSize val="0"/>
            </c:dLbl>
            <c:dLbl>
              <c:idx val="1"/>
              <c:layout>
                <c:manualLayout>
                  <c:x val="4.375464462443213E-3"/>
                  <c:y val="-7.3204617682475964E-2"/>
                </c:manualLayout>
              </c:layout>
              <c:showLegendKey val="0"/>
              <c:showVal val="1"/>
              <c:showCatName val="0"/>
              <c:showSerName val="0"/>
              <c:showPercent val="0"/>
              <c:showBubbleSize val="0"/>
            </c:dLbl>
            <c:dLbl>
              <c:idx val="2"/>
              <c:layout>
                <c:manualLayout>
                  <c:x val="-3.2817017042606797E-2"/>
                  <c:y val="-7.14181807739639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2015 г.</c:v>
                </c:pt>
                <c:pt idx="1">
                  <c:v>2016 г.</c:v>
                </c:pt>
                <c:pt idx="2">
                  <c:v>2017 г.</c:v>
                </c:pt>
              </c:strCache>
            </c:strRef>
          </c:cat>
          <c:val>
            <c:numRef>
              <c:f>Лист1!$B$2:$B$4</c:f>
              <c:numCache>
                <c:formatCode>General</c:formatCode>
                <c:ptCount val="3"/>
                <c:pt idx="0">
                  <c:v>327</c:v>
                </c:pt>
                <c:pt idx="1">
                  <c:v>324</c:v>
                </c:pt>
                <c:pt idx="2">
                  <c:v>317</c:v>
                </c:pt>
              </c:numCache>
            </c:numRef>
          </c:val>
        </c:ser>
        <c:ser>
          <c:idx val="1"/>
          <c:order val="1"/>
          <c:tx>
            <c:strRef>
              <c:f>Лист1!$C$1</c:f>
              <c:strCache>
                <c:ptCount val="1"/>
                <c:pt idx="0">
                  <c:v>смертность</c:v>
                </c:pt>
              </c:strCache>
            </c:strRef>
          </c:tx>
          <c:dLbls>
            <c:dLbl>
              <c:idx val="0"/>
              <c:layout>
                <c:manualLayout>
                  <c:x val="3.7191447930767146E-2"/>
                  <c:y val="-6.7180305062062406E-2"/>
                </c:manualLayout>
              </c:layout>
              <c:showLegendKey val="0"/>
              <c:showVal val="1"/>
              <c:showCatName val="0"/>
              <c:showSerName val="0"/>
              <c:showPercent val="0"/>
              <c:showBubbleSize val="0"/>
            </c:dLbl>
            <c:dLbl>
              <c:idx val="1"/>
              <c:layout>
                <c:manualLayout>
                  <c:x val="-2.1877322312216048E-3"/>
                  <c:y val="-8.6374677936937413E-2"/>
                </c:manualLayout>
              </c:layout>
              <c:showLegendKey val="0"/>
              <c:showVal val="1"/>
              <c:showCatName val="0"/>
              <c:showSerName val="0"/>
              <c:showPercent val="0"/>
              <c:showBubbleSize val="0"/>
            </c:dLbl>
            <c:dLbl>
              <c:idx val="2"/>
              <c:layout>
                <c:manualLayout>
                  <c:x val="-3.0628251237102177E-2"/>
                  <c:y val="-4.798631002917369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2015 г.</c:v>
                </c:pt>
                <c:pt idx="1">
                  <c:v>2016 г.</c:v>
                </c:pt>
                <c:pt idx="2">
                  <c:v>2017 г.</c:v>
                </c:pt>
              </c:strCache>
            </c:strRef>
          </c:cat>
          <c:val>
            <c:numRef>
              <c:f>Лист1!$C$2:$C$4</c:f>
              <c:numCache>
                <c:formatCode>General</c:formatCode>
                <c:ptCount val="3"/>
                <c:pt idx="0">
                  <c:v>334</c:v>
                </c:pt>
                <c:pt idx="1">
                  <c:v>343</c:v>
                </c:pt>
                <c:pt idx="2">
                  <c:v>345</c:v>
                </c:pt>
              </c:numCache>
            </c:numRef>
          </c:val>
        </c:ser>
        <c:dLbls>
          <c:showLegendKey val="0"/>
          <c:showVal val="0"/>
          <c:showCatName val="0"/>
          <c:showSerName val="0"/>
          <c:showPercent val="0"/>
          <c:showBubbleSize val="0"/>
        </c:dLbls>
        <c:axId val="134057984"/>
        <c:axId val="134059520"/>
        <c:axId val="133860416"/>
      </c:area3DChart>
      <c:catAx>
        <c:axId val="134057984"/>
        <c:scaling>
          <c:orientation val="minMax"/>
        </c:scaling>
        <c:delete val="0"/>
        <c:axPos val="b"/>
        <c:numFmt formatCode="General" sourceLinked="1"/>
        <c:majorTickMark val="out"/>
        <c:minorTickMark val="none"/>
        <c:tickLblPos val="nextTo"/>
        <c:crossAx val="134059520"/>
        <c:crosses val="autoZero"/>
        <c:auto val="1"/>
        <c:lblAlgn val="ctr"/>
        <c:lblOffset val="100"/>
        <c:noMultiLvlLbl val="0"/>
      </c:catAx>
      <c:valAx>
        <c:axId val="134059520"/>
        <c:scaling>
          <c:orientation val="minMax"/>
        </c:scaling>
        <c:delete val="0"/>
        <c:axPos val="l"/>
        <c:majorGridlines/>
        <c:numFmt formatCode="General" sourceLinked="1"/>
        <c:majorTickMark val="out"/>
        <c:minorTickMark val="none"/>
        <c:tickLblPos val="nextTo"/>
        <c:crossAx val="134057984"/>
        <c:crosses val="autoZero"/>
        <c:crossBetween val="midCat"/>
      </c:valAx>
      <c:serAx>
        <c:axId val="133860416"/>
        <c:scaling>
          <c:orientation val="minMax"/>
        </c:scaling>
        <c:delete val="1"/>
        <c:axPos val="b"/>
        <c:majorTickMark val="out"/>
        <c:minorTickMark val="none"/>
        <c:tickLblPos val="nextTo"/>
        <c:crossAx val="134059520"/>
        <c:crosses val="autoZero"/>
      </c:serAx>
    </c:plotArea>
    <c:legend>
      <c:legendPos val="r"/>
      <c:layout>
        <c:manualLayout>
          <c:xMode val="edge"/>
          <c:yMode val="edge"/>
          <c:x val="0.76909709362358847"/>
          <c:y val="0.13346625814391191"/>
          <c:w val="0.16317088876018968"/>
          <c:h val="0.17354509109581517"/>
        </c:manualLayout>
      </c:layou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8"/>
    </mc:Choice>
    <mc:Fallback>
      <c:style val="38"/>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perspective val="30"/>
    </c:view3D>
    <c:floor>
      <c:thickness val="0"/>
    </c:floor>
    <c:sideWall>
      <c:thickness val="0"/>
    </c:sideWall>
    <c:backWall>
      <c:thickness val="0"/>
    </c:backWall>
    <c:plotArea>
      <c:layout>
        <c:manualLayout>
          <c:layoutTarget val="inner"/>
          <c:xMode val="edge"/>
          <c:yMode val="edge"/>
          <c:x val="7.9052652835336953E-2"/>
          <c:y val="2.8985270958777256E-2"/>
          <c:w val="0.64660841086262921"/>
          <c:h val="0.6261907217774827"/>
        </c:manualLayout>
      </c:layout>
      <c:bar3DChart>
        <c:barDir val="bar"/>
        <c:grouping val="clustered"/>
        <c:varyColors val="0"/>
        <c:ser>
          <c:idx val="0"/>
          <c:order val="0"/>
          <c:tx>
            <c:strRef>
              <c:f>Лист1!$B$1</c:f>
              <c:strCache>
                <c:ptCount val="1"/>
                <c:pt idx="0">
                  <c:v>браки</c:v>
                </c:pt>
              </c:strCache>
            </c:strRef>
          </c:tx>
          <c:invertIfNegative val="0"/>
          <c:dLbls>
            <c:dLbl>
              <c:idx val="0"/>
              <c:layout>
                <c:manualLayout>
                  <c:x val="4.3735500777510464E-3"/>
                  <c:y val="-1.1716173393216263E-2"/>
                </c:manualLayout>
              </c:layout>
              <c:showLegendKey val="0"/>
              <c:showVal val="1"/>
              <c:showCatName val="0"/>
              <c:showSerName val="0"/>
              <c:showPercent val="0"/>
              <c:showBubbleSize val="0"/>
            </c:dLbl>
            <c:dLbl>
              <c:idx val="1"/>
              <c:layout>
                <c:manualLayout>
                  <c:x val="0"/>
                  <c:y val="-1.5621564524288168E-2"/>
                </c:manualLayout>
              </c:layout>
              <c:showLegendKey val="0"/>
              <c:showVal val="1"/>
              <c:showCatName val="0"/>
              <c:showSerName val="0"/>
              <c:showPercent val="0"/>
              <c:showBubbleSize val="0"/>
            </c:dLbl>
            <c:dLbl>
              <c:idx val="2"/>
              <c:layout>
                <c:manualLayout>
                  <c:x val="2.1867750388755492E-3"/>
                  <c:y val="-2.343234678643201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2015 г.</c:v>
                </c:pt>
                <c:pt idx="1">
                  <c:v>2016 г.</c:v>
                </c:pt>
                <c:pt idx="2">
                  <c:v>2017 г.</c:v>
                </c:pt>
              </c:strCache>
            </c:strRef>
          </c:cat>
          <c:val>
            <c:numRef>
              <c:f>Лист1!$B$2:$B$4</c:f>
              <c:numCache>
                <c:formatCode>General</c:formatCode>
                <c:ptCount val="3"/>
                <c:pt idx="0">
                  <c:v>259</c:v>
                </c:pt>
                <c:pt idx="1">
                  <c:v>258</c:v>
                </c:pt>
                <c:pt idx="2">
                  <c:v>256</c:v>
                </c:pt>
              </c:numCache>
            </c:numRef>
          </c:val>
        </c:ser>
        <c:ser>
          <c:idx val="1"/>
          <c:order val="1"/>
          <c:tx>
            <c:strRef>
              <c:f>Лист1!$C$1</c:f>
              <c:strCache>
                <c:ptCount val="1"/>
                <c:pt idx="0">
                  <c:v>разводы</c:v>
                </c:pt>
              </c:strCache>
            </c:strRef>
          </c:tx>
          <c:invertIfNegative val="0"/>
          <c:dLbls>
            <c:dLbl>
              <c:idx val="2"/>
              <c:layout>
                <c:manualLayout>
                  <c:x val="8.7528438127388863E-3"/>
                  <c:y val="-2.331231675968343E-2"/>
                </c:manualLayout>
              </c:layout>
              <c:showLegendKey val="0"/>
              <c:showVal val="1"/>
              <c:showCatName val="0"/>
              <c:showSerName val="0"/>
              <c:showPercent val="0"/>
              <c:showBubbleSize val="0"/>
            </c:dLbl>
            <c:txPr>
              <a:bodyPr/>
              <a:lstStyle/>
              <a:p>
                <a:pPr>
                  <a:defRPr baseline="0">
                    <a:solidFill>
                      <a:srgbClr val="FF0000"/>
                    </a:solidFill>
                  </a:defRPr>
                </a:pPr>
                <a:endParaRPr lang="ru-RU"/>
              </a:p>
            </c:txPr>
            <c:showLegendKey val="0"/>
            <c:showVal val="1"/>
            <c:showCatName val="0"/>
            <c:showSerName val="0"/>
            <c:showPercent val="0"/>
            <c:showBubbleSize val="0"/>
            <c:showLeaderLines val="0"/>
          </c:dLbls>
          <c:cat>
            <c:strRef>
              <c:f>Лист1!$A$2:$A$4</c:f>
              <c:strCache>
                <c:ptCount val="3"/>
                <c:pt idx="0">
                  <c:v>2015 г.</c:v>
                </c:pt>
                <c:pt idx="1">
                  <c:v>2016 г.</c:v>
                </c:pt>
                <c:pt idx="2">
                  <c:v>2017 г.</c:v>
                </c:pt>
              </c:strCache>
            </c:strRef>
          </c:cat>
          <c:val>
            <c:numRef>
              <c:f>Лист1!$C$2:$C$4</c:f>
              <c:numCache>
                <c:formatCode>General</c:formatCode>
                <c:ptCount val="3"/>
                <c:pt idx="0">
                  <c:v>159</c:v>
                </c:pt>
                <c:pt idx="1">
                  <c:v>183</c:v>
                </c:pt>
                <c:pt idx="2">
                  <c:v>132</c:v>
                </c:pt>
              </c:numCache>
            </c:numRef>
          </c:val>
        </c:ser>
        <c:dLbls>
          <c:showLegendKey val="0"/>
          <c:showVal val="0"/>
          <c:showCatName val="0"/>
          <c:showSerName val="0"/>
          <c:showPercent val="0"/>
          <c:showBubbleSize val="0"/>
        </c:dLbls>
        <c:gapWidth val="150"/>
        <c:shape val="box"/>
        <c:axId val="135205248"/>
        <c:axId val="135206784"/>
        <c:axId val="0"/>
      </c:bar3DChart>
      <c:catAx>
        <c:axId val="135205248"/>
        <c:scaling>
          <c:orientation val="minMax"/>
        </c:scaling>
        <c:delete val="0"/>
        <c:axPos val="l"/>
        <c:numFmt formatCode="General" sourceLinked="1"/>
        <c:majorTickMark val="out"/>
        <c:minorTickMark val="none"/>
        <c:tickLblPos val="nextTo"/>
        <c:txPr>
          <a:bodyPr/>
          <a:lstStyle/>
          <a:p>
            <a:pPr>
              <a:defRPr sz="900" b="1" i="0" baseline="4000"/>
            </a:pPr>
            <a:endParaRPr lang="ru-RU"/>
          </a:p>
        </c:txPr>
        <c:crossAx val="135206784"/>
        <c:crosses val="autoZero"/>
        <c:auto val="1"/>
        <c:lblAlgn val="ctr"/>
        <c:lblOffset val="100"/>
        <c:noMultiLvlLbl val="0"/>
      </c:catAx>
      <c:valAx>
        <c:axId val="135206784"/>
        <c:scaling>
          <c:orientation val="minMax"/>
        </c:scaling>
        <c:delete val="0"/>
        <c:axPos val="b"/>
        <c:majorGridlines/>
        <c:numFmt formatCode="General" sourceLinked="1"/>
        <c:majorTickMark val="out"/>
        <c:minorTickMark val="none"/>
        <c:tickLblPos val="nextTo"/>
        <c:crossAx val="135205248"/>
        <c:crosses val="autoZero"/>
        <c:crossBetween val="between"/>
      </c:valAx>
    </c:plotArea>
    <c:legend>
      <c:legendPos val="r"/>
      <c:layout>
        <c:manualLayout>
          <c:xMode val="edge"/>
          <c:yMode val="edge"/>
          <c:x val="0.7756601567001784"/>
          <c:y val="9.948127522488831E-2"/>
          <c:w val="0.11721039975685013"/>
          <c:h val="0.16862184191532525"/>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7"/>
    </mc:Choice>
    <mc:Fallback>
      <c:style val="37"/>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9.3870057897522466E-2"/>
          <c:y val="3.5034616691944256E-2"/>
          <c:w val="0.43686950239624051"/>
          <c:h val="0.61439595145945602"/>
        </c:manualLayout>
      </c:layout>
      <c:bar3DChart>
        <c:barDir val="col"/>
        <c:grouping val="standard"/>
        <c:varyColors val="0"/>
        <c:ser>
          <c:idx val="0"/>
          <c:order val="0"/>
          <c:tx>
            <c:strRef>
              <c:f>Лист1!$B$1</c:f>
              <c:strCache>
                <c:ptCount val="1"/>
                <c:pt idx="0">
                  <c:v>многодетные малообеспеченные семьи</c:v>
                </c:pt>
              </c:strCache>
            </c:strRef>
          </c:tx>
          <c:invertIfNegative val="0"/>
          <c:cat>
            <c:strRef>
              <c:f>Лист1!$A$2:$A$4</c:f>
              <c:strCache>
                <c:ptCount val="3"/>
                <c:pt idx="0">
                  <c:v>2015г.</c:v>
                </c:pt>
                <c:pt idx="1">
                  <c:v>2016г.</c:v>
                </c:pt>
                <c:pt idx="2">
                  <c:v>2017г.</c:v>
                </c:pt>
              </c:strCache>
            </c:strRef>
          </c:cat>
          <c:val>
            <c:numRef>
              <c:f>Лист1!$B$2:$B$4</c:f>
              <c:numCache>
                <c:formatCode>General</c:formatCode>
                <c:ptCount val="3"/>
                <c:pt idx="0">
                  <c:v>446</c:v>
                </c:pt>
                <c:pt idx="1">
                  <c:v>540</c:v>
                </c:pt>
                <c:pt idx="2">
                  <c:v>565</c:v>
                </c:pt>
              </c:numCache>
            </c:numRef>
          </c:val>
        </c:ser>
        <c:ser>
          <c:idx val="1"/>
          <c:order val="1"/>
          <c:tx>
            <c:strRef>
              <c:f>Лист1!$C$1</c:f>
              <c:strCache>
                <c:ptCount val="1"/>
                <c:pt idx="0">
                  <c:v>малообеспеченные семьи</c:v>
                </c:pt>
              </c:strCache>
            </c:strRef>
          </c:tx>
          <c:invertIfNegative val="0"/>
          <c:cat>
            <c:strRef>
              <c:f>Лист1!$A$2:$A$4</c:f>
              <c:strCache>
                <c:ptCount val="3"/>
                <c:pt idx="0">
                  <c:v>2015г.</c:v>
                </c:pt>
                <c:pt idx="1">
                  <c:v>2016г.</c:v>
                </c:pt>
                <c:pt idx="2">
                  <c:v>2017г.</c:v>
                </c:pt>
              </c:strCache>
            </c:strRef>
          </c:cat>
          <c:val>
            <c:numRef>
              <c:f>Лист1!$C$2:$C$4</c:f>
              <c:numCache>
                <c:formatCode>General</c:formatCode>
                <c:ptCount val="3"/>
                <c:pt idx="0">
                  <c:v>2200</c:v>
                </c:pt>
                <c:pt idx="1">
                  <c:v>2392</c:v>
                </c:pt>
                <c:pt idx="2">
                  <c:v>2222</c:v>
                </c:pt>
              </c:numCache>
            </c:numRef>
          </c:val>
        </c:ser>
        <c:dLbls>
          <c:showLegendKey val="0"/>
          <c:showVal val="0"/>
          <c:showCatName val="0"/>
          <c:showSerName val="0"/>
          <c:showPercent val="0"/>
          <c:showBubbleSize val="0"/>
        </c:dLbls>
        <c:gapWidth val="150"/>
        <c:shape val="cone"/>
        <c:axId val="135580288"/>
        <c:axId val="135582080"/>
        <c:axId val="134049280"/>
      </c:bar3DChart>
      <c:catAx>
        <c:axId val="135580288"/>
        <c:scaling>
          <c:orientation val="minMax"/>
        </c:scaling>
        <c:delete val="0"/>
        <c:axPos val="b"/>
        <c:majorTickMark val="out"/>
        <c:minorTickMark val="none"/>
        <c:tickLblPos val="nextTo"/>
        <c:crossAx val="135582080"/>
        <c:crosses val="autoZero"/>
        <c:auto val="1"/>
        <c:lblAlgn val="ctr"/>
        <c:lblOffset val="100"/>
        <c:noMultiLvlLbl val="0"/>
      </c:catAx>
      <c:valAx>
        <c:axId val="135582080"/>
        <c:scaling>
          <c:orientation val="minMax"/>
        </c:scaling>
        <c:delete val="0"/>
        <c:axPos val="l"/>
        <c:majorGridlines/>
        <c:numFmt formatCode="General" sourceLinked="1"/>
        <c:majorTickMark val="out"/>
        <c:minorTickMark val="none"/>
        <c:tickLblPos val="nextTo"/>
        <c:crossAx val="135580288"/>
        <c:crosses val="autoZero"/>
        <c:crossBetween val="between"/>
      </c:valAx>
      <c:serAx>
        <c:axId val="134049280"/>
        <c:scaling>
          <c:orientation val="minMax"/>
        </c:scaling>
        <c:delete val="0"/>
        <c:axPos val="b"/>
        <c:majorTickMark val="out"/>
        <c:minorTickMark val="none"/>
        <c:tickLblPos val="nextTo"/>
        <c:crossAx val="135582080"/>
        <c:crosses val="autoZero"/>
      </c:serAx>
    </c:plotArea>
    <c:legend>
      <c:legendPos val="r"/>
      <c:layout>
        <c:manualLayout>
          <c:xMode val="edge"/>
          <c:yMode val="edge"/>
          <c:x val="0.25435543053595289"/>
          <c:y val="0.72144966407772082"/>
          <c:w val="0.48415657138234858"/>
          <c:h val="0.16735219856545044"/>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7"/>
    </mc:Choice>
    <mc:Fallback>
      <c:style val="37"/>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 дети, состоящие под опекой</c:v>
                </c:pt>
              </c:strCache>
            </c:strRef>
          </c:tx>
          <c:invertIfNegative val="0"/>
          <c:dLbls>
            <c:showLegendKey val="0"/>
            <c:showVal val="1"/>
            <c:showCatName val="0"/>
            <c:showSerName val="0"/>
            <c:showPercent val="0"/>
            <c:showBubbleSize val="0"/>
            <c:showLeaderLines val="0"/>
          </c:dLbls>
          <c:cat>
            <c:strRef>
              <c:f>Лист1!$A$2:$A$4</c:f>
              <c:strCache>
                <c:ptCount val="3"/>
                <c:pt idx="0">
                  <c:v>2015г</c:v>
                </c:pt>
                <c:pt idx="1">
                  <c:v>2016г</c:v>
                </c:pt>
                <c:pt idx="2">
                  <c:v>2017г.</c:v>
                </c:pt>
              </c:strCache>
            </c:strRef>
          </c:cat>
          <c:val>
            <c:numRef>
              <c:f>Лист1!$B$2:$B$4</c:f>
              <c:numCache>
                <c:formatCode>General</c:formatCode>
                <c:ptCount val="3"/>
                <c:pt idx="0">
                  <c:v>217</c:v>
                </c:pt>
                <c:pt idx="1">
                  <c:v>238</c:v>
                </c:pt>
                <c:pt idx="2">
                  <c:v>182</c:v>
                </c:pt>
              </c:numCache>
            </c:numRef>
          </c:val>
        </c:ser>
        <c:ser>
          <c:idx val="1"/>
          <c:order val="1"/>
          <c:tx>
            <c:strRef>
              <c:f>Лист1!$C$1</c:f>
              <c:strCache>
                <c:ptCount val="1"/>
                <c:pt idx="0">
                  <c:v>дети, родители которых лишены родительских прав</c:v>
                </c:pt>
              </c:strCache>
            </c:strRef>
          </c:tx>
          <c:invertIfNegative val="0"/>
          <c:dLbls>
            <c:showLegendKey val="0"/>
            <c:showVal val="1"/>
            <c:showCatName val="0"/>
            <c:showSerName val="0"/>
            <c:showPercent val="0"/>
            <c:showBubbleSize val="0"/>
            <c:showLeaderLines val="0"/>
          </c:dLbls>
          <c:cat>
            <c:strRef>
              <c:f>Лист1!$A$2:$A$4</c:f>
              <c:strCache>
                <c:ptCount val="3"/>
                <c:pt idx="0">
                  <c:v>2015г</c:v>
                </c:pt>
                <c:pt idx="1">
                  <c:v>2016г</c:v>
                </c:pt>
                <c:pt idx="2">
                  <c:v>2017г.</c:v>
                </c:pt>
              </c:strCache>
            </c:strRef>
          </c:cat>
          <c:val>
            <c:numRef>
              <c:f>Лист1!$C$2:$C$4</c:f>
              <c:numCache>
                <c:formatCode>General</c:formatCode>
                <c:ptCount val="3"/>
                <c:pt idx="0">
                  <c:v>50</c:v>
                </c:pt>
                <c:pt idx="1">
                  <c:v>15</c:v>
                </c:pt>
                <c:pt idx="2">
                  <c:v>56</c:v>
                </c:pt>
              </c:numCache>
            </c:numRef>
          </c:val>
        </c:ser>
        <c:ser>
          <c:idx val="2"/>
          <c:order val="2"/>
          <c:tx>
            <c:strRef>
              <c:f>Лист1!$D$1</c:f>
              <c:strCache>
                <c:ptCount val="1"/>
                <c:pt idx="0">
                  <c:v>дети со статусом сирота</c:v>
                </c:pt>
              </c:strCache>
            </c:strRef>
          </c:tx>
          <c:invertIfNegative val="0"/>
          <c:dLbls>
            <c:showLegendKey val="0"/>
            <c:showVal val="1"/>
            <c:showCatName val="0"/>
            <c:showSerName val="0"/>
            <c:showPercent val="0"/>
            <c:showBubbleSize val="0"/>
            <c:showLeaderLines val="0"/>
          </c:dLbls>
          <c:cat>
            <c:strRef>
              <c:f>Лист1!$A$2:$A$4</c:f>
              <c:strCache>
                <c:ptCount val="3"/>
                <c:pt idx="0">
                  <c:v>2015г</c:v>
                </c:pt>
                <c:pt idx="1">
                  <c:v>2016г</c:v>
                </c:pt>
                <c:pt idx="2">
                  <c:v>2017г.</c:v>
                </c:pt>
              </c:strCache>
            </c:strRef>
          </c:cat>
          <c:val>
            <c:numRef>
              <c:f>Лист1!$D$2:$D$4</c:f>
              <c:numCache>
                <c:formatCode>General</c:formatCode>
                <c:ptCount val="3"/>
                <c:pt idx="0">
                  <c:v>311</c:v>
                </c:pt>
                <c:pt idx="1">
                  <c:v>318</c:v>
                </c:pt>
                <c:pt idx="2">
                  <c:v>277</c:v>
                </c:pt>
              </c:numCache>
            </c:numRef>
          </c:val>
        </c:ser>
        <c:dLbls>
          <c:showLegendKey val="0"/>
          <c:showVal val="0"/>
          <c:showCatName val="0"/>
          <c:showSerName val="0"/>
          <c:showPercent val="0"/>
          <c:showBubbleSize val="0"/>
        </c:dLbls>
        <c:gapWidth val="150"/>
        <c:shape val="cylinder"/>
        <c:axId val="135602560"/>
        <c:axId val="135604096"/>
        <c:axId val="0"/>
      </c:bar3DChart>
      <c:catAx>
        <c:axId val="135602560"/>
        <c:scaling>
          <c:orientation val="minMax"/>
        </c:scaling>
        <c:delete val="0"/>
        <c:axPos val="b"/>
        <c:numFmt formatCode="dd/mm/yyyy" sourceLinked="1"/>
        <c:majorTickMark val="out"/>
        <c:minorTickMark val="none"/>
        <c:tickLblPos val="nextTo"/>
        <c:crossAx val="135604096"/>
        <c:crosses val="autoZero"/>
        <c:auto val="1"/>
        <c:lblAlgn val="ctr"/>
        <c:lblOffset val="100"/>
        <c:noMultiLvlLbl val="0"/>
      </c:catAx>
      <c:valAx>
        <c:axId val="135604096"/>
        <c:scaling>
          <c:orientation val="minMax"/>
        </c:scaling>
        <c:delete val="0"/>
        <c:axPos val="l"/>
        <c:majorGridlines/>
        <c:numFmt formatCode="General" sourceLinked="1"/>
        <c:majorTickMark val="out"/>
        <c:minorTickMark val="none"/>
        <c:tickLblPos val="nextTo"/>
        <c:crossAx val="135602560"/>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семьи состоящие  на учете КДНиЗП</c:v>
                </c:pt>
              </c:strCache>
            </c:strRef>
          </c:tx>
          <c:invertIfNegative val="0"/>
          <c:dLbls>
            <c:showLegendKey val="0"/>
            <c:showVal val="1"/>
            <c:showCatName val="0"/>
            <c:showSerName val="0"/>
            <c:showPercent val="0"/>
            <c:showBubbleSize val="0"/>
            <c:showLeaderLines val="0"/>
          </c:dLbls>
          <c:cat>
            <c:strRef>
              <c:f>Лист1!$A$2:$A$4</c:f>
              <c:strCache>
                <c:ptCount val="3"/>
                <c:pt idx="0">
                  <c:v>2015г.</c:v>
                </c:pt>
                <c:pt idx="1">
                  <c:v>2016г.</c:v>
                </c:pt>
                <c:pt idx="2">
                  <c:v>2017г.</c:v>
                </c:pt>
              </c:strCache>
            </c:strRef>
          </c:cat>
          <c:val>
            <c:numRef>
              <c:f>Лист1!$B$2:$B$4</c:f>
              <c:numCache>
                <c:formatCode>General</c:formatCode>
                <c:ptCount val="3"/>
                <c:pt idx="0">
                  <c:v>178</c:v>
                </c:pt>
                <c:pt idx="1">
                  <c:v>155</c:v>
                </c:pt>
                <c:pt idx="2">
                  <c:v>118</c:v>
                </c:pt>
              </c:numCache>
            </c:numRef>
          </c:val>
        </c:ser>
        <c:ser>
          <c:idx val="1"/>
          <c:order val="1"/>
          <c:tx>
            <c:strRef>
              <c:f>Лист1!$C$1</c:f>
              <c:strCache>
                <c:ptCount val="1"/>
                <c:pt idx="0">
                  <c:v> родители лишенные родительских прав</c:v>
                </c:pt>
              </c:strCache>
            </c:strRef>
          </c:tx>
          <c:invertIfNegative val="0"/>
          <c:dLbls>
            <c:showLegendKey val="0"/>
            <c:showVal val="1"/>
            <c:showCatName val="0"/>
            <c:showSerName val="0"/>
            <c:showPercent val="0"/>
            <c:showBubbleSize val="0"/>
            <c:showLeaderLines val="0"/>
          </c:dLbls>
          <c:cat>
            <c:strRef>
              <c:f>Лист1!$A$2:$A$4</c:f>
              <c:strCache>
                <c:ptCount val="3"/>
                <c:pt idx="0">
                  <c:v>2015г.</c:v>
                </c:pt>
                <c:pt idx="1">
                  <c:v>2016г.</c:v>
                </c:pt>
                <c:pt idx="2">
                  <c:v>2017г.</c:v>
                </c:pt>
              </c:strCache>
            </c:strRef>
          </c:cat>
          <c:val>
            <c:numRef>
              <c:f>Лист1!$C$2:$C$4</c:f>
              <c:numCache>
                <c:formatCode>General</c:formatCode>
                <c:ptCount val="3"/>
                <c:pt idx="0">
                  <c:v>50</c:v>
                </c:pt>
                <c:pt idx="1">
                  <c:v>15</c:v>
                </c:pt>
                <c:pt idx="2">
                  <c:v>56</c:v>
                </c:pt>
              </c:numCache>
            </c:numRef>
          </c:val>
        </c:ser>
        <c:dLbls>
          <c:showLegendKey val="0"/>
          <c:showVal val="0"/>
          <c:showCatName val="0"/>
          <c:showSerName val="0"/>
          <c:showPercent val="0"/>
          <c:showBubbleSize val="0"/>
        </c:dLbls>
        <c:gapWidth val="150"/>
        <c:shape val="pyramid"/>
        <c:axId val="133176704"/>
        <c:axId val="133866624"/>
        <c:axId val="0"/>
      </c:bar3DChart>
      <c:catAx>
        <c:axId val="133176704"/>
        <c:scaling>
          <c:orientation val="minMax"/>
        </c:scaling>
        <c:delete val="0"/>
        <c:axPos val="l"/>
        <c:majorTickMark val="out"/>
        <c:minorTickMark val="none"/>
        <c:tickLblPos val="nextTo"/>
        <c:crossAx val="133866624"/>
        <c:crosses val="autoZero"/>
        <c:auto val="1"/>
        <c:lblAlgn val="ctr"/>
        <c:lblOffset val="100"/>
        <c:noMultiLvlLbl val="0"/>
      </c:catAx>
      <c:valAx>
        <c:axId val="133866624"/>
        <c:scaling>
          <c:orientation val="minMax"/>
        </c:scaling>
        <c:delete val="0"/>
        <c:axPos val="b"/>
        <c:majorGridlines/>
        <c:numFmt formatCode="General" sourceLinked="1"/>
        <c:majorTickMark val="out"/>
        <c:minorTickMark val="none"/>
        <c:tickLblPos val="nextTo"/>
        <c:crossAx val="133176704"/>
        <c:crosses val="autoZero"/>
        <c:crossBetween val="between"/>
      </c:valAx>
    </c:plotArea>
    <c:legend>
      <c:legendPos val="r"/>
      <c:layout>
        <c:manualLayout>
          <c:xMode val="edge"/>
          <c:yMode val="edge"/>
          <c:x val="0.65103127734033972"/>
          <c:y val="0.38029433820772401"/>
          <c:w val="0.34202427821522635"/>
          <c:h val="0.23941132358455194"/>
        </c:manualLayout>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Всего на обслуживании</c:v>
                </c:pt>
              </c:strCache>
            </c:strRef>
          </c:tx>
          <c:invertIfNegative val="0"/>
          <c:dLbls>
            <c:showLegendKey val="0"/>
            <c:showVal val="1"/>
            <c:showCatName val="0"/>
            <c:showSerName val="0"/>
            <c:showPercent val="0"/>
            <c:showBubbleSize val="0"/>
            <c:showLeaderLines val="0"/>
          </c:dLbls>
          <c:cat>
            <c:strRef>
              <c:f>Лист1!$A$2:$A$4</c:f>
              <c:strCache>
                <c:ptCount val="3"/>
                <c:pt idx="0">
                  <c:v>2015 г.</c:v>
                </c:pt>
                <c:pt idx="1">
                  <c:v>206 г.</c:v>
                </c:pt>
                <c:pt idx="2">
                  <c:v>2017 г.</c:v>
                </c:pt>
              </c:strCache>
            </c:strRef>
          </c:cat>
          <c:val>
            <c:numRef>
              <c:f>Лист1!$B$2:$B$4</c:f>
              <c:numCache>
                <c:formatCode>General</c:formatCode>
                <c:ptCount val="3"/>
                <c:pt idx="0">
                  <c:v>242</c:v>
                </c:pt>
                <c:pt idx="1">
                  <c:v>266</c:v>
                </c:pt>
                <c:pt idx="2">
                  <c:v>565</c:v>
                </c:pt>
              </c:numCache>
            </c:numRef>
          </c:val>
        </c:ser>
        <c:ser>
          <c:idx val="1"/>
          <c:order val="1"/>
          <c:tx>
            <c:strRef>
              <c:f>Лист1!$C$1</c:f>
              <c:strCache>
                <c:ptCount val="1"/>
                <c:pt idx="0">
                  <c:v>Инвалиды</c:v>
                </c:pt>
              </c:strCache>
            </c:strRef>
          </c:tx>
          <c:invertIfNegative val="0"/>
          <c:dLbls>
            <c:showLegendKey val="0"/>
            <c:showVal val="1"/>
            <c:showCatName val="0"/>
            <c:showSerName val="0"/>
            <c:showPercent val="0"/>
            <c:showBubbleSize val="0"/>
            <c:showLeaderLines val="0"/>
          </c:dLbls>
          <c:cat>
            <c:strRef>
              <c:f>Лист1!$A$2:$A$4</c:f>
              <c:strCache>
                <c:ptCount val="3"/>
                <c:pt idx="0">
                  <c:v>2015 г.</c:v>
                </c:pt>
                <c:pt idx="1">
                  <c:v>206 г.</c:v>
                </c:pt>
                <c:pt idx="2">
                  <c:v>2017 г.</c:v>
                </c:pt>
              </c:strCache>
            </c:strRef>
          </c:cat>
          <c:val>
            <c:numRef>
              <c:f>Лист1!$C$2:$C$4</c:f>
              <c:numCache>
                <c:formatCode>General</c:formatCode>
                <c:ptCount val="3"/>
                <c:pt idx="0">
                  <c:v>105</c:v>
                </c:pt>
                <c:pt idx="1">
                  <c:v>118</c:v>
                </c:pt>
                <c:pt idx="2">
                  <c:v>106</c:v>
                </c:pt>
              </c:numCache>
            </c:numRef>
          </c:val>
        </c:ser>
        <c:ser>
          <c:idx val="2"/>
          <c:order val="2"/>
          <c:tx>
            <c:strRef>
              <c:f>Лист1!$D$1</c:f>
              <c:strCache>
                <c:ptCount val="1"/>
                <c:pt idx="0">
                  <c:v>Ветераны тыла</c:v>
                </c:pt>
              </c:strCache>
            </c:strRef>
          </c:tx>
          <c:invertIfNegative val="0"/>
          <c:dLbls>
            <c:showLegendKey val="0"/>
            <c:showVal val="1"/>
            <c:showCatName val="0"/>
            <c:showSerName val="0"/>
            <c:showPercent val="0"/>
            <c:showBubbleSize val="0"/>
            <c:showLeaderLines val="0"/>
          </c:dLbls>
          <c:cat>
            <c:strRef>
              <c:f>Лист1!$A$2:$A$4</c:f>
              <c:strCache>
                <c:ptCount val="3"/>
                <c:pt idx="0">
                  <c:v>2015 г.</c:v>
                </c:pt>
                <c:pt idx="1">
                  <c:v>206 г.</c:v>
                </c:pt>
                <c:pt idx="2">
                  <c:v>2017 г.</c:v>
                </c:pt>
              </c:strCache>
            </c:strRef>
          </c:cat>
          <c:val>
            <c:numRef>
              <c:f>Лист1!$D$2:$D$4</c:f>
              <c:numCache>
                <c:formatCode>General</c:formatCode>
                <c:ptCount val="3"/>
                <c:pt idx="0">
                  <c:v>36</c:v>
                </c:pt>
                <c:pt idx="1">
                  <c:v>33</c:v>
                </c:pt>
                <c:pt idx="2">
                  <c:v>30</c:v>
                </c:pt>
              </c:numCache>
            </c:numRef>
          </c:val>
        </c:ser>
        <c:ser>
          <c:idx val="3"/>
          <c:order val="3"/>
          <c:tx>
            <c:strRef>
              <c:f>Лист1!$E$1</c:f>
              <c:strCache>
                <c:ptCount val="1"/>
                <c:pt idx="0">
                  <c:v>Ветераны труда</c:v>
                </c:pt>
              </c:strCache>
            </c:strRef>
          </c:tx>
          <c:invertIfNegative val="0"/>
          <c:dLbls>
            <c:showLegendKey val="0"/>
            <c:showVal val="1"/>
            <c:showCatName val="0"/>
            <c:showSerName val="0"/>
            <c:showPercent val="0"/>
            <c:showBubbleSize val="0"/>
            <c:showLeaderLines val="0"/>
          </c:dLbls>
          <c:cat>
            <c:strRef>
              <c:f>Лист1!$A$2:$A$4</c:f>
              <c:strCache>
                <c:ptCount val="3"/>
                <c:pt idx="0">
                  <c:v>2015 г.</c:v>
                </c:pt>
                <c:pt idx="1">
                  <c:v>206 г.</c:v>
                </c:pt>
                <c:pt idx="2">
                  <c:v>2017 г.</c:v>
                </c:pt>
              </c:strCache>
            </c:strRef>
          </c:cat>
          <c:val>
            <c:numRef>
              <c:f>Лист1!$E$2:$E$4</c:f>
              <c:numCache>
                <c:formatCode>General</c:formatCode>
                <c:ptCount val="3"/>
                <c:pt idx="0">
                  <c:v>54</c:v>
                </c:pt>
                <c:pt idx="1">
                  <c:v>58</c:v>
                </c:pt>
                <c:pt idx="2">
                  <c:v>64</c:v>
                </c:pt>
              </c:numCache>
            </c:numRef>
          </c:val>
        </c:ser>
        <c:ser>
          <c:idx val="4"/>
          <c:order val="4"/>
          <c:tx>
            <c:strRef>
              <c:f>Лист1!$F$1</c:f>
              <c:strCache>
                <c:ptCount val="1"/>
                <c:pt idx="0">
                  <c:v>Реабилитированные</c:v>
                </c:pt>
              </c:strCache>
            </c:strRef>
          </c:tx>
          <c:invertIfNegative val="0"/>
          <c:dLbls>
            <c:showLegendKey val="0"/>
            <c:showVal val="1"/>
            <c:showCatName val="0"/>
            <c:showSerName val="0"/>
            <c:showPercent val="0"/>
            <c:showBubbleSize val="0"/>
            <c:showLeaderLines val="0"/>
          </c:dLbls>
          <c:cat>
            <c:strRef>
              <c:f>Лист1!$A$2:$A$4</c:f>
              <c:strCache>
                <c:ptCount val="3"/>
                <c:pt idx="0">
                  <c:v>2015 г.</c:v>
                </c:pt>
                <c:pt idx="1">
                  <c:v>206 г.</c:v>
                </c:pt>
                <c:pt idx="2">
                  <c:v>2017 г.</c:v>
                </c:pt>
              </c:strCache>
            </c:strRef>
          </c:cat>
          <c:val>
            <c:numRef>
              <c:f>Лист1!$F$2:$F$4</c:f>
              <c:numCache>
                <c:formatCode>General</c:formatCode>
                <c:ptCount val="3"/>
                <c:pt idx="0">
                  <c:v>7</c:v>
                </c:pt>
                <c:pt idx="1">
                  <c:v>6</c:v>
                </c:pt>
                <c:pt idx="2">
                  <c:v>5</c:v>
                </c:pt>
              </c:numCache>
            </c:numRef>
          </c:val>
        </c:ser>
        <c:ser>
          <c:idx val="5"/>
          <c:order val="5"/>
          <c:tx>
            <c:strRef>
              <c:f>Лист1!$G$1</c:f>
              <c:strCache>
                <c:ptCount val="1"/>
                <c:pt idx="0">
                  <c:v>ИВОВ,УВОВ</c:v>
                </c:pt>
              </c:strCache>
            </c:strRef>
          </c:tx>
          <c:invertIfNegative val="0"/>
          <c:cat>
            <c:strRef>
              <c:f>Лист1!$A$2:$A$4</c:f>
              <c:strCache>
                <c:ptCount val="3"/>
                <c:pt idx="0">
                  <c:v>2015 г.</c:v>
                </c:pt>
                <c:pt idx="1">
                  <c:v>206 г.</c:v>
                </c:pt>
                <c:pt idx="2">
                  <c:v>2017 г.</c:v>
                </c:pt>
              </c:strCache>
            </c:strRef>
          </c:cat>
          <c:val>
            <c:numRef>
              <c:f>Лист1!$G$2:$G$4</c:f>
              <c:numCache>
                <c:formatCode>General</c:formatCode>
                <c:ptCount val="3"/>
                <c:pt idx="0">
                  <c:v>2</c:v>
                </c:pt>
                <c:pt idx="1">
                  <c:v>2</c:v>
                </c:pt>
                <c:pt idx="2">
                  <c:v>1</c:v>
                </c:pt>
              </c:numCache>
            </c:numRef>
          </c:val>
        </c:ser>
        <c:ser>
          <c:idx val="6"/>
          <c:order val="6"/>
          <c:tx>
            <c:strRef>
              <c:f>Лист1!$H$1</c:f>
              <c:strCache>
                <c:ptCount val="1"/>
                <c:pt idx="0">
                  <c:v>Пенсионеры</c:v>
                </c:pt>
              </c:strCache>
            </c:strRef>
          </c:tx>
          <c:invertIfNegative val="0"/>
          <c:dLbls>
            <c:showLegendKey val="0"/>
            <c:showVal val="1"/>
            <c:showCatName val="0"/>
            <c:showSerName val="0"/>
            <c:showPercent val="0"/>
            <c:showBubbleSize val="0"/>
            <c:showLeaderLines val="0"/>
          </c:dLbls>
          <c:cat>
            <c:strRef>
              <c:f>Лист1!$A$2:$A$4</c:f>
              <c:strCache>
                <c:ptCount val="3"/>
                <c:pt idx="0">
                  <c:v>2015 г.</c:v>
                </c:pt>
                <c:pt idx="1">
                  <c:v>206 г.</c:v>
                </c:pt>
                <c:pt idx="2">
                  <c:v>2017 г.</c:v>
                </c:pt>
              </c:strCache>
            </c:strRef>
          </c:cat>
          <c:val>
            <c:numRef>
              <c:f>Лист1!$H$2:$H$4</c:f>
              <c:numCache>
                <c:formatCode>General</c:formatCode>
                <c:ptCount val="3"/>
                <c:pt idx="0">
                  <c:v>30</c:v>
                </c:pt>
                <c:pt idx="1">
                  <c:v>30</c:v>
                </c:pt>
                <c:pt idx="2">
                  <c:v>31</c:v>
                </c:pt>
              </c:numCache>
            </c:numRef>
          </c:val>
        </c:ser>
        <c:dLbls>
          <c:showLegendKey val="0"/>
          <c:showVal val="0"/>
          <c:showCatName val="0"/>
          <c:showSerName val="0"/>
          <c:showPercent val="0"/>
          <c:showBubbleSize val="0"/>
        </c:dLbls>
        <c:gapWidth val="150"/>
        <c:shape val="cylinder"/>
        <c:axId val="136032640"/>
        <c:axId val="136034176"/>
        <c:axId val="0"/>
      </c:bar3DChart>
      <c:catAx>
        <c:axId val="136032640"/>
        <c:scaling>
          <c:orientation val="minMax"/>
        </c:scaling>
        <c:delete val="0"/>
        <c:axPos val="b"/>
        <c:majorTickMark val="out"/>
        <c:minorTickMark val="none"/>
        <c:tickLblPos val="nextTo"/>
        <c:crossAx val="136034176"/>
        <c:crosses val="autoZero"/>
        <c:auto val="1"/>
        <c:lblAlgn val="ctr"/>
        <c:lblOffset val="100"/>
        <c:noMultiLvlLbl val="0"/>
      </c:catAx>
      <c:valAx>
        <c:axId val="136034176"/>
        <c:scaling>
          <c:orientation val="minMax"/>
        </c:scaling>
        <c:delete val="0"/>
        <c:axPos val="l"/>
        <c:majorGridlines/>
        <c:numFmt formatCode="General" sourceLinked="1"/>
        <c:majorTickMark val="out"/>
        <c:minorTickMark val="none"/>
        <c:tickLblPos val="nextTo"/>
        <c:crossAx val="136032640"/>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Граждане, находящиеся на социальном обслуживании в 2015 году (в процентах)</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0690869604461113E-2"/>
          <c:y val="0.36752558614737324"/>
          <c:w val="0.44889262705798288"/>
          <c:h val="0.53544054450820766"/>
        </c:manualLayout>
      </c:layout>
      <c:pie3DChart>
        <c:varyColors val="1"/>
        <c:ser>
          <c:idx val="0"/>
          <c:order val="0"/>
          <c:tx>
            <c:v>Граждане, находящиеся на социальном обслуживании в 2015 году (в процентах)</c:v>
          </c:tx>
          <c:explosion val="17"/>
          <c:dLbls>
            <c:dLbl>
              <c:idx val="0"/>
              <c:layout>
                <c:manualLayout>
                  <c:x val="2.2260018528192289E-3"/>
                  <c:y val="-6.6523278549912801E-2"/>
                </c:manualLayout>
              </c:layout>
              <c:spPr/>
              <c:txPr>
                <a:bodyPr/>
                <a:lstStyle/>
                <a:p>
                  <a:pPr>
                    <a:defRPr/>
                  </a:pPr>
                  <a:endParaRPr lang="ru-RU"/>
                </a:p>
              </c:txPr>
              <c:dLblPos val="bestFit"/>
              <c:showLegendKey val="0"/>
              <c:showVal val="1"/>
              <c:showCatName val="0"/>
              <c:showSerName val="0"/>
              <c:showPercent val="0"/>
              <c:showBubbleSize val="0"/>
            </c:dLbl>
            <c:dLbl>
              <c:idx val="1"/>
              <c:layout>
                <c:manualLayout>
                  <c:x val="-1.4190995635446364E-2"/>
                  <c:y val="1.8317743839067101E-2"/>
                </c:manualLayout>
              </c:layout>
              <c:spPr/>
              <c:txPr>
                <a:bodyPr/>
                <a:lstStyle/>
                <a:p>
                  <a:pPr>
                    <a:defRPr/>
                  </a:pPr>
                  <a:endParaRPr lang="ru-RU"/>
                </a:p>
              </c:txPr>
              <c:dLblPos val="bestFit"/>
              <c:showLegendKey val="0"/>
              <c:showVal val="1"/>
              <c:showCatName val="0"/>
              <c:showSerName val="0"/>
              <c:showPercent val="0"/>
              <c:showBubbleSize val="0"/>
            </c:dLbl>
            <c:dLbl>
              <c:idx val="2"/>
              <c:layout>
                <c:manualLayout>
                  <c:x val="-1.0698136845802141E-2"/>
                  <c:y val="6.4100125068259087E-2"/>
                </c:manualLayout>
              </c:layout>
              <c:spPr/>
              <c:txPr>
                <a:bodyPr/>
                <a:lstStyle/>
                <a:p>
                  <a:pPr>
                    <a:defRPr/>
                  </a:pPr>
                  <a:endParaRPr lang="ru-RU"/>
                </a:p>
              </c:txPr>
              <c:dLblPos val="bestFit"/>
              <c:showLegendKey val="0"/>
              <c:showVal val="1"/>
              <c:showCatName val="0"/>
              <c:showSerName val="0"/>
              <c:showPercent val="0"/>
              <c:showBubbleSize val="0"/>
            </c:dLbl>
            <c:dLbl>
              <c:idx val="4"/>
              <c:layout>
                <c:manualLayout>
                  <c:x val="-4.3262065421072098E-3"/>
                  <c:y val="-2.9042611284327811E-2"/>
                </c:manualLayout>
              </c:layout>
              <c:spPr/>
              <c:txPr>
                <a:bodyPr/>
                <a:lstStyle/>
                <a:p>
                  <a:pPr>
                    <a:defRPr/>
                  </a:pPr>
                  <a:endParaRPr lang="ru-RU"/>
                </a:p>
              </c:txPr>
              <c:dLblPos val="bestFit"/>
              <c:showLegendKey val="0"/>
              <c:showVal val="1"/>
              <c:showCatName val="0"/>
              <c:showSerName val="0"/>
              <c:showPercent val="0"/>
              <c:showBubbleSize val="0"/>
            </c:dLbl>
            <c:dLbl>
              <c:idx val="5"/>
              <c:layout>
                <c:manualLayout>
                  <c:x val="-2.1425267833384696E-2"/>
                  <c:y val="-2.5463545244764012E-2"/>
                </c:manualLayout>
              </c:layout>
              <c:spPr/>
              <c:txPr>
                <a:bodyPr/>
                <a:lstStyle/>
                <a:p>
                  <a:pPr>
                    <a:defRPr/>
                  </a:pPr>
                  <a:endParaRPr lang="ru-RU"/>
                </a:p>
              </c:txPr>
              <c:dLblPos val="bestFit"/>
              <c:showLegendKey val="0"/>
              <c:showVal val="1"/>
              <c:showCatName val="0"/>
              <c:showSerName val="0"/>
              <c:showPercent val="0"/>
              <c:showBubbleSize val="0"/>
            </c:dLbl>
            <c:showLegendKey val="0"/>
            <c:showVal val="1"/>
            <c:showCatName val="0"/>
            <c:showSerName val="0"/>
            <c:showPercent val="0"/>
            <c:showBubbleSize val="0"/>
            <c:showLeaderLines val="1"/>
          </c:dLbls>
          <c:cat>
            <c:strRef>
              <c:f>Лист1!$G$6:$G$11</c:f>
              <c:strCache>
                <c:ptCount val="6"/>
                <c:pt idx="0">
                  <c:v>Инвалиды</c:v>
                </c:pt>
                <c:pt idx="1">
                  <c:v>Ветераны тыла</c:v>
                </c:pt>
                <c:pt idx="2">
                  <c:v>Ветераны труда</c:v>
                </c:pt>
                <c:pt idx="3">
                  <c:v>Реабилитированные</c:v>
                </c:pt>
                <c:pt idx="4">
                  <c:v>ИВОВ, УВОВ</c:v>
                </c:pt>
                <c:pt idx="5">
                  <c:v>Пенсионеры</c:v>
                </c:pt>
              </c:strCache>
            </c:strRef>
          </c:cat>
          <c:val>
            <c:numRef>
              <c:f>Лист1!$J$6:$J$11</c:f>
              <c:numCache>
                <c:formatCode>0.0</c:formatCode>
                <c:ptCount val="6"/>
                <c:pt idx="0">
                  <c:v>44.888888888888886</c:v>
                </c:pt>
                <c:pt idx="1">
                  <c:v>15.111111111110981</c:v>
                </c:pt>
                <c:pt idx="2">
                  <c:v>21.777777777777729</c:v>
                </c:pt>
                <c:pt idx="3">
                  <c:v>2.666666666666667</c:v>
                </c:pt>
                <c:pt idx="4">
                  <c:v>3.1111111111111112</c:v>
                </c:pt>
                <c:pt idx="5">
                  <c:v>12.444444444444446</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5593319016941065"/>
          <c:y val="0.34435695538058197"/>
          <c:w val="0.32624934383202098"/>
          <c:h val="0.6241498287290429"/>
        </c:manualLayout>
      </c:layout>
      <c:overlay val="0"/>
      <c:txPr>
        <a:bodyPr/>
        <a:lstStyle/>
        <a:p>
          <a:pPr rtl="0">
            <a:defRPr sz="1050"/>
          </a:pPr>
          <a:endParaRPr lang="ru-RU"/>
        </a:p>
      </c:txPr>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81</Pages>
  <Words>19224</Words>
  <Characters>109583</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128550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Ольга</cp:lastModifiedBy>
  <cp:revision>4</cp:revision>
  <cp:lastPrinted>2018-11-20T07:28:00Z</cp:lastPrinted>
  <dcterms:created xsi:type="dcterms:W3CDTF">2018-11-20T07:26:00Z</dcterms:created>
  <dcterms:modified xsi:type="dcterms:W3CDTF">2018-11-20T07:31:00Z</dcterms:modified>
</cp:coreProperties>
</file>