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A6704E" w:rsidRPr="00A6704E" w:rsidTr="009077CA">
        <w:trPr>
          <w:trHeight w:val="63"/>
          <w:jc w:val="center"/>
        </w:trPr>
        <w:tc>
          <w:tcPr>
            <w:tcW w:w="4052" w:type="dxa"/>
          </w:tcPr>
          <w:p w:rsidR="00A6704E" w:rsidRPr="00A6704E" w:rsidRDefault="00A6704E" w:rsidP="00A6704E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2955" cy="114109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A6704E" w:rsidRPr="00A6704E" w:rsidRDefault="00A6704E" w:rsidP="00A6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04E" w:rsidRPr="00A6704E" w:rsidRDefault="00A6704E" w:rsidP="00A6704E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A6704E" w:rsidRPr="00A6704E" w:rsidRDefault="00A6704E" w:rsidP="00A6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04E" w:rsidRPr="00A6704E" w:rsidRDefault="00A6704E" w:rsidP="00A670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6704E" w:rsidRPr="00A6704E" w:rsidRDefault="00A6704E" w:rsidP="00A670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A6704E">
        <w:rPr>
          <w:rFonts w:ascii="Times New Roman" w:eastAsia="Times New Roman" w:hAnsi="Times New Roman" w:cs="Times New Roman"/>
          <w:b/>
          <w:lang w:val="en-US"/>
        </w:rPr>
        <w:t>I</w:t>
      </w:r>
      <w:r>
        <w:rPr>
          <w:rFonts w:ascii="Times New Roman" w:eastAsia="Times New Roman" w:hAnsi="Times New Roman" w:cs="Times New Roman"/>
          <w:b/>
          <w:lang w:val="en-US"/>
        </w:rPr>
        <w:t>V</w:t>
      </w:r>
      <w:r w:rsidRPr="00A6704E">
        <w:rPr>
          <w:rFonts w:ascii="Times New Roman" w:eastAsia="Times New Roman" w:hAnsi="Times New Roman" w:cs="Times New Roman"/>
          <w:b/>
        </w:rPr>
        <w:t>-сессия</w:t>
      </w:r>
    </w:p>
    <w:p w:rsidR="00A6704E" w:rsidRPr="00A6704E" w:rsidRDefault="00A6704E" w:rsidP="00A670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6704E" w:rsidRPr="00A6704E" w:rsidRDefault="00A6704E" w:rsidP="00A6704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6704E">
        <w:rPr>
          <w:rFonts w:ascii="Times New Roman" w:eastAsia="Times New Roman" w:hAnsi="Times New Roman" w:cs="Times New Roman"/>
          <w:b/>
        </w:rPr>
        <w:t xml:space="preserve">    г. Алдан                                                                                                                     </w:t>
      </w:r>
      <w:r w:rsidR="00783996">
        <w:rPr>
          <w:rFonts w:ascii="Times New Roman" w:eastAsia="Times New Roman" w:hAnsi="Times New Roman" w:cs="Times New Roman"/>
          <w:b/>
        </w:rPr>
        <w:t xml:space="preserve">25 </w:t>
      </w:r>
      <w:r>
        <w:rPr>
          <w:rFonts w:ascii="Times New Roman" w:eastAsia="Times New Roman" w:hAnsi="Times New Roman" w:cs="Times New Roman"/>
          <w:b/>
        </w:rPr>
        <w:t>дека</w:t>
      </w:r>
      <w:r w:rsidRPr="00A6704E">
        <w:rPr>
          <w:rFonts w:ascii="Times New Roman" w:eastAsia="Times New Roman" w:hAnsi="Times New Roman" w:cs="Times New Roman"/>
          <w:b/>
        </w:rPr>
        <w:t>бря 2013 г.</w:t>
      </w:r>
    </w:p>
    <w:p w:rsidR="00A6704E" w:rsidRPr="00596D95" w:rsidRDefault="00A6704E" w:rsidP="00596D95"/>
    <w:p w:rsidR="00A6704E" w:rsidRPr="00596D95" w:rsidRDefault="00A6704E" w:rsidP="00596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95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783996" w:rsidRPr="00596D95">
        <w:rPr>
          <w:rFonts w:ascii="Times New Roman" w:hAnsi="Times New Roman" w:cs="Times New Roman"/>
          <w:b/>
          <w:sz w:val="24"/>
          <w:szCs w:val="24"/>
        </w:rPr>
        <w:t>4-8</w:t>
      </w:r>
    </w:p>
    <w:p w:rsidR="00A6704E" w:rsidRPr="00596D95" w:rsidRDefault="00A6704E" w:rsidP="0059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96" w:rsidRPr="00596D95" w:rsidRDefault="005F0B99" w:rsidP="00596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D95">
        <w:rPr>
          <w:rFonts w:ascii="Times New Roman" w:hAnsi="Times New Roman" w:cs="Times New Roman"/>
          <w:sz w:val="24"/>
          <w:szCs w:val="24"/>
        </w:rPr>
        <w:t> </w:t>
      </w:r>
      <w:r w:rsidR="00783996" w:rsidRPr="00596D95">
        <w:rPr>
          <w:rFonts w:ascii="Times New Roman" w:hAnsi="Times New Roman" w:cs="Times New Roman"/>
          <w:b/>
          <w:sz w:val="24"/>
          <w:szCs w:val="24"/>
        </w:rPr>
        <w:t xml:space="preserve">О Порядке формирования и использования </w:t>
      </w:r>
    </w:p>
    <w:p w:rsidR="00783996" w:rsidRPr="00596D95" w:rsidRDefault="00783996" w:rsidP="00596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D95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  </w:t>
      </w:r>
      <w:proofErr w:type="gramStart"/>
      <w:r w:rsidRPr="00596D9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596D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996" w:rsidRPr="00596D95" w:rsidRDefault="00783996" w:rsidP="00596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D95">
        <w:rPr>
          <w:rFonts w:ascii="Times New Roman" w:hAnsi="Times New Roman" w:cs="Times New Roman"/>
          <w:b/>
          <w:sz w:val="24"/>
          <w:szCs w:val="24"/>
        </w:rPr>
        <w:t xml:space="preserve">дорожного фонда  муниципального образования </w:t>
      </w:r>
    </w:p>
    <w:p w:rsidR="00783996" w:rsidRPr="00596D95" w:rsidRDefault="00783996" w:rsidP="00596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D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96D95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Pr="00596D95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83996" w:rsidRPr="00596D95" w:rsidRDefault="00783996" w:rsidP="0059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95">
        <w:rPr>
          <w:rFonts w:ascii="Times New Roman" w:hAnsi="Times New Roman" w:cs="Times New Roman"/>
          <w:sz w:val="24"/>
          <w:szCs w:val="24"/>
        </w:rPr>
        <w:t> </w:t>
      </w:r>
    </w:p>
    <w:p w:rsidR="00596D95" w:rsidRDefault="00783996" w:rsidP="00596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95">
        <w:rPr>
          <w:rFonts w:ascii="Times New Roman" w:hAnsi="Times New Roman" w:cs="Times New Roman"/>
          <w:sz w:val="24"/>
          <w:szCs w:val="24"/>
        </w:rPr>
        <w:t>  В соответствии со статьей 179 Бюджетного кодекса Российской Федерации, Федеральным законом от 8 ноября 2007 года № 257-ФЗ «Об авт</w:t>
      </w:r>
      <w:r w:rsidR="00596D95">
        <w:rPr>
          <w:rFonts w:ascii="Times New Roman" w:hAnsi="Times New Roman" w:cs="Times New Roman"/>
          <w:sz w:val="24"/>
          <w:szCs w:val="24"/>
        </w:rPr>
        <w:t xml:space="preserve">омобильных дорогах и о дорожной </w:t>
      </w:r>
      <w:r w:rsidRPr="00596D95">
        <w:rPr>
          <w:rFonts w:ascii="Times New Roman" w:hAnsi="Times New Roman" w:cs="Times New Roman"/>
          <w:sz w:val="24"/>
          <w:szCs w:val="24"/>
        </w:rPr>
        <w:t>деятель</w:t>
      </w:r>
      <w:r w:rsidR="00596D95">
        <w:rPr>
          <w:rFonts w:ascii="Times New Roman" w:hAnsi="Times New Roman" w:cs="Times New Roman"/>
          <w:sz w:val="24"/>
          <w:szCs w:val="24"/>
        </w:rPr>
        <w:t xml:space="preserve">ности </w:t>
      </w:r>
      <w:r w:rsidRPr="00596D95">
        <w:rPr>
          <w:rFonts w:ascii="Times New Roman" w:hAnsi="Times New Roman" w:cs="Times New Roman"/>
          <w:sz w:val="24"/>
          <w:szCs w:val="24"/>
        </w:rPr>
        <w:t xml:space="preserve">в Российской Федерации и о внесении   изменений   в   отдельные   законодательные   акты   Российской Федерации», </w:t>
      </w:r>
      <w:proofErr w:type="spellStart"/>
      <w:r w:rsidRPr="00596D95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596D95">
        <w:rPr>
          <w:rFonts w:ascii="Times New Roman" w:hAnsi="Times New Roman" w:cs="Times New Roman"/>
          <w:sz w:val="24"/>
          <w:szCs w:val="24"/>
        </w:rPr>
        <w:t xml:space="preserve"> районный Совет депутатов </w:t>
      </w:r>
    </w:p>
    <w:p w:rsidR="00596D95" w:rsidRPr="00596D95" w:rsidRDefault="00596D95" w:rsidP="00596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D95" w:rsidRPr="00596D95" w:rsidRDefault="00783996" w:rsidP="00596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9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96D95" w:rsidRPr="00596D95" w:rsidRDefault="00596D95" w:rsidP="0059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96" w:rsidRDefault="00596D95" w:rsidP="00596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95">
        <w:rPr>
          <w:rFonts w:ascii="Times New Roman" w:hAnsi="Times New Roman" w:cs="Times New Roman"/>
          <w:sz w:val="24"/>
          <w:szCs w:val="24"/>
        </w:rPr>
        <w:t>1.</w:t>
      </w:r>
      <w:r w:rsidR="00783996" w:rsidRPr="00596D95">
        <w:rPr>
          <w:rFonts w:ascii="Times New Roman" w:hAnsi="Times New Roman" w:cs="Times New Roman"/>
          <w:sz w:val="24"/>
          <w:szCs w:val="24"/>
        </w:rPr>
        <w:t>Утвердить Порядок формиро</w:t>
      </w:r>
      <w:r>
        <w:rPr>
          <w:rFonts w:ascii="Times New Roman" w:hAnsi="Times New Roman" w:cs="Times New Roman"/>
          <w:sz w:val="24"/>
          <w:szCs w:val="24"/>
        </w:rPr>
        <w:t xml:space="preserve">вания и использования бюджетных </w:t>
      </w:r>
      <w:r w:rsidR="00783996" w:rsidRPr="00596D95">
        <w:rPr>
          <w:rFonts w:ascii="Times New Roman" w:hAnsi="Times New Roman" w:cs="Times New Roman"/>
          <w:sz w:val="24"/>
          <w:szCs w:val="24"/>
        </w:rPr>
        <w:t>ассигнований  муниципального дорожного фонда муниципального образования «</w:t>
      </w:r>
      <w:proofErr w:type="spellStart"/>
      <w:r w:rsidR="00783996" w:rsidRPr="00596D95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783996" w:rsidRPr="00596D95">
        <w:rPr>
          <w:rFonts w:ascii="Times New Roman" w:hAnsi="Times New Roman" w:cs="Times New Roman"/>
          <w:sz w:val="24"/>
          <w:szCs w:val="24"/>
        </w:rPr>
        <w:t xml:space="preserve"> район» согласно приложению.</w:t>
      </w:r>
    </w:p>
    <w:p w:rsidR="009524A9" w:rsidRPr="00596D95" w:rsidRDefault="009524A9" w:rsidP="00596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96" w:rsidRDefault="00783996" w:rsidP="00596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95">
        <w:rPr>
          <w:rFonts w:ascii="Times New Roman" w:hAnsi="Times New Roman" w:cs="Times New Roman"/>
          <w:sz w:val="24"/>
          <w:szCs w:val="24"/>
        </w:rPr>
        <w:t xml:space="preserve">2.Настоящее решение опубликовать в информационно-аналитической газете «Муниципальный вестник </w:t>
      </w:r>
      <w:proofErr w:type="spellStart"/>
      <w:r w:rsidRPr="00596D95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596D95">
        <w:rPr>
          <w:rFonts w:ascii="Times New Roman" w:hAnsi="Times New Roman" w:cs="Times New Roman"/>
          <w:sz w:val="24"/>
          <w:szCs w:val="24"/>
        </w:rPr>
        <w:t xml:space="preserve"> района» и разместить на официальном сайте муниципального образования «</w:t>
      </w:r>
      <w:proofErr w:type="spellStart"/>
      <w:r w:rsidRPr="00596D95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596D95">
        <w:rPr>
          <w:rFonts w:ascii="Times New Roman" w:hAnsi="Times New Roman" w:cs="Times New Roman"/>
          <w:sz w:val="24"/>
          <w:szCs w:val="24"/>
        </w:rPr>
        <w:t xml:space="preserve"> район» в сети Интернет.</w:t>
      </w:r>
    </w:p>
    <w:p w:rsidR="009524A9" w:rsidRPr="00596D95" w:rsidRDefault="009524A9" w:rsidP="00596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3996" w:rsidRPr="00596D95" w:rsidRDefault="00596D95" w:rsidP="00596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95">
        <w:rPr>
          <w:rFonts w:ascii="Times New Roman" w:hAnsi="Times New Roman" w:cs="Times New Roman"/>
          <w:sz w:val="24"/>
          <w:szCs w:val="24"/>
        </w:rPr>
        <w:t>3.</w:t>
      </w:r>
      <w:r w:rsidR="00783996" w:rsidRPr="00596D95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председателя постоянн</w:t>
      </w:r>
      <w:r w:rsidRPr="00596D95">
        <w:rPr>
          <w:rFonts w:ascii="Times New Roman" w:hAnsi="Times New Roman" w:cs="Times New Roman"/>
          <w:sz w:val="24"/>
          <w:szCs w:val="24"/>
        </w:rPr>
        <w:t>ой</w:t>
      </w:r>
      <w:r w:rsidR="00783996" w:rsidRPr="00596D9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596D95">
        <w:rPr>
          <w:rFonts w:ascii="Times New Roman" w:hAnsi="Times New Roman" w:cs="Times New Roman"/>
          <w:sz w:val="24"/>
          <w:szCs w:val="24"/>
        </w:rPr>
        <w:t>и</w:t>
      </w:r>
      <w:r w:rsidR="00783996" w:rsidRPr="00596D95">
        <w:rPr>
          <w:rFonts w:ascii="Times New Roman" w:hAnsi="Times New Roman" w:cs="Times New Roman"/>
          <w:sz w:val="24"/>
          <w:szCs w:val="24"/>
        </w:rPr>
        <w:t xml:space="preserve"> по промышленности </w:t>
      </w:r>
      <w:proofErr w:type="spellStart"/>
      <w:r w:rsidR="00783996" w:rsidRPr="00596D95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783996" w:rsidRPr="00596D95">
        <w:rPr>
          <w:rFonts w:ascii="Times New Roman" w:hAnsi="Times New Roman" w:cs="Times New Roman"/>
          <w:sz w:val="24"/>
          <w:szCs w:val="24"/>
        </w:rPr>
        <w:t xml:space="preserve"> районного Совета депутатов РС (Я)  Шульц С.И.</w:t>
      </w:r>
    </w:p>
    <w:p w:rsidR="00596D95" w:rsidRDefault="00596D95" w:rsidP="0059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D95" w:rsidRDefault="00596D95" w:rsidP="0059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96" w:rsidRPr="00596D95" w:rsidRDefault="00783996" w:rsidP="0059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95">
        <w:rPr>
          <w:rFonts w:ascii="Times New Roman" w:hAnsi="Times New Roman" w:cs="Times New Roman"/>
          <w:sz w:val="24"/>
          <w:szCs w:val="24"/>
        </w:rPr>
        <w:t> </w:t>
      </w:r>
    </w:p>
    <w:p w:rsidR="00783996" w:rsidRPr="00596D95" w:rsidRDefault="00783996" w:rsidP="0059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95">
        <w:rPr>
          <w:rFonts w:ascii="Times New Roman" w:hAnsi="Times New Roman" w:cs="Times New Roman"/>
          <w:sz w:val="24"/>
          <w:szCs w:val="24"/>
        </w:rPr>
        <w:t> </w:t>
      </w:r>
    </w:p>
    <w:p w:rsidR="00783996" w:rsidRPr="00596D95" w:rsidRDefault="00783996" w:rsidP="0059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9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96D95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596D95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596D95" w:rsidRPr="00596D95">
        <w:rPr>
          <w:rFonts w:ascii="Times New Roman" w:hAnsi="Times New Roman" w:cs="Times New Roman"/>
          <w:sz w:val="24"/>
          <w:szCs w:val="24"/>
        </w:rPr>
        <w:t xml:space="preserve"> </w:t>
      </w:r>
      <w:r w:rsidRPr="00596D95">
        <w:rPr>
          <w:rFonts w:ascii="Times New Roman" w:hAnsi="Times New Roman" w:cs="Times New Roman"/>
          <w:sz w:val="24"/>
          <w:szCs w:val="24"/>
        </w:rPr>
        <w:t>Совета депутатов  РС (Я)</w:t>
      </w:r>
      <w:r w:rsidR="00596D95" w:rsidRPr="00596D95">
        <w:rPr>
          <w:rFonts w:ascii="Times New Roman" w:hAnsi="Times New Roman" w:cs="Times New Roman"/>
          <w:sz w:val="24"/>
          <w:szCs w:val="24"/>
        </w:rPr>
        <w:t>:</w:t>
      </w:r>
      <w:r w:rsidRPr="00596D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96D95" w:rsidRPr="00596D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6D95">
        <w:rPr>
          <w:rFonts w:ascii="Times New Roman" w:hAnsi="Times New Roman" w:cs="Times New Roman"/>
          <w:sz w:val="24"/>
          <w:szCs w:val="24"/>
        </w:rPr>
        <w:t>С.А. Тимофеев</w:t>
      </w:r>
    </w:p>
    <w:p w:rsidR="00783996" w:rsidRPr="00596D95" w:rsidRDefault="00783996" w:rsidP="0059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96" w:rsidRPr="00596D95" w:rsidRDefault="00783996" w:rsidP="0059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96" w:rsidRPr="00596D95" w:rsidRDefault="00783996" w:rsidP="0059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95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596D95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596D9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96D95" w:rsidRPr="00596D95">
        <w:rPr>
          <w:rFonts w:ascii="Times New Roman" w:hAnsi="Times New Roman" w:cs="Times New Roman"/>
          <w:sz w:val="24"/>
          <w:szCs w:val="24"/>
        </w:rPr>
        <w:t>:</w:t>
      </w:r>
      <w:r w:rsidRPr="00596D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6D95" w:rsidRPr="00596D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96D95">
        <w:rPr>
          <w:rFonts w:ascii="Times New Roman" w:hAnsi="Times New Roman" w:cs="Times New Roman"/>
          <w:sz w:val="24"/>
          <w:szCs w:val="24"/>
        </w:rPr>
        <w:t xml:space="preserve">                             С.Н. Поздняков</w:t>
      </w:r>
    </w:p>
    <w:p w:rsidR="00783996" w:rsidRPr="00596D95" w:rsidRDefault="00783996" w:rsidP="0059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96" w:rsidRPr="00596D95" w:rsidRDefault="00783996" w:rsidP="00596D95"/>
    <w:p w:rsidR="00783996" w:rsidRPr="00596D95" w:rsidRDefault="00783996" w:rsidP="00596D95"/>
    <w:p w:rsidR="00783996" w:rsidRPr="00783996" w:rsidRDefault="00783996" w:rsidP="00783996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783996" w:rsidRPr="00783996" w:rsidRDefault="00783996" w:rsidP="00783996">
      <w:pPr>
        <w:shd w:val="clear" w:color="auto" w:fill="FFFFFF"/>
        <w:spacing w:after="12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996" w:rsidRPr="00783996" w:rsidRDefault="00783996" w:rsidP="00783996">
      <w:pPr>
        <w:shd w:val="clear" w:color="auto" w:fill="FFFFFF"/>
        <w:spacing w:after="12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996" w:rsidRPr="00783996" w:rsidRDefault="00783996" w:rsidP="00783996">
      <w:pPr>
        <w:shd w:val="clear" w:color="auto" w:fill="FFFFFF"/>
        <w:spacing w:after="12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996" w:rsidRPr="00783996" w:rsidRDefault="00783996" w:rsidP="00783996">
      <w:pPr>
        <w:shd w:val="clear" w:color="auto" w:fill="FFFFFF"/>
        <w:spacing w:after="12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996" w:rsidRPr="00783996" w:rsidRDefault="00783996" w:rsidP="00783996">
      <w:pPr>
        <w:shd w:val="clear" w:color="auto" w:fill="FFFFFF"/>
        <w:spacing w:after="12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996" w:rsidRPr="00783996" w:rsidRDefault="00783996" w:rsidP="00783996">
      <w:pPr>
        <w:shd w:val="clear" w:color="auto" w:fill="FFFFFF"/>
        <w:spacing w:after="12" w:line="240" w:lineRule="auto"/>
        <w:ind w:left="6300"/>
        <w:rPr>
          <w:rFonts w:ascii="Times New Roman" w:eastAsia="Times New Roman" w:hAnsi="Times New Roman" w:cs="Times New Roman"/>
        </w:rPr>
      </w:pPr>
      <w:r w:rsidRPr="00783996">
        <w:rPr>
          <w:rFonts w:ascii="Times New Roman" w:eastAsia="Times New Roman" w:hAnsi="Times New Roman" w:cs="Times New Roman"/>
        </w:rPr>
        <w:t>Приложение № 1</w:t>
      </w:r>
    </w:p>
    <w:p w:rsidR="00783996" w:rsidRPr="00783996" w:rsidRDefault="00783996" w:rsidP="00783996">
      <w:pPr>
        <w:shd w:val="clear" w:color="auto" w:fill="FFFFFF"/>
        <w:spacing w:after="12" w:line="240" w:lineRule="auto"/>
        <w:ind w:left="6300"/>
        <w:rPr>
          <w:rFonts w:ascii="Times New Roman" w:eastAsia="Times New Roman" w:hAnsi="Times New Roman" w:cs="Times New Roman"/>
        </w:rPr>
      </w:pPr>
      <w:r w:rsidRPr="00783996"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 w:rsidRPr="00783996">
        <w:rPr>
          <w:rFonts w:ascii="Times New Roman" w:eastAsia="Times New Roman" w:hAnsi="Times New Roman" w:cs="Times New Roman"/>
        </w:rPr>
        <w:t>Алданского</w:t>
      </w:r>
      <w:proofErr w:type="spellEnd"/>
      <w:r w:rsidRPr="00783996">
        <w:rPr>
          <w:rFonts w:ascii="Times New Roman" w:eastAsia="Times New Roman" w:hAnsi="Times New Roman" w:cs="Times New Roman"/>
        </w:rPr>
        <w:t xml:space="preserve">                                         районного Совета депутатов РС (Я)</w:t>
      </w:r>
    </w:p>
    <w:p w:rsidR="00783996" w:rsidRPr="00783996" w:rsidRDefault="00783996" w:rsidP="00783996">
      <w:pPr>
        <w:shd w:val="clear" w:color="auto" w:fill="FFFFFF"/>
        <w:spacing w:after="12" w:line="240" w:lineRule="auto"/>
        <w:ind w:left="6300"/>
        <w:rPr>
          <w:rFonts w:ascii="Times New Roman" w:eastAsia="Times New Roman" w:hAnsi="Times New Roman" w:cs="Times New Roman"/>
        </w:rPr>
      </w:pPr>
      <w:r w:rsidRPr="00783996">
        <w:rPr>
          <w:rFonts w:ascii="Times New Roman" w:eastAsia="Times New Roman" w:hAnsi="Times New Roman" w:cs="Times New Roman"/>
        </w:rPr>
        <w:t>№</w:t>
      </w:r>
      <w:r w:rsidR="00596D95">
        <w:rPr>
          <w:rFonts w:ascii="Times New Roman" w:eastAsia="Times New Roman" w:hAnsi="Times New Roman" w:cs="Times New Roman"/>
        </w:rPr>
        <w:t xml:space="preserve"> 4-8 от 25.12.2013г.</w:t>
      </w:r>
      <w:r w:rsidRPr="00783996">
        <w:rPr>
          <w:rFonts w:ascii="Times New Roman" w:eastAsia="Times New Roman" w:hAnsi="Times New Roman" w:cs="Times New Roman"/>
        </w:rPr>
        <w:t xml:space="preserve"> </w:t>
      </w:r>
    </w:p>
    <w:p w:rsidR="00783996" w:rsidRPr="00783996" w:rsidRDefault="00783996" w:rsidP="00783996">
      <w:pPr>
        <w:shd w:val="clear" w:color="auto" w:fill="FFFFFF"/>
        <w:spacing w:after="12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3996" w:rsidRPr="00783996" w:rsidRDefault="00783996" w:rsidP="00783996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3996" w:rsidRPr="00783996" w:rsidRDefault="00783996" w:rsidP="00783996">
      <w:pPr>
        <w:shd w:val="clear" w:color="auto" w:fill="FFFFFF"/>
        <w:spacing w:after="1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783996" w:rsidRPr="00783996" w:rsidRDefault="00783996" w:rsidP="00783996">
      <w:pPr>
        <w:shd w:val="clear" w:color="auto" w:fill="FFFFFF"/>
        <w:spacing w:after="1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 w:rsidRPr="00783996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Pr="00783996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783996" w:rsidRPr="00783996" w:rsidRDefault="00783996" w:rsidP="00783996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3996" w:rsidRPr="00783996" w:rsidRDefault="00783996" w:rsidP="00783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порядок формирования и использования бюджетных ассигнований  муниципального дорожного фонда муниципального образования «</w:t>
      </w:r>
      <w:proofErr w:type="spellStart"/>
      <w:r w:rsidRPr="00783996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Pr="00783996">
        <w:rPr>
          <w:rFonts w:ascii="Times New Roman" w:eastAsia="Times New Roman" w:hAnsi="Times New Roman" w:cs="Times New Roman"/>
          <w:sz w:val="24"/>
          <w:szCs w:val="24"/>
        </w:rPr>
        <w:t xml:space="preserve"> район» (далее – Дорожного фонда).</w:t>
      </w:r>
    </w:p>
    <w:p w:rsidR="00783996" w:rsidRPr="00783996" w:rsidRDefault="00783996" w:rsidP="00783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Формирование бюджетных ассигнований Дорожного фонда на очередной финансовый год (очередной финансовый год и плановый период) осуществляется в рамках составления проекта о бюджете муниципального образования «</w:t>
      </w:r>
      <w:proofErr w:type="spellStart"/>
      <w:r w:rsidRPr="00783996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Pr="00783996">
        <w:rPr>
          <w:rFonts w:ascii="Times New Roman" w:eastAsia="Times New Roman" w:hAnsi="Times New Roman" w:cs="Times New Roman"/>
          <w:sz w:val="24"/>
          <w:szCs w:val="24"/>
        </w:rPr>
        <w:t xml:space="preserve"> район» на очередной финансовый год (очередной финансовый год и плановый период) в соответствии с настоящим порядком.</w:t>
      </w:r>
    </w:p>
    <w:p w:rsidR="00783996" w:rsidRPr="00783996" w:rsidRDefault="00783996" w:rsidP="00783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Дорожного фонда  направляются на финансовое обеспечение деятельности по проектированию, строительству, реконструкции, капитальному ремонту,  ремонту и содержанию автомобильных дорог общего пользования местного значения  муниципального образования «</w:t>
      </w:r>
      <w:proofErr w:type="spellStart"/>
      <w:r w:rsidRPr="00783996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Pr="00783996">
        <w:rPr>
          <w:rFonts w:ascii="Times New Roman" w:eastAsia="Times New Roman" w:hAnsi="Times New Roman" w:cs="Times New Roman"/>
          <w:sz w:val="24"/>
          <w:szCs w:val="24"/>
        </w:rPr>
        <w:t xml:space="preserve"> район» и искусственных сооружений на них.</w:t>
      </w:r>
    </w:p>
    <w:p w:rsidR="00783996" w:rsidRPr="00783996" w:rsidRDefault="00783996" w:rsidP="00783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Главным распорядителем средств Дорожного фонда является администрация муниципального образования «</w:t>
      </w:r>
      <w:proofErr w:type="spellStart"/>
      <w:r w:rsidRPr="00783996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Pr="00783996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783996" w:rsidRPr="00783996" w:rsidRDefault="00783996" w:rsidP="00783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Главный администратор доходов местного бюджета муниципального образования «</w:t>
      </w:r>
      <w:proofErr w:type="spellStart"/>
      <w:r w:rsidRPr="00783996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Pr="00783996">
        <w:rPr>
          <w:rFonts w:ascii="Times New Roman" w:eastAsia="Times New Roman" w:hAnsi="Times New Roman" w:cs="Times New Roman"/>
          <w:sz w:val="24"/>
          <w:szCs w:val="24"/>
        </w:rPr>
        <w:t xml:space="preserve"> район» доводит до главного распорядителя средств Дорожного фонда прогноз объемов поступлений в местный бюджет муниципального образования доходов местного бюджета, указанных в части 5 решения представительного органа местного самоуправления муниципального образования «</w:t>
      </w:r>
      <w:proofErr w:type="spellStart"/>
      <w:r w:rsidRPr="00783996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Pr="00783996">
        <w:rPr>
          <w:rFonts w:ascii="Times New Roman" w:eastAsia="Times New Roman" w:hAnsi="Times New Roman" w:cs="Times New Roman"/>
          <w:sz w:val="24"/>
          <w:szCs w:val="24"/>
        </w:rPr>
        <w:t xml:space="preserve"> район» «О  создании  муниципального дорожного фонда  муниципального образования «</w:t>
      </w:r>
      <w:proofErr w:type="spellStart"/>
      <w:r w:rsidRPr="00783996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Pr="00783996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783996" w:rsidRPr="00783996" w:rsidRDefault="00783996" w:rsidP="00783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Главный распорядитель средств Дорожного фонда формирует предельные объемы расходов Дорожного фонда по следующим целевым направлениям:</w:t>
      </w:r>
    </w:p>
    <w:p w:rsidR="00783996" w:rsidRPr="00783996" w:rsidRDefault="00783996" w:rsidP="00783996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а) строительство и реконструкцию автомобильных дорог  общего пользования и искусственных сооружений на них;</w:t>
      </w:r>
    </w:p>
    <w:p w:rsidR="00783996" w:rsidRPr="00783996" w:rsidRDefault="00783996" w:rsidP="00783996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б) капитальный ремонт автомобильных дорог общего пользования и искусственных сооружений на них;</w:t>
      </w:r>
    </w:p>
    <w:p w:rsidR="00783996" w:rsidRPr="00783996" w:rsidRDefault="00783996" w:rsidP="00783996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в) ремонт автомобильных дорог общего пользования и искусственных сооружений на них;</w:t>
      </w:r>
    </w:p>
    <w:p w:rsidR="00783996" w:rsidRPr="00783996" w:rsidRDefault="00783996" w:rsidP="00783996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г) содержание автомобильных дорог общего  пользования и искусственных сооружений на них;</w:t>
      </w:r>
    </w:p>
    <w:p w:rsidR="00783996" w:rsidRPr="00783996" w:rsidRDefault="00783996" w:rsidP="00783996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д) выполнение научно-исследовательских и опытно-конструкторских работ в области дорожного хозяйства;</w:t>
      </w:r>
    </w:p>
    <w:p w:rsidR="00783996" w:rsidRPr="00783996" w:rsidRDefault="00783996" w:rsidP="00783996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е) обеспечение транспортной безопасности объектов  дорожного хозяйства;</w:t>
      </w:r>
    </w:p>
    <w:p w:rsidR="00783996" w:rsidRPr="00783996" w:rsidRDefault="00783996" w:rsidP="00783996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ж) содержание подведомственных муниципальных учреждений, осуществляющих управление дорожным хозяйством;</w:t>
      </w:r>
    </w:p>
    <w:p w:rsidR="00783996" w:rsidRPr="00783996" w:rsidRDefault="00783996" w:rsidP="00783996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з) осуществление иных мероприятий в отношении автомобильных дорог общего пользования, финансируемых за счет средств дорожного фонда.</w:t>
      </w:r>
    </w:p>
    <w:p w:rsidR="00783996" w:rsidRPr="00783996" w:rsidRDefault="00783996" w:rsidP="00783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lastRenderedPageBreak/>
        <w:t>По объектное распределение средств Дорожного фонда по целевым направлениям расходования утверждается постановлением главы муниципального образования «</w:t>
      </w:r>
      <w:proofErr w:type="spellStart"/>
      <w:r w:rsidRPr="00783996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Pr="00783996">
        <w:rPr>
          <w:rFonts w:ascii="Times New Roman" w:eastAsia="Times New Roman" w:hAnsi="Times New Roman" w:cs="Times New Roman"/>
          <w:sz w:val="24"/>
          <w:szCs w:val="24"/>
        </w:rPr>
        <w:t xml:space="preserve"> район». Проект соответствующего постановления главы муниципального образования вносит главный распорядитель средств дорожного </w:t>
      </w:r>
      <w:proofErr w:type="gramStart"/>
      <w:r w:rsidRPr="00783996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gramEnd"/>
      <w:r w:rsidRPr="00783996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сметных расчетов планируемых  дорожных работ.</w:t>
      </w:r>
    </w:p>
    <w:p w:rsidR="00783996" w:rsidRPr="00783996" w:rsidRDefault="00783996" w:rsidP="00783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99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бюджетных ассигнований Дорожного фонда осуществляется в соответствии с решением </w:t>
      </w:r>
      <w:proofErr w:type="spellStart"/>
      <w:r w:rsidRPr="00783996">
        <w:rPr>
          <w:rFonts w:ascii="Times New Roman" w:eastAsia="Times New Roman" w:hAnsi="Times New Roman" w:cs="Times New Roman"/>
          <w:sz w:val="24"/>
          <w:szCs w:val="24"/>
        </w:rPr>
        <w:t>Алданского</w:t>
      </w:r>
      <w:proofErr w:type="spellEnd"/>
      <w:r w:rsidRPr="00783996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депутатов РС (Я) о бюджете на очередной финансовый год (очередной финансовый год и плановый период) в рамках реализации муниципальной программы  «Развитие дорожно-транспортного комплекса МО «</w:t>
      </w:r>
      <w:proofErr w:type="spellStart"/>
      <w:r w:rsidRPr="00783996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Pr="00783996">
        <w:rPr>
          <w:rFonts w:ascii="Times New Roman" w:eastAsia="Times New Roman" w:hAnsi="Times New Roman" w:cs="Times New Roman"/>
          <w:sz w:val="24"/>
          <w:szCs w:val="24"/>
        </w:rPr>
        <w:t xml:space="preserve"> район» на период 2013-2016 годы», утвержденной постановлением главы МО «</w:t>
      </w:r>
      <w:proofErr w:type="spellStart"/>
      <w:r w:rsidRPr="00783996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Pr="00783996">
        <w:rPr>
          <w:rFonts w:ascii="Times New Roman" w:eastAsia="Times New Roman" w:hAnsi="Times New Roman" w:cs="Times New Roman"/>
          <w:sz w:val="24"/>
          <w:szCs w:val="24"/>
        </w:rPr>
        <w:t xml:space="preserve"> район» от 25.12.2012 года №2486п, а также непрограммных мероприятий, утвержденных  иными нормативными</w:t>
      </w:r>
      <w:proofErr w:type="gramEnd"/>
      <w:r w:rsidRPr="00783996"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актами, устанавливающими расходные обязательства в сфере дорожного хозяйства.</w:t>
      </w:r>
    </w:p>
    <w:p w:rsidR="00783996" w:rsidRPr="00783996" w:rsidRDefault="00783996" w:rsidP="00783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 дорожного фонда, не использованные в текущем финансовом году, направляются на увеличение бюджетных ассигнований фонда  в очередном финансовом году.</w:t>
      </w:r>
    </w:p>
    <w:p w:rsidR="00783996" w:rsidRDefault="00783996" w:rsidP="00783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9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8399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83996">
        <w:rPr>
          <w:rFonts w:ascii="Times New Roman" w:eastAsia="Times New Roman" w:hAnsi="Times New Roman" w:cs="Times New Roman"/>
          <w:sz w:val="24"/>
          <w:szCs w:val="24"/>
        </w:rPr>
        <w:t xml:space="preserve"> целевым использованием средств  Дорожного фонда  осуществляет администрация муниципального образования «</w:t>
      </w:r>
      <w:proofErr w:type="spellStart"/>
      <w:r w:rsidRPr="00783996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Pr="00783996">
        <w:rPr>
          <w:rFonts w:ascii="Times New Roman" w:eastAsia="Times New Roman" w:hAnsi="Times New Roman" w:cs="Times New Roman"/>
          <w:sz w:val="24"/>
          <w:szCs w:val="24"/>
        </w:rPr>
        <w:t xml:space="preserve"> район» в соответствии с действующим законодательством и муниципальными правовыми актами.</w:t>
      </w:r>
    </w:p>
    <w:p w:rsidR="00596D95" w:rsidRDefault="00596D95" w:rsidP="0059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D95" w:rsidRDefault="00596D95" w:rsidP="0059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D95" w:rsidRPr="00596D95" w:rsidRDefault="00596D95" w:rsidP="0059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9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96D95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596D95">
        <w:rPr>
          <w:rFonts w:ascii="Times New Roman" w:hAnsi="Times New Roman" w:cs="Times New Roman"/>
          <w:sz w:val="24"/>
          <w:szCs w:val="24"/>
        </w:rPr>
        <w:t xml:space="preserve"> районного Совета депутатов  РС (Я):                           С.А. Тимофеев</w:t>
      </w:r>
    </w:p>
    <w:p w:rsidR="00596D95" w:rsidRPr="00783996" w:rsidRDefault="00596D95" w:rsidP="0059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96D95" w:rsidRPr="00783996" w:rsidSect="00C62DBD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7E0F"/>
    <w:multiLevelType w:val="hybridMultilevel"/>
    <w:tmpl w:val="D01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52A25"/>
    <w:multiLevelType w:val="multilevel"/>
    <w:tmpl w:val="966A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40065"/>
    <w:multiLevelType w:val="multilevel"/>
    <w:tmpl w:val="A278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B99"/>
    <w:rsid w:val="002128BB"/>
    <w:rsid w:val="002317B5"/>
    <w:rsid w:val="0047008C"/>
    <w:rsid w:val="00596D95"/>
    <w:rsid w:val="005F0B99"/>
    <w:rsid w:val="00656B1A"/>
    <w:rsid w:val="006B3BD2"/>
    <w:rsid w:val="00716B82"/>
    <w:rsid w:val="00783996"/>
    <w:rsid w:val="007C2D69"/>
    <w:rsid w:val="008F7C06"/>
    <w:rsid w:val="009524A9"/>
    <w:rsid w:val="00A6704E"/>
    <w:rsid w:val="00C62DBD"/>
    <w:rsid w:val="00D94966"/>
    <w:rsid w:val="00E25741"/>
    <w:rsid w:val="00E76666"/>
    <w:rsid w:val="00F4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0B99"/>
  </w:style>
  <w:style w:type="character" w:styleId="a4">
    <w:name w:val="Emphasis"/>
    <w:basedOn w:val="a0"/>
    <w:uiPriority w:val="20"/>
    <w:qFormat/>
    <w:rsid w:val="005F0B9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0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Полина</cp:lastModifiedBy>
  <cp:revision>17</cp:revision>
  <cp:lastPrinted>2013-11-26T23:41:00Z</cp:lastPrinted>
  <dcterms:created xsi:type="dcterms:W3CDTF">2013-11-26T23:28:00Z</dcterms:created>
  <dcterms:modified xsi:type="dcterms:W3CDTF">2013-12-17T05:51:00Z</dcterms:modified>
</cp:coreProperties>
</file>