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39" w:rsidRPr="00A72C39" w:rsidRDefault="00A72C39" w:rsidP="00A72C39">
      <w:pPr>
        <w:jc w:val="right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6917606A" wp14:editId="40DAC3FC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A72C39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A72C39">
        <w:rPr>
          <w:rFonts w:ascii="Times New Roman" w:hAnsi="Times New Roman" w:cs="Times New Roman"/>
          <w:noProof/>
          <w:sz w:val="28"/>
          <w:szCs w:val="28"/>
          <w:lang w:eastAsia="sk-SK"/>
        </w:rPr>
        <w:t>татья</w:t>
      </w:r>
    </w:p>
    <w:p w:rsidR="00A72C39" w:rsidRDefault="00A72C39" w:rsidP="00F6752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6828" w:rsidRPr="00D06828" w:rsidRDefault="00BF7B1E" w:rsidP="00BF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2017 ГОДА </w:t>
      </w:r>
      <w:r w:rsidR="00D06828" w:rsidRPr="00D06828">
        <w:rPr>
          <w:rFonts w:ascii="Times New Roman" w:hAnsi="Times New Roman" w:cs="Times New Roman"/>
          <w:sz w:val="28"/>
          <w:szCs w:val="28"/>
        </w:rPr>
        <w:t xml:space="preserve">ИЗМЕНИЛСЯ ПОРЯДОК ОФОРМЛЕНИЯ ИНДИВИДУАЛЬНЫХ ЖИЛЫХ ДОМОВ </w:t>
      </w:r>
    </w:p>
    <w:p w:rsidR="00D06828" w:rsidRPr="00D06828" w:rsidRDefault="00D06828" w:rsidP="00D0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828" w:rsidRDefault="00D06828" w:rsidP="00D0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28">
        <w:rPr>
          <w:rFonts w:ascii="Times New Roman" w:hAnsi="Times New Roman" w:cs="Times New Roman"/>
          <w:sz w:val="28"/>
          <w:szCs w:val="28"/>
        </w:rPr>
        <w:t>В начале этого года вступил в силу Федеральный закон от 13 июля 2015 г. № 218-ФЗ "О государственной регистрации недвижимости", существенно облегчающий оформление права собственности</w:t>
      </w:r>
      <w:bookmarkStart w:id="0" w:name="_GoBack"/>
      <w:bookmarkEnd w:id="0"/>
      <w:r w:rsidRPr="00D06828">
        <w:rPr>
          <w:rFonts w:ascii="Times New Roman" w:hAnsi="Times New Roman" w:cs="Times New Roman"/>
          <w:sz w:val="28"/>
          <w:szCs w:val="28"/>
        </w:rPr>
        <w:t xml:space="preserve"> на жилые дома. Касаются изменения строений, расположенных на земельных участках ИЖС или предназначенных для ведения личного подсобного хозяйства. </w:t>
      </w:r>
      <w:r w:rsidR="00732C55">
        <w:rPr>
          <w:rFonts w:ascii="Times New Roman" w:hAnsi="Times New Roman" w:cs="Times New Roman"/>
          <w:sz w:val="28"/>
          <w:szCs w:val="28"/>
        </w:rPr>
        <w:t>П</w:t>
      </w:r>
      <w:r w:rsidRPr="00D06828">
        <w:rPr>
          <w:rFonts w:ascii="Times New Roman" w:hAnsi="Times New Roman" w:cs="Times New Roman"/>
          <w:sz w:val="28"/>
          <w:szCs w:val="28"/>
        </w:rPr>
        <w:t>орядок оформления складывается из нескольких основных этапов</w:t>
      </w:r>
      <w:r w:rsidR="00732C55">
        <w:rPr>
          <w:rFonts w:ascii="Times New Roman" w:hAnsi="Times New Roman" w:cs="Times New Roman"/>
          <w:sz w:val="28"/>
          <w:szCs w:val="28"/>
        </w:rPr>
        <w:t>:</w:t>
      </w:r>
      <w:r w:rsidRPr="00D0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B1E" w:rsidRDefault="00D06828" w:rsidP="00D0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28">
        <w:rPr>
          <w:rFonts w:ascii="Times New Roman" w:hAnsi="Times New Roman" w:cs="Times New Roman"/>
          <w:sz w:val="28"/>
          <w:szCs w:val="28"/>
        </w:rPr>
        <w:t>Шаг 1. Технический план</w:t>
      </w:r>
      <w:r w:rsidR="00BF7B1E">
        <w:rPr>
          <w:rFonts w:ascii="Times New Roman" w:hAnsi="Times New Roman" w:cs="Times New Roman"/>
          <w:sz w:val="28"/>
          <w:szCs w:val="28"/>
        </w:rPr>
        <w:t>.</w:t>
      </w:r>
      <w:r w:rsidRPr="00D06828">
        <w:rPr>
          <w:rFonts w:ascii="Times New Roman" w:hAnsi="Times New Roman" w:cs="Times New Roman"/>
          <w:sz w:val="28"/>
          <w:szCs w:val="28"/>
        </w:rPr>
        <w:t xml:space="preserve"> </w:t>
      </w:r>
      <w:r w:rsidR="00BF7B1E">
        <w:rPr>
          <w:rFonts w:ascii="Times New Roman" w:hAnsi="Times New Roman" w:cs="Times New Roman"/>
          <w:sz w:val="28"/>
          <w:szCs w:val="28"/>
        </w:rPr>
        <w:t xml:space="preserve">Обращаемся </w:t>
      </w:r>
      <w:r w:rsidRPr="00D06828">
        <w:rPr>
          <w:rFonts w:ascii="Times New Roman" w:hAnsi="Times New Roman" w:cs="Times New Roman"/>
          <w:sz w:val="28"/>
          <w:szCs w:val="28"/>
        </w:rPr>
        <w:t xml:space="preserve">к кадастровому инженеру, который подготовит технический план здания. По новым правилам он представляет собой электронный документ. </w:t>
      </w:r>
      <w:r w:rsidR="00BF7B1E">
        <w:rPr>
          <w:rFonts w:ascii="Times New Roman" w:hAnsi="Times New Roman" w:cs="Times New Roman"/>
          <w:sz w:val="28"/>
          <w:szCs w:val="28"/>
        </w:rPr>
        <w:t xml:space="preserve">После подготовки </w:t>
      </w:r>
      <w:r w:rsidR="00BF7B1E" w:rsidRPr="00D06828">
        <w:rPr>
          <w:rFonts w:ascii="Times New Roman" w:hAnsi="Times New Roman" w:cs="Times New Roman"/>
          <w:sz w:val="28"/>
          <w:szCs w:val="28"/>
        </w:rPr>
        <w:t>техническ</w:t>
      </w:r>
      <w:r w:rsidR="00BF7B1E">
        <w:rPr>
          <w:rFonts w:ascii="Times New Roman" w:hAnsi="Times New Roman" w:cs="Times New Roman"/>
          <w:sz w:val="28"/>
          <w:szCs w:val="28"/>
        </w:rPr>
        <w:t>ого</w:t>
      </w:r>
      <w:r w:rsidR="00BF7B1E" w:rsidRPr="00D06828">
        <w:rPr>
          <w:rFonts w:ascii="Times New Roman" w:hAnsi="Times New Roman" w:cs="Times New Roman"/>
          <w:sz w:val="28"/>
          <w:szCs w:val="28"/>
        </w:rPr>
        <w:t xml:space="preserve"> план</w:t>
      </w:r>
      <w:r w:rsidR="00BF7B1E">
        <w:rPr>
          <w:rFonts w:ascii="Times New Roman" w:hAnsi="Times New Roman" w:cs="Times New Roman"/>
          <w:sz w:val="28"/>
          <w:szCs w:val="28"/>
        </w:rPr>
        <w:t>а</w:t>
      </w:r>
      <w:r w:rsidR="00BF7B1E" w:rsidRPr="00D06828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BF7B1E">
        <w:rPr>
          <w:rFonts w:ascii="Times New Roman" w:hAnsi="Times New Roman" w:cs="Times New Roman"/>
          <w:sz w:val="28"/>
          <w:szCs w:val="28"/>
        </w:rPr>
        <w:t>,</w:t>
      </w:r>
      <w:r w:rsidR="00BF7B1E" w:rsidRPr="00D06828">
        <w:rPr>
          <w:rFonts w:ascii="Times New Roman" w:hAnsi="Times New Roman" w:cs="Times New Roman"/>
          <w:sz w:val="28"/>
          <w:szCs w:val="28"/>
        </w:rPr>
        <w:t xml:space="preserve"> </w:t>
      </w:r>
      <w:r w:rsidR="00BF7B1E" w:rsidRPr="00D06828">
        <w:rPr>
          <w:rFonts w:ascii="Times New Roman" w:hAnsi="Times New Roman" w:cs="Times New Roman"/>
          <w:sz w:val="28"/>
          <w:szCs w:val="28"/>
        </w:rPr>
        <w:t>кадастровый инженер-исполнитель</w:t>
      </w:r>
      <w:r w:rsidR="00BF7B1E" w:rsidRPr="00D06828">
        <w:rPr>
          <w:rFonts w:ascii="Times New Roman" w:hAnsi="Times New Roman" w:cs="Times New Roman"/>
          <w:sz w:val="28"/>
          <w:szCs w:val="28"/>
        </w:rPr>
        <w:t xml:space="preserve"> </w:t>
      </w:r>
      <w:r w:rsidR="00BF7B1E">
        <w:rPr>
          <w:rFonts w:ascii="Times New Roman" w:hAnsi="Times New Roman" w:cs="Times New Roman"/>
          <w:sz w:val="28"/>
          <w:szCs w:val="28"/>
        </w:rPr>
        <w:t>з</w:t>
      </w:r>
      <w:r w:rsidRPr="00D06828">
        <w:rPr>
          <w:rFonts w:ascii="Times New Roman" w:hAnsi="Times New Roman" w:cs="Times New Roman"/>
          <w:sz w:val="28"/>
          <w:szCs w:val="28"/>
        </w:rPr>
        <w:t xml:space="preserve">аверит его усиленной квалифицированной электронной подписью. Но по желанию заказчика его могут выдать и на бумажном носителе. Для подготовки </w:t>
      </w:r>
      <w:proofErr w:type="spellStart"/>
      <w:r w:rsidRPr="00D06828">
        <w:rPr>
          <w:rFonts w:ascii="Times New Roman" w:hAnsi="Times New Roman" w:cs="Times New Roman"/>
          <w:sz w:val="28"/>
          <w:szCs w:val="28"/>
        </w:rPr>
        <w:t>техплана</w:t>
      </w:r>
      <w:proofErr w:type="spellEnd"/>
      <w:r w:rsidRPr="00D06828">
        <w:rPr>
          <w:rFonts w:ascii="Times New Roman" w:hAnsi="Times New Roman" w:cs="Times New Roman"/>
          <w:sz w:val="28"/>
          <w:szCs w:val="28"/>
        </w:rPr>
        <w:t xml:space="preserve"> требуются: </w:t>
      </w:r>
    </w:p>
    <w:p w:rsidR="00BF7B1E" w:rsidRDefault="00D06828" w:rsidP="00D0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28">
        <w:rPr>
          <w:rFonts w:ascii="Times New Roman" w:hAnsi="Times New Roman" w:cs="Times New Roman"/>
          <w:sz w:val="28"/>
          <w:szCs w:val="28"/>
        </w:rPr>
        <w:t xml:space="preserve">- разрешение на строительство жилого дома; </w:t>
      </w:r>
    </w:p>
    <w:p w:rsidR="00BF7B1E" w:rsidRDefault="00D06828" w:rsidP="00D0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28">
        <w:rPr>
          <w:rFonts w:ascii="Times New Roman" w:hAnsi="Times New Roman" w:cs="Times New Roman"/>
          <w:sz w:val="28"/>
          <w:szCs w:val="28"/>
        </w:rPr>
        <w:t xml:space="preserve">- проектная документация (при ее наличии) или декларация об объекте недвижимости (в случае, если проектная документация не изготавливалась); </w:t>
      </w:r>
    </w:p>
    <w:p w:rsidR="00D06828" w:rsidRDefault="00D06828" w:rsidP="00D0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28">
        <w:rPr>
          <w:rFonts w:ascii="Times New Roman" w:hAnsi="Times New Roman" w:cs="Times New Roman"/>
          <w:sz w:val="28"/>
          <w:szCs w:val="28"/>
        </w:rPr>
        <w:t xml:space="preserve">- паспорт заявителя или его представителя. </w:t>
      </w:r>
    </w:p>
    <w:p w:rsidR="00D06828" w:rsidRDefault="00D06828" w:rsidP="00D0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28">
        <w:rPr>
          <w:rFonts w:ascii="Times New Roman" w:hAnsi="Times New Roman" w:cs="Times New Roman"/>
          <w:sz w:val="28"/>
          <w:szCs w:val="28"/>
        </w:rPr>
        <w:t>Шаг 2. Кадастровый учет плюс регистрация</w:t>
      </w:r>
      <w:r w:rsidR="00BF7B1E">
        <w:rPr>
          <w:rFonts w:ascii="Times New Roman" w:hAnsi="Times New Roman" w:cs="Times New Roman"/>
          <w:sz w:val="28"/>
          <w:szCs w:val="28"/>
        </w:rPr>
        <w:t>.</w:t>
      </w:r>
      <w:r w:rsidRPr="00D06828">
        <w:rPr>
          <w:rFonts w:ascii="Times New Roman" w:hAnsi="Times New Roman" w:cs="Times New Roman"/>
          <w:sz w:val="28"/>
          <w:szCs w:val="28"/>
        </w:rPr>
        <w:t xml:space="preserve"> После того</w:t>
      </w:r>
      <w:r w:rsidR="00BF7B1E">
        <w:rPr>
          <w:rFonts w:ascii="Times New Roman" w:hAnsi="Times New Roman" w:cs="Times New Roman"/>
          <w:sz w:val="28"/>
          <w:szCs w:val="28"/>
        </w:rPr>
        <w:t>,</w:t>
      </w:r>
      <w:r w:rsidRPr="00D06828">
        <w:rPr>
          <w:rFonts w:ascii="Times New Roman" w:hAnsi="Times New Roman" w:cs="Times New Roman"/>
          <w:sz w:val="28"/>
          <w:szCs w:val="28"/>
        </w:rPr>
        <w:t xml:space="preserve"> как технический план готов, </w:t>
      </w:r>
      <w:r w:rsidR="00BF7B1E">
        <w:rPr>
          <w:rFonts w:ascii="Times New Roman" w:hAnsi="Times New Roman" w:cs="Times New Roman"/>
          <w:sz w:val="28"/>
          <w:szCs w:val="28"/>
        </w:rPr>
        <w:t>Управление</w:t>
      </w:r>
      <w:r w:rsidR="00BF7B1E" w:rsidRPr="00D06828">
        <w:rPr>
          <w:rFonts w:ascii="Times New Roman" w:hAnsi="Times New Roman" w:cs="Times New Roman"/>
          <w:sz w:val="28"/>
          <w:szCs w:val="28"/>
        </w:rPr>
        <w:t xml:space="preserve"> Росреестра по </w:t>
      </w:r>
      <w:r w:rsidR="00BF7B1E">
        <w:rPr>
          <w:rFonts w:ascii="Times New Roman" w:hAnsi="Times New Roman" w:cs="Times New Roman"/>
          <w:sz w:val="28"/>
          <w:szCs w:val="28"/>
        </w:rPr>
        <w:t>Республике Саха (Якутия)</w:t>
      </w:r>
      <w:r w:rsidR="00BF7B1E">
        <w:rPr>
          <w:rFonts w:ascii="Times New Roman" w:hAnsi="Times New Roman" w:cs="Times New Roman"/>
          <w:sz w:val="28"/>
          <w:szCs w:val="28"/>
        </w:rPr>
        <w:t xml:space="preserve"> </w:t>
      </w:r>
      <w:r w:rsidRPr="00D06828">
        <w:rPr>
          <w:rFonts w:ascii="Times New Roman" w:hAnsi="Times New Roman" w:cs="Times New Roman"/>
          <w:sz w:val="28"/>
          <w:szCs w:val="28"/>
        </w:rPr>
        <w:t>поставит дом на кадастровый учет и зарегистрирует право собственности. Теперь две эти процедуры совершаются одновременно. - Для этого подается лишь одно заявление с приложенным к нему вышеупомянутым техническим планом на электронном диске. Если в Едином государственном реестре недвижимости не зарегистрировано право собственности на участок, на котором расположено строение, то потребуется и правоустанавливающий документ на земельный участок. В случае, если земля ранее была оформлена, данный д</w:t>
      </w:r>
      <w:r w:rsidR="00BF7B1E">
        <w:rPr>
          <w:rFonts w:ascii="Times New Roman" w:hAnsi="Times New Roman" w:cs="Times New Roman"/>
          <w:sz w:val="28"/>
          <w:szCs w:val="28"/>
        </w:rPr>
        <w:t>окумент не требуется, - уточнил</w:t>
      </w:r>
      <w:r w:rsidRPr="00D06828">
        <w:rPr>
          <w:rFonts w:ascii="Times New Roman" w:hAnsi="Times New Roman" w:cs="Times New Roman"/>
          <w:sz w:val="28"/>
          <w:szCs w:val="28"/>
        </w:rPr>
        <w:t xml:space="preserve"> </w:t>
      </w:r>
      <w:r w:rsidR="00BF7B1E">
        <w:rPr>
          <w:rFonts w:ascii="Times New Roman" w:hAnsi="Times New Roman" w:cs="Times New Roman"/>
          <w:sz w:val="28"/>
          <w:szCs w:val="28"/>
        </w:rPr>
        <w:t>Павел Григорьев</w:t>
      </w:r>
      <w:r w:rsidRPr="00D06828">
        <w:rPr>
          <w:rFonts w:ascii="Times New Roman" w:hAnsi="Times New Roman" w:cs="Times New Roman"/>
          <w:sz w:val="28"/>
          <w:szCs w:val="28"/>
        </w:rPr>
        <w:t xml:space="preserve">. Подать заявление можно лично в любом филиале </w:t>
      </w:r>
      <w:r w:rsidR="00BF7B1E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D06828">
        <w:rPr>
          <w:rFonts w:ascii="Times New Roman" w:hAnsi="Times New Roman" w:cs="Times New Roman"/>
          <w:sz w:val="28"/>
          <w:szCs w:val="28"/>
        </w:rPr>
        <w:t xml:space="preserve">или МФЦ. Есть вариант отправить его через единый портал государственных и муниципальных услуг или официальный сайт Росреестра. Или почтой: заказным письмом с уведомлением и объявленной ценностью при его пересылке, вложив опись отправляемых документов. Если у вас есть усиленная электронная подпись - отправляйте заявку по электронной почте. </w:t>
      </w:r>
    </w:p>
    <w:p w:rsidR="009D0060" w:rsidRPr="00D06828" w:rsidRDefault="00D06828" w:rsidP="00D0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28">
        <w:rPr>
          <w:rFonts w:ascii="Times New Roman" w:hAnsi="Times New Roman" w:cs="Times New Roman"/>
          <w:sz w:val="28"/>
          <w:szCs w:val="28"/>
        </w:rPr>
        <w:t xml:space="preserve">Шаг 3. Получите документ! Через 10 или 12 дней, если заявление подавалось в МФЦ, собственник (или его представитель) получит единый документ о постановке на государственный кадастровый учет и </w:t>
      </w:r>
      <w:r w:rsidRPr="00D0682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 права собственности на недвижимое имущество. Напоминаем, что ранее выдавалось два документа: кадастровый паспорт и свидетельство о регистрации. Теперь это не документ с учетными номерами и водяными знаками, а просто выписка (фактически - справка) из Единого государственного реестра недвижимости. </w:t>
      </w:r>
    </w:p>
    <w:p w:rsidR="00A72C39" w:rsidRPr="00D06828" w:rsidRDefault="00A72C39" w:rsidP="00D0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C39" w:rsidRDefault="00A72C39" w:rsidP="00A72C39">
      <w:pPr>
        <w:spacing w:after="0" w:line="240" w:lineRule="auto"/>
        <w:ind w:firstLine="567"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sah-RU" w:eastAsia="ru-RU"/>
        </w:rPr>
      </w:pPr>
      <w:r w:rsidRPr="00396A66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sah-RU" w:eastAsia="ru-RU"/>
        </w:rPr>
        <w:t>Пресс-центр Управления Росреестра</w:t>
      </w:r>
    </w:p>
    <w:p w:rsidR="00A72C39" w:rsidRPr="00396A66" w:rsidRDefault="00A72C39" w:rsidP="00A72C39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6A66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sah-RU" w:eastAsia="ru-RU"/>
        </w:rPr>
        <w:t xml:space="preserve"> по Республике Саха (Якутия)</w:t>
      </w:r>
    </w:p>
    <w:p w:rsidR="00A72C39" w:rsidRPr="00083371" w:rsidRDefault="00A72C39" w:rsidP="00A72C39">
      <w:pPr>
        <w:pStyle w:val="a7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p w:rsidR="00A72C39" w:rsidRPr="00B933EC" w:rsidRDefault="00A72C39" w:rsidP="00A72C39">
      <w:pPr>
        <w:pStyle w:val="a3"/>
        <w:spacing w:before="0" w:beforeAutospacing="0" w:after="0" w:afterAutospacing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523B305" wp14:editId="15979139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CE6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A72C39" w:rsidRDefault="00A72C39" w:rsidP="00A72C39">
      <w:pPr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О Росреестре</w:t>
      </w:r>
    </w:p>
    <w:p w:rsidR="00A72C39" w:rsidRDefault="00A72C39" w:rsidP="00A72C39">
      <w:pPr>
        <w:spacing w:after="0" w:line="240" w:lineRule="auto"/>
        <w:jc w:val="both"/>
        <w:rPr>
          <w:rFonts w:ascii="Segoe UI" w:eastAsia="Calibr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Управление Федеральной службы государственной регистрации, кадастра и картографии по Республике Саха (Якутия) является территориальным Управлением федерального органа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A72C39" w:rsidRDefault="00A72C39" w:rsidP="00A72C39">
      <w:pPr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A72C39" w:rsidRDefault="00A72C39" w:rsidP="00A72C39">
      <w:pPr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A72C39" w:rsidRDefault="00A72C39" w:rsidP="00A72C39">
      <w:pPr>
        <w:spacing w:after="0" w:line="240" w:lineRule="auto"/>
        <w:rPr>
          <w:rFonts w:ascii="Segoe UI" w:hAnsi="Segoe UI" w:cs="Segoe UI"/>
          <w:kern w:val="2"/>
          <w:sz w:val="20"/>
          <w:szCs w:val="20"/>
        </w:rPr>
      </w:pPr>
    </w:p>
    <w:p w:rsidR="00A72C39" w:rsidRDefault="00A72C39" w:rsidP="00A72C39">
      <w:pPr>
        <w:spacing w:after="0" w:line="240" w:lineRule="auto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Управления Росреестра по Республике Саха (Якутия)</w:t>
      </w:r>
    </w:p>
    <w:p w:rsidR="00A72C39" w:rsidRDefault="00A72C39" w:rsidP="00A72C39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ru-RU"/>
        </w:rPr>
      </w:pPr>
      <w:r>
        <w:rPr>
          <w:rFonts w:ascii="Segoe UI" w:eastAsia="Calibri" w:hAnsi="Segoe UI" w:cs="Segoe UI"/>
          <w:sz w:val="20"/>
          <w:szCs w:val="20"/>
          <w:lang w:eastAsia="ru-RU"/>
        </w:rPr>
        <w:t>Корнилов Станислав Егорович</w:t>
      </w:r>
    </w:p>
    <w:p w:rsidR="00A72C39" w:rsidRDefault="00A72C39" w:rsidP="00A72C39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ru-RU"/>
        </w:rPr>
      </w:pPr>
    </w:p>
    <w:p w:rsidR="00A72C39" w:rsidRPr="00E02793" w:rsidRDefault="00A72C39" w:rsidP="00A72C39">
      <w:pPr>
        <w:spacing w:after="0" w:line="240" w:lineRule="auto"/>
        <w:rPr>
          <w:rFonts w:cs="Times New Roman"/>
        </w:rPr>
      </w:pPr>
      <w:r w:rsidRPr="00E02793">
        <w:rPr>
          <w:rFonts w:cs="Times New Roman"/>
        </w:rPr>
        <w:t>14_</w:t>
      </w:r>
      <w:proofErr w:type="spellStart"/>
      <w:r w:rsidRPr="00E02793">
        <w:rPr>
          <w:rFonts w:cs="Times New Roman"/>
          <w:lang w:val="en-US"/>
        </w:rPr>
        <w:t>upr</w:t>
      </w:r>
      <w:proofErr w:type="spellEnd"/>
      <w:r w:rsidRPr="00E02793">
        <w:rPr>
          <w:rFonts w:cs="Times New Roman"/>
        </w:rPr>
        <w:t>@</w:t>
      </w:r>
      <w:proofErr w:type="spellStart"/>
      <w:r w:rsidRPr="00E02793">
        <w:rPr>
          <w:rFonts w:cs="Times New Roman"/>
          <w:lang w:val="en-US"/>
        </w:rPr>
        <w:t>rosreestr</w:t>
      </w:r>
      <w:proofErr w:type="spellEnd"/>
      <w:r w:rsidRPr="00E02793">
        <w:rPr>
          <w:rFonts w:cs="Times New Roman"/>
        </w:rPr>
        <w:t>.</w:t>
      </w:r>
      <w:proofErr w:type="spellStart"/>
      <w:r w:rsidRPr="00E02793">
        <w:rPr>
          <w:rFonts w:cs="Times New Roman"/>
          <w:lang w:val="en-US"/>
        </w:rPr>
        <w:t>ru</w:t>
      </w:r>
      <w:proofErr w:type="spellEnd"/>
      <w:r w:rsidRPr="00E02793">
        <w:rPr>
          <w:rFonts w:cs="Times New Roman"/>
        </w:rPr>
        <w:t xml:space="preserve">; </w:t>
      </w:r>
      <w:r w:rsidRPr="00E02793">
        <w:rPr>
          <w:rFonts w:cs="Times New Roman"/>
          <w:lang w:val="en-US"/>
        </w:rPr>
        <w:t>inform</w:t>
      </w:r>
      <w:r w:rsidRPr="00E02793">
        <w:rPr>
          <w:rFonts w:cs="Times New Roman"/>
        </w:rPr>
        <w:t>@</w:t>
      </w:r>
      <w:proofErr w:type="spellStart"/>
      <w:r w:rsidRPr="00E02793">
        <w:rPr>
          <w:rFonts w:cs="Times New Roman"/>
          <w:lang w:val="en-US"/>
        </w:rPr>
        <w:t>ufrs</w:t>
      </w:r>
      <w:proofErr w:type="spellEnd"/>
      <w:r w:rsidRPr="00E02793">
        <w:rPr>
          <w:rFonts w:cs="Times New Roman"/>
        </w:rPr>
        <w:t>.</w:t>
      </w:r>
      <w:proofErr w:type="spellStart"/>
      <w:r w:rsidRPr="00E02793">
        <w:rPr>
          <w:rFonts w:cs="Times New Roman"/>
          <w:lang w:val="en-US"/>
        </w:rPr>
        <w:t>yakutia</w:t>
      </w:r>
      <w:proofErr w:type="spellEnd"/>
      <w:r w:rsidRPr="00E02793">
        <w:rPr>
          <w:rFonts w:cs="Times New Roman"/>
        </w:rPr>
        <w:t>.</w:t>
      </w:r>
      <w:proofErr w:type="spellStart"/>
      <w:r w:rsidRPr="00E02793">
        <w:rPr>
          <w:rFonts w:cs="Times New Roman"/>
          <w:lang w:val="en-US"/>
        </w:rPr>
        <w:t>ru</w:t>
      </w:r>
      <w:proofErr w:type="spellEnd"/>
    </w:p>
    <w:p w:rsidR="00A72C39" w:rsidRPr="00E02793" w:rsidRDefault="00A72C39" w:rsidP="00A72C39">
      <w:pPr>
        <w:spacing w:after="0" w:line="240" w:lineRule="auto"/>
        <w:rPr>
          <w:rFonts w:eastAsia="Calibri" w:cs="Times New Roman"/>
          <w:u w:val="single"/>
          <w:lang w:eastAsia="ru-RU"/>
        </w:rPr>
      </w:pPr>
      <w:hyperlink r:id="rId5" w:history="1">
        <w:r w:rsidRPr="00E02793">
          <w:rPr>
            <w:rStyle w:val="a6"/>
            <w:rFonts w:cs="Times New Roman"/>
            <w:shd w:val="clear" w:color="auto" w:fill="FFFFFF"/>
            <w:lang w:val="en-US" w:eastAsia="ru-RU"/>
          </w:rPr>
          <w:t>www</w:t>
        </w:r>
        <w:r w:rsidRPr="00E02793">
          <w:rPr>
            <w:rStyle w:val="a6"/>
            <w:rFonts w:cs="Times New Roman"/>
            <w:shd w:val="clear" w:color="auto" w:fill="FFFFFF"/>
            <w:lang w:eastAsia="ru-RU"/>
          </w:rPr>
          <w:t>.</w:t>
        </w:r>
        <w:proofErr w:type="spellStart"/>
        <w:r w:rsidRPr="00E02793">
          <w:rPr>
            <w:rStyle w:val="a6"/>
            <w:rFonts w:cs="Times New Roman"/>
            <w:shd w:val="clear" w:color="auto" w:fill="FFFFFF"/>
            <w:lang w:val="en-US" w:eastAsia="ru-RU"/>
          </w:rPr>
          <w:t>rosreestr</w:t>
        </w:r>
        <w:proofErr w:type="spellEnd"/>
        <w:r w:rsidRPr="00E02793">
          <w:rPr>
            <w:rStyle w:val="a6"/>
            <w:rFonts w:cs="Times New Roman"/>
            <w:shd w:val="clear" w:color="auto" w:fill="FFFFFF"/>
            <w:lang w:eastAsia="ru-RU"/>
          </w:rPr>
          <w:t>.</w:t>
        </w:r>
        <w:proofErr w:type="spellStart"/>
        <w:r w:rsidRPr="00E02793">
          <w:rPr>
            <w:rStyle w:val="a6"/>
            <w:rFonts w:cs="Times New Roman"/>
            <w:shd w:val="clear" w:color="auto" w:fill="FFFFFF"/>
            <w:lang w:val="en-US" w:eastAsia="ru-RU"/>
          </w:rPr>
          <w:t>ru</w:t>
        </w:r>
        <w:proofErr w:type="spellEnd"/>
      </w:hyperlink>
    </w:p>
    <w:p w:rsidR="00A72C39" w:rsidRPr="00E02793" w:rsidRDefault="00A72C39" w:rsidP="00A72C39">
      <w:pPr>
        <w:spacing w:after="0" w:line="240" w:lineRule="auto"/>
        <w:rPr>
          <w:rFonts w:cs="Times New Roman"/>
          <w:lang w:eastAsia="ru-RU"/>
        </w:rPr>
      </w:pPr>
    </w:p>
    <w:p w:rsidR="00A72C39" w:rsidRPr="00F67523" w:rsidRDefault="00A72C39" w:rsidP="00A72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93">
        <w:rPr>
          <w:rFonts w:cs="Times New Roman"/>
        </w:rPr>
        <w:t xml:space="preserve">677018, </w:t>
      </w:r>
      <w:r w:rsidRPr="00E02793">
        <w:rPr>
          <w:rFonts w:cs="Times New Roman"/>
          <w:kern w:val="2"/>
        </w:rPr>
        <w:t>Республике Саха (Якутия),</w:t>
      </w:r>
      <w:r w:rsidRPr="00E02793">
        <w:rPr>
          <w:rFonts w:cs="Times New Roman"/>
        </w:rPr>
        <w:t xml:space="preserve"> Якутск, Ярославского, д. 37, </w:t>
      </w:r>
      <w:r w:rsidRPr="00E02793">
        <w:rPr>
          <w:rFonts w:cs="Times New Roman"/>
          <w:lang w:eastAsia="ru-RU"/>
        </w:rPr>
        <w:t>+7</w:t>
      </w:r>
      <w:r w:rsidRPr="00E02793">
        <w:rPr>
          <w:rFonts w:cs="Times New Roman"/>
          <w:lang w:val="en-US" w:eastAsia="ru-RU"/>
        </w:rPr>
        <w:t> </w:t>
      </w:r>
      <w:r w:rsidRPr="00E02793">
        <w:rPr>
          <w:rFonts w:cs="Times New Roman"/>
          <w:lang w:eastAsia="ru-RU"/>
        </w:rPr>
        <w:t>41122 40-58-23</w:t>
      </w:r>
    </w:p>
    <w:sectPr w:rsidR="00A72C39" w:rsidRPr="00F6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3"/>
    <w:rsid w:val="00012DF9"/>
    <w:rsid w:val="003B1E1D"/>
    <w:rsid w:val="00545FDF"/>
    <w:rsid w:val="00623633"/>
    <w:rsid w:val="00732C55"/>
    <w:rsid w:val="008A1143"/>
    <w:rsid w:val="00973962"/>
    <w:rsid w:val="00A72C39"/>
    <w:rsid w:val="00BF7B1E"/>
    <w:rsid w:val="00D06828"/>
    <w:rsid w:val="00F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E61E0-560F-4823-A83C-2DD050FE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mitted">
    <w:name w:val="submitted"/>
    <w:basedOn w:val="a"/>
    <w:rsid w:val="00F6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523"/>
    <w:rPr>
      <w:b/>
      <w:bCs/>
    </w:rPr>
  </w:style>
  <w:style w:type="character" w:styleId="a5">
    <w:name w:val="Emphasis"/>
    <w:basedOn w:val="a0"/>
    <w:uiPriority w:val="20"/>
    <w:qFormat/>
    <w:rsid w:val="00F67523"/>
    <w:rPr>
      <w:i/>
      <w:iCs/>
    </w:rPr>
  </w:style>
  <w:style w:type="character" w:styleId="a6">
    <w:name w:val="Hyperlink"/>
    <w:uiPriority w:val="99"/>
    <w:rsid w:val="00A72C3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72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15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Е. Корнилов</dc:creator>
  <cp:keywords/>
  <dc:description/>
  <cp:lastModifiedBy>Станислав Е. Корнилов</cp:lastModifiedBy>
  <cp:revision>4</cp:revision>
  <cp:lastPrinted>2017-04-13T08:01:00Z</cp:lastPrinted>
  <dcterms:created xsi:type="dcterms:W3CDTF">2017-04-13T03:19:00Z</dcterms:created>
  <dcterms:modified xsi:type="dcterms:W3CDTF">2017-04-13T12:11:00Z</dcterms:modified>
</cp:coreProperties>
</file>